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10.xml" ContentType="application/vnd.openxmlformats-officedocument.wordprocessingml.footer+xml"/>
  <Override PartName="/word/header5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EB9" w:rsidRDefault="00027EB9" w:rsidP="00027EB9">
      <w:pPr>
        <w:autoSpaceDE w:val="0"/>
        <w:autoSpaceDN w:val="0"/>
        <w:adjustRightInd w:val="0"/>
        <w:jc w:val="right"/>
      </w:pPr>
      <w:r>
        <w:t>Приложение №</w:t>
      </w:r>
      <w:r w:rsidR="00026E11">
        <w:t>6</w:t>
      </w:r>
    </w:p>
    <w:p w:rsidR="00027EB9" w:rsidRPr="0092644E" w:rsidRDefault="00027EB9" w:rsidP="00027EB9">
      <w:pPr>
        <w:autoSpaceDE w:val="0"/>
        <w:autoSpaceDN w:val="0"/>
        <w:adjustRightInd w:val="0"/>
        <w:jc w:val="right"/>
      </w:pPr>
      <w:r>
        <w:t xml:space="preserve">к Договору № </w:t>
      </w:r>
      <w:r w:rsidR="00026E11">
        <w:t>_______________ от</w:t>
      </w:r>
      <w:r>
        <w:t xml:space="preserve"> </w:t>
      </w:r>
      <w:r w:rsidR="00026E11">
        <w:t>«___</w:t>
      </w:r>
      <w:bookmarkStart w:id="0" w:name="_GoBack"/>
      <w:bookmarkEnd w:id="0"/>
      <w:r w:rsidR="00026E11">
        <w:t>_» ___________20___г.</w:t>
      </w:r>
      <w:r w:rsidR="00026E11" w:rsidRPr="0092644E">
        <w:t xml:space="preserve"> </w:t>
      </w:r>
    </w:p>
    <w:p w:rsidR="00CA6361" w:rsidRDefault="00CA6361" w:rsidP="00027EB9">
      <w:pPr>
        <w:spacing w:before="120"/>
        <w:ind w:right="-262"/>
        <w:jc w:val="right"/>
        <w:rPr>
          <w:rFonts w:ascii="Arial" w:hAnsi="Arial" w:cs="Arial"/>
          <w:b/>
          <w:sz w:val="20"/>
          <w:szCs w:val="20"/>
        </w:rPr>
      </w:pPr>
      <w:r>
        <w:rPr>
          <w:noProof/>
        </w:rPr>
        <w:drawing>
          <wp:anchor distT="0" distB="0" distL="114300" distR="114300" simplePos="0" relativeHeight="251668480" behindDoc="0" locked="0" layoutInCell="1" allowOverlap="1">
            <wp:simplePos x="790575" y="438150"/>
            <wp:positionH relativeFrom="column">
              <wp:align>left</wp:align>
            </wp:positionH>
            <wp:positionV relativeFrom="paragraph">
              <wp:align>top</wp:align>
            </wp:positionV>
            <wp:extent cx="2790825" cy="923925"/>
            <wp:effectExtent l="0" t="0" r="9525" b="9525"/>
            <wp:wrapSquare wrapText="bothSides"/>
            <wp:docPr id="10" name="Рисунок 10"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923925"/>
                    </a:xfrm>
                    <a:prstGeom prst="rect">
                      <a:avLst/>
                    </a:prstGeom>
                    <a:noFill/>
                    <a:ln>
                      <a:noFill/>
                    </a:ln>
                  </pic:spPr>
                </pic:pic>
              </a:graphicData>
            </a:graphic>
          </wp:anchor>
        </w:drawing>
      </w:r>
      <w:r w:rsidR="00027EB9">
        <w:rPr>
          <w:rFonts w:ascii="Arial" w:hAnsi="Arial" w:cs="Arial"/>
          <w:b/>
          <w:sz w:val="20"/>
          <w:szCs w:val="20"/>
        </w:rPr>
        <w:br w:type="textWrapping" w:clear="all"/>
      </w: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УТВЕРЖДЕН</w:t>
      </w:r>
      <w:r>
        <w:rPr>
          <w:rFonts w:ascii="Arial" w:hAnsi="Arial" w:cs="Arial"/>
          <w:b/>
          <w:sz w:val="20"/>
          <w:szCs w:val="20"/>
        </w:rPr>
        <w:t>А</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АО «Востсибнефтегаз» </w:t>
      </w: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от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2018 г.</w:t>
      </w:r>
      <w:r w:rsidRPr="00660A27">
        <w:rPr>
          <w:rFonts w:ascii="Arial" w:hAnsi="Arial" w:cs="Arial"/>
          <w:b/>
          <w:sz w:val="20"/>
          <w:szCs w:val="20"/>
        </w:rPr>
        <w:t xml:space="preserve"> № </w:t>
      </w:r>
      <w:r w:rsidR="00984939">
        <w:rPr>
          <w:rFonts w:ascii="Arial" w:hAnsi="Arial" w:cs="Arial"/>
          <w:b/>
          <w:sz w:val="20"/>
          <w:szCs w:val="20"/>
        </w:rPr>
        <w:t>536</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Введен</w:t>
      </w:r>
      <w:r>
        <w:rPr>
          <w:rFonts w:ascii="Arial" w:hAnsi="Arial" w:cs="Arial"/>
          <w:b/>
          <w:sz w:val="20"/>
          <w:szCs w:val="20"/>
        </w:rPr>
        <w:t>а в действие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w:t>
      </w:r>
      <w:r w:rsidR="00984939">
        <w:rPr>
          <w:rFonts w:ascii="Arial" w:hAnsi="Arial" w:cs="Arial"/>
          <w:b/>
          <w:sz w:val="20"/>
          <w:szCs w:val="20"/>
        </w:rPr>
        <w:t>18</w:t>
      </w:r>
      <w:r>
        <w:rPr>
          <w:rFonts w:ascii="Arial" w:hAnsi="Arial" w:cs="Arial"/>
          <w:b/>
          <w:sz w:val="20"/>
          <w:szCs w:val="20"/>
        </w:rPr>
        <w:t xml:space="preserve"> г.</w:t>
      </w:r>
    </w:p>
    <w:p w:rsidR="00CA6361" w:rsidRPr="00FB6312" w:rsidRDefault="00CA6361" w:rsidP="00CA6361">
      <w:pPr>
        <w:rPr>
          <w:rFonts w:ascii="EuropeDemiC" w:eastAsia="Calibri" w:hAnsi="EuropeDemiC"/>
          <w:color w:val="000000"/>
          <w:sz w:val="20"/>
          <w:szCs w:val="20"/>
          <w:lang w:eastAsia="en-US"/>
        </w:rPr>
      </w:pPr>
    </w:p>
    <w:p w:rsidR="00CA6361" w:rsidRPr="00195668" w:rsidRDefault="00CA6361"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p w:rsidR="00195668" w:rsidRDefault="00195668" w:rsidP="00CA6361">
      <w:pPr>
        <w:rPr>
          <w:rFonts w:ascii="EuropeDemiC" w:eastAsia="Calibri" w:hAnsi="EuropeDemiC"/>
          <w:color w:val="000000"/>
          <w:sz w:val="20"/>
          <w:szCs w:val="20"/>
          <w:lang w:eastAsia="en-US"/>
        </w:rPr>
      </w:pPr>
    </w:p>
    <w:p w:rsidR="008D6222" w:rsidRDefault="008D6222" w:rsidP="00CA6361">
      <w:pPr>
        <w:rPr>
          <w:rFonts w:ascii="EuropeDemiC" w:eastAsia="Calibri" w:hAnsi="EuropeDemiC"/>
          <w:color w:val="000000"/>
          <w:sz w:val="20"/>
          <w:szCs w:val="20"/>
          <w:lang w:eastAsia="en-US"/>
        </w:rPr>
      </w:pPr>
    </w:p>
    <w:p w:rsidR="008D6222" w:rsidRPr="00195668" w:rsidRDefault="008D6222"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362"/>
      </w:tblGrid>
      <w:tr w:rsidR="00CA6361" w:rsidRPr="0084209F" w:rsidTr="00984939">
        <w:trPr>
          <w:trHeight w:val="356"/>
          <w:jc w:val="center"/>
        </w:trPr>
        <w:tc>
          <w:tcPr>
            <w:tcW w:w="5000" w:type="pct"/>
            <w:tcBorders>
              <w:bottom w:val="single" w:sz="12" w:space="0" w:color="FFD200"/>
            </w:tcBorders>
          </w:tcPr>
          <w:p w:rsidR="00CA6361" w:rsidRPr="00DC571B" w:rsidRDefault="00CA6361" w:rsidP="00984939">
            <w:pPr>
              <w:jc w:val="center"/>
              <w:rPr>
                <w:rFonts w:ascii="Arial" w:hAnsi="Arial" w:cs="Arial"/>
                <w:b/>
                <w:caps/>
                <w:sz w:val="36"/>
                <w:szCs w:val="36"/>
              </w:rPr>
            </w:pPr>
            <w:r>
              <w:rPr>
                <w:rFonts w:ascii="Arial" w:hAnsi="Arial" w:cs="Arial"/>
                <w:b/>
                <w:caps/>
                <w:sz w:val="36"/>
                <w:szCs w:val="36"/>
              </w:rPr>
              <w:t>Инструкция АО «Востсибнефтегаз»</w:t>
            </w:r>
          </w:p>
        </w:tc>
      </w:tr>
    </w:tbl>
    <w:p w:rsidR="00CA6361" w:rsidRPr="00344CDE" w:rsidRDefault="00CA6361" w:rsidP="00CA6361">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A6361" w:rsidRPr="00344CDE" w:rsidRDefault="00984939" w:rsidP="00FA1247">
      <w:pPr>
        <w:spacing w:before="100" w:beforeAutospacing="1"/>
        <w:jc w:val="center"/>
        <w:rPr>
          <w:rFonts w:ascii="Arial" w:hAnsi="Arial" w:cs="Arial"/>
          <w:b/>
        </w:rPr>
      </w:pPr>
      <w:r>
        <w:rPr>
          <w:rFonts w:ascii="Arial" w:hAnsi="Arial" w:cs="Arial"/>
          <w:b/>
        </w:rPr>
        <w:t>№</w:t>
      </w:r>
      <w:r w:rsidR="00CA6361" w:rsidRPr="00C351CC">
        <w:rPr>
          <w:rFonts w:ascii="Arial" w:hAnsi="Arial" w:cs="Arial"/>
          <w:b/>
        </w:rPr>
        <w:t>П3-11.01 И-01220 ЮЛ-107</w:t>
      </w:r>
    </w:p>
    <w:p w:rsidR="00CA6361" w:rsidRPr="00C609E1" w:rsidRDefault="00CA6361" w:rsidP="00FA1247">
      <w:pPr>
        <w:spacing w:before="100" w:beforeAutospacing="1"/>
        <w:jc w:val="center"/>
        <w:rPr>
          <w:rFonts w:ascii="Arial" w:hAnsi="Arial" w:cs="Arial"/>
          <w:b/>
          <w:sz w:val="20"/>
        </w:rPr>
      </w:pPr>
      <w:r w:rsidRPr="00A66470">
        <w:rPr>
          <w:rFonts w:ascii="Arial" w:hAnsi="Arial" w:cs="Arial"/>
          <w:b/>
          <w:sz w:val="20"/>
        </w:rPr>
        <w:t xml:space="preserve">ВЕРСИЯ </w:t>
      </w:r>
      <w:r>
        <w:rPr>
          <w:rFonts w:ascii="Arial" w:hAnsi="Arial" w:cs="Arial"/>
          <w:b/>
          <w:sz w:val="20"/>
        </w:rPr>
        <w:t>2</w:t>
      </w:r>
      <w:r w:rsidRPr="00A66470">
        <w:rPr>
          <w:rFonts w:ascii="Arial" w:hAnsi="Arial" w:cs="Arial"/>
          <w:b/>
          <w:sz w:val="20"/>
        </w:rPr>
        <w:t>.</w:t>
      </w:r>
      <w:r w:rsidRPr="00C609E1">
        <w:rPr>
          <w:rFonts w:ascii="Arial" w:hAnsi="Arial" w:cs="Arial"/>
          <w:b/>
          <w:sz w:val="20"/>
        </w:rPr>
        <w:t>00</w:t>
      </w:r>
    </w:p>
    <w:p w:rsidR="00CA6361" w:rsidRPr="00C609E1" w:rsidRDefault="00CA6361" w:rsidP="00CA6361">
      <w:pPr>
        <w:rPr>
          <w:rFonts w:ascii="EuropeDemiC" w:eastAsia="Calibri" w:hAnsi="EuropeDemiC"/>
          <w:color w:val="000000"/>
          <w:sz w:val="20"/>
          <w:szCs w:val="20"/>
          <w:lang w:eastAsia="en-US"/>
        </w:rPr>
      </w:pPr>
    </w:p>
    <w:p w:rsidR="00CA6361" w:rsidRPr="004D3465" w:rsidRDefault="004D3465" w:rsidP="004D3465">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09.10.2018 г. № 1434</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E41E17" w:rsidRPr="004D3465" w:rsidRDefault="00E41E17" w:rsidP="00E41E17">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30.09.2019 г. №1303</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195668" w:rsidRDefault="00195668" w:rsidP="00195668">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11.09.2020 г. №984</w:t>
      </w:r>
      <w:r w:rsidRPr="004D3465">
        <w:rPr>
          <w:rFonts w:eastAsiaTheme="minorHAnsi"/>
          <w:lang w:eastAsia="en-US"/>
        </w:rPr>
        <w:t>)</w:t>
      </w:r>
    </w:p>
    <w:p w:rsidR="00B150FA" w:rsidRPr="004D3465" w:rsidRDefault="00B150FA" w:rsidP="00195668">
      <w:pPr>
        <w:jc w:val="center"/>
        <w:rPr>
          <w:rFonts w:eastAsia="Calibri"/>
          <w:color w:val="000000"/>
          <w:lang w:eastAsia="en-US"/>
        </w:rPr>
      </w:pPr>
    </w:p>
    <w:p w:rsidR="00B150FA" w:rsidRDefault="00B150FA" w:rsidP="00B150FA">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22.07.2021 г. №1009</w:t>
      </w:r>
      <w:r w:rsidRPr="004D3465">
        <w:rPr>
          <w:rFonts w:eastAsiaTheme="minorHAnsi"/>
          <w:lang w:eastAsia="en-US"/>
        </w:rPr>
        <w:t>)</w:t>
      </w:r>
    </w:p>
    <w:p w:rsidR="003D7789" w:rsidRPr="004D3465" w:rsidRDefault="003D7789" w:rsidP="00B150FA">
      <w:pPr>
        <w:jc w:val="center"/>
        <w:rPr>
          <w:rFonts w:eastAsia="Calibri"/>
          <w:color w:val="000000"/>
          <w:lang w:eastAsia="en-US"/>
        </w:rPr>
      </w:pPr>
    </w:p>
    <w:p w:rsidR="003D7789" w:rsidRPr="004D3465" w:rsidRDefault="003D7789" w:rsidP="003D7789">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24.12.2021 г. №1911</w:t>
      </w:r>
      <w:r w:rsidRPr="004D3465">
        <w:rPr>
          <w:rFonts w:eastAsiaTheme="minorHAnsi"/>
          <w:lang w:eastAsia="en-US"/>
        </w:rPr>
        <w:t>)</w:t>
      </w: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4D3465" w:rsidRDefault="004D3465"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CA6361" w:rsidRDefault="00CA6361" w:rsidP="004D3465">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Pr="00FB6312" w:rsidRDefault="00CA6361" w:rsidP="00CA6361">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CA6361" w:rsidRPr="00FB6312" w:rsidRDefault="00CA6361" w:rsidP="00CA6361">
      <w:pPr>
        <w:jc w:val="center"/>
        <w:rPr>
          <w:rFonts w:ascii="Arial" w:eastAsia="Calibri" w:hAnsi="Arial" w:cs="Arial"/>
          <w:b/>
          <w:sz w:val="18"/>
          <w:szCs w:val="18"/>
          <w:lang w:eastAsia="en-US"/>
        </w:rPr>
        <w:sectPr w:rsidR="00CA6361" w:rsidRPr="00FB6312" w:rsidSect="006645F8">
          <w:pgSz w:w="11906" w:h="16838"/>
          <w:pgMar w:top="567" w:right="1021" w:bottom="244" w:left="1247" w:header="737" w:footer="680" w:gutter="0"/>
          <w:cols w:space="708"/>
          <w:docGrid w:linePitch="360"/>
        </w:sectPr>
      </w:pPr>
      <w:r>
        <w:rPr>
          <w:rFonts w:ascii="Arial" w:eastAsia="Calibri" w:hAnsi="Arial" w:cs="Arial"/>
          <w:b/>
          <w:bCs/>
          <w:sz w:val="18"/>
          <w:szCs w:val="18"/>
          <w:lang w:eastAsia="en-US"/>
        </w:rPr>
        <w:t>2018</w:t>
      </w:r>
    </w:p>
    <w:p w:rsidR="00CA6361" w:rsidRPr="0051209D" w:rsidRDefault="0082759D" w:rsidP="00CA6361">
      <w:pPr>
        <w:pStyle w:val="10"/>
        <w:numPr>
          <w:ilvl w:val="0"/>
          <w:numId w:val="0"/>
        </w:numPr>
        <w:spacing w:before="0" w:after="0"/>
        <w:jc w:val="both"/>
        <w:rPr>
          <w:bCs w:val="0"/>
          <w:caps/>
        </w:rPr>
      </w:pPr>
      <w:bookmarkStart w:id="1" w:name="_Toc286668714"/>
      <w:bookmarkStart w:id="2" w:name="_Toc286668798"/>
      <w:bookmarkStart w:id="3" w:name="_Toc420478860"/>
      <w:bookmarkStart w:id="4" w:name="_Toc510621468"/>
      <w:bookmarkStart w:id="5" w:name="_Toc510627588"/>
      <w:bookmarkEnd w:id="1"/>
      <w:bookmarkEnd w:id="2"/>
      <w:r w:rsidRPr="0051209D">
        <w:rPr>
          <w:bCs w:val="0"/>
        </w:rPr>
        <w:lastRenderedPageBreak/>
        <w:t>СОДЕРЖАНИЕ</w:t>
      </w:r>
      <w:bookmarkEnd w:id="3"/>
      <w:bookmarkEnd w:id="4"/>
      <w:bookmarkEnd w:id="5"/>
    </w:p>
    <w:p w:rsidR="00CA6361" w:rsidRDefault="00CA6361" w:rsidP="00CA6361">
      <w:pPr>
        <w:pStyle w:val="13"/>
        <w:rPr>
          <w:rFonts w:asciiTheme="minorHAnsi" w:eastAsiaTheme="minorEastAsia" w:hAnsiTheme="minorHAnsi" w:cstheme="minorBidi"/>
          <w:b w:val="0"/>
          <w:caps w:val="0"/>
          <w:sz w:val="22"/>
          <w:szCs w:val="22"/>
        </w:rPr>
      </w:pPr>
      <w:r w:rsidRPr="00FB6312">
        <w:rPr>
          <w:sz w:val="24"/>
        </w:rPr>
        <w:fldChar w:fldCharType="begin"/>
      </w:r>
      <w:r w:rsidRPr="00FB6312">
        <w:rPr>
          <w:sz w:val="24"/>
        </w:rPr>
        <w:instrText xml:space="preserve"> TOC \o "1-3" \h \z \u </w:instrText>
      </w:r>
      <w:r w:rsidRPr="00FB6312">
        <w:rPr>
          <w:sz w:val="24"/>
        </w:rPr>
        <w:fldChar w:fldCharType="separate"/>
      </w:r>
      <w:hyperlink w:anchor="_Toc510627589" w:history="1">
        <w:r w:rsidRPr="00624A56">
          <w:rPr>
            <w:rStyle w:val="a7"/>
          </w:rPr>
          <w:t>Вводные положения</w:t>
        </w:r>
        <w:r>
          <w:rPr>
            <w:webHidden/>
          </w:rPr>
          <w:tab/>
        </w:r>
        <w:r>
          <w:rPr>
            <w:webHidden/>
          </w:rPr>
          <w:fldChar w:fldCharType="begin"/>
        </w:r>
        <w:r>
          <w:rPr>
            <w:webHidden/>
          </w:rPr>
          <w:instrText xml:space="preserve"> PAGEREF _Toc510627589 \h </w:instrText>
        </w:r>
        <w:r>
          <w:rPr>
            <w:webHidden/>
          </w:rPr>
        </w:r>
        <w:r>
          <w:rPr>
            <w:webHidden/>
          </w:rPr>
          <w:fldChar w:fldCharType="separate"/>
        </w:r>
        <w:r w:rsidR="009E2AEF">
          <w:rPr>
            <w:webHidden/>
          </w:rPr>
          <w:t>3</w:t>
        </w:r>
        <w:r>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590" w:history="1">
        <w:r w:rsidR="00CA6361" w:rsidRPr="00624A56">
          <w:rPr>
            <w:rStyle w:val="a7"/>
          </w:rPr>
          <w:t>НАЗНАЧение</w:t>
        </w:r>
        <w:r w:rsidR="00CA6361">
          <w:rPr>
            <w:webHidden/>
          </w:rPr>
          <w:tab/>
        </w:r>
        <w:r w:rsidR="00CA6361">
          <w:rPr>
            <w:webHidden/>
          </w:rPr>
          <w:fldChar w:fldCharType="begin"/>
        </w:r>
        <w:r w:rsidR="00CA6361">
          <w:rPr>
            <w:webHidden/>
          </w:rPr>
          <w:instrText xml:space="preserve"> PAGEREF _Toc510627590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591" w:history="1">
        <w:r w:rsidR="00CA6361" w:rsidRPr="00624A56">
          <w:rPr>
            <w:rStyle w:val="a7"/>
          </w:rPr>
          <w:t>Область действия</w:t>
        </w:r>
        <w:r w:rsidR="00CA6361">
          <w:rPr>
            <w:webHidden/>
          </w:rPr>
          <w:tab/>
        </w:r>
        <w:r w:rsidR="00CA6361">
          <w:rPr>
            <w:webHidden/>
          </w:rPr>
          <w:fldChar w:fldCharType="begin"/>
        </w:r>
        <w:r w:rsidR="00CA6361">
          <w:rPr>
            <w:webHidden/>
          </w:rPr>
          <w:instrText xml:space="preserve"> PAGEREF _Toc510627591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592" w:history="1">
        <w:r w:rsidR="00CA6361" w:rsidRPr="00624A56">
          <w:rPr>
            <w:rStyle w:val="a7"/>
          </w:rPr>
          <w:t xml:space="preserve">Период действия и порядок </w:t>
        </w:r>
        <w:r w:rsidR="00C65F52">
          <w:rPr>
            <w:rStyle w:val="a7"/>
          </w:rPr>
          <w:t>ОБЕСПЕЧЕНИЯ ИСПОЛНЕНИЯ</w:t>
        </w:r>
        <w:r w:rsidR="00CA6361">
          <w:rPr>
            <w:webHidden/>
          </w:rPr>
          <w:tab/>
        </w:r>
        <w:r w:rsidR="00CA6361">
          <w:rPr>
            <w:webHidden/>
          </w:rPr>
          <w:fldChar w:fldCharType="begin"/>
        </w:r>
        <w:r w:rsidR="00CA6361">
          <w:rPr>
            <w:webHidden/>
          </w:rPr>
          <w:instrText xml:space="preserve"> PAGEREF _Toc510627592 \h </w:instrText>
        </w:r>
        <w:r w:rsidR="00CA6361">
          <w:rPr>
            <w:webHidden/>
          </w:rPr>
        </w:r>
        <w:r w:rsidR="00CA6361">
          <w:rPr>
            <w:webHidden/>
          </w:rPr>
          <w:fldChar w:fldCharType="separate"/>
        </w:r>
        <w:r w:rsidR="009E2AEF">
          <w:rPr>
            <w:webHidden/>
          </w:rPr>
          <w:t>4</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593" w:history="1">
        <w:r w:rsidR="00CA6361" w:rsidRPr="00624A56">
          <w:rPr>
            <w:rStyle w:val="a7"/>
          </w:rPr>
          <w:t>1.</w:t>
        </w:r>
        <w:r w:rsidR="00CA6361">
          <w:rPr>
            <w:rFonts w:asciiTheme="minorHAnsi" w:eastAsiaTheme="minorEastAsia" w:hAnsiTheme="minorHAnsi" w:cstheme="minorBidi"/>
            <w:b w:val="0"/>
            <w:caps w:val="0"/>
            <w:sz w:val="22"/>
            <w:szCs w:val="22"/>
          </w:rPr>
          <w:tab/>
        </w:r>
        <w:r w:rsidR="00CA6361" w:rsidRPr="00624A56">
          <w:rPr>
            <w:rStyle w:val="a7"/>
          </w:rPr>
          <w:t>Термины и определения</w:t>
        </w:r>
        <w:r w:rsidR="00CA6361">
          <w:rPr>
            <w:webHidden/>
          </w:rPr>
          <w:tab/>
        </w:r>
        <w:r w:rsidR="00CA6361">
          <w:rPr>
            <w:webHidden/>
          </w:rPr>
          <w:fldChar w:fldCharType="begin"/>
        </w:r>
        <w:r w:rsidR="00CA6361">
          <w:rPr>
            <w:webHidden/>
          </w:rPr>
          <w:instrText xml:space="preserve"> PAGEREF _Toc510627593 \h </w:instrText>
        </w:r>
        <w:r w:rsidR="00CA6361">
          <w:rPr>
            <w:webHidden/>
          </w:rPr>
        </w:r>
        <w:r w:rsidR="00CA6361">
          <w:rPr>
            <w:webHidden/>
          </w:rPr>
          <w:fldChar w:fldCharType="separate"/>
        </w:r>
        <w:r w:rsidR="009E2AEF">
          <w:rPr>
            <w:webHidden/>
          </w:rPr>
          <w:t>5</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594" w:history="1">
        <w:r w:rsidR="00CA6361" w:rsidRPr="00624A56">
          <w:rPr>
            <w:rStyle w:val="a7"/>
          </w:rPr>
          <w:t>2.</w:t>
        </w:r>
        <w:r w:rsidR="00CA6361">
          <w:rPr>
            <w:rFonts w:asciiTheme="minorHAnsi" w:eastAsiaTheme="minorEastAsia" w:hAnsiTheme="minorHAnsi" w:cstheme="minorBidi"/>
            <w:b w:val="0"/>
            <w:caps w:val="0"/>
            <w:sz w:val="22"/>
            <w:szCs w:val="22"/>
          </w:rPr>
          <w:tab/>
        </w:r>
        <w:r w:rsidR="00CA6361" w:rsidRPr="00624A56">
          <w:rPr>
            <w:rStyle w:val="a7"/>
          </w:rPr>
          <w:t>Обозначения и сокращения</w:t>
        </w:r>
        <w:r w:rsidR="00CA6361">
          <w:rPr>
            <w:webHidden/>
          </w:rPr>
          <w:tab/>
        </w:r>
        <w:r w:rsidR="00CA6361">
          <w:rPr>
            <w:webHidden/>
          </w:rPr>
          <w:fldChar w:fldCharType="begin"/>
        </w:r>
        <w:r w:rsidR="00CA6361">
          <w:rPr>
            <w:webHidden/>
          </w:rPr>
          <w:instrText xml:space="preserve"> PAGEREF _Toc510627594 \h </w:instrText>
        </w:r>
        <w:r w:rsidR="00CA6361">
          <w:rPr>
            <w:webHidden/>
          </w:rPr>
        </w:r>
        <w:r w:rsidR="00CA6361">
          <w:rPr>
            <w:webHidden/>
          </w:rPr>
          <w:fldChar w:fldCharType="separate"/>
        </w:r>
        <w:r w:rsidR="009E2AEF">
          <w:rPr>
            <w:webHidden/>
          </w:rPr>
          <w:t>7</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597" w:history="1">
        <w:r w:rsidR="00CA6361" w:rsidRPr="00624A56">
          <w:rPr>
            <w:rStyle w:val="a7"/>
          </w:rPr>
          <w:t>3.</w:t>
        </w:r>
        <w:r w:rsidR="00CA6361">
          <w:rPr>
            <w:rFonts w:asciiTheme="minorHAnsi" w:eastAsiaTheme="minorEastAsia" w:hAnsiTheme="minorHAnsi" w:cstheme="minorBidi"/>
            <w:b w:val="0"/>
            <w:caps w:val="0"/>
            <w:sz w:val="22"/>
            <w:szCs w:val="22"/>
          </w:rPr>
          <w:tab/>
        </w:r>
        <w:r w:rsidR="00CA6361" w:rsidRPr="00624A56">
          <w:rPr>
            <w:rStyle w:val="a7"/>
          </w:rPr>
          <w:t>ТРЕБОВАНИЯ ПО ОРГАНИЗАЦИИ ПРОПУСКНОГО И ВНУТРИОБЪЕКТОВОГО РЕЖИМА</w:t>
        </w:r>
        <w:r w:rsidR="00CA6361">
          <w:rPr>
            <w:webHidden/>
          </w:rPr>
          <w:tab/>
        </w:r>
        <w:r w:rsidR="00CA6361">
          <w:rPr>
            <w:webHidden/>
          </w:rPr>
          <w:fldChar w:fldCharType="begin"/>
        </w:r>
        <w:r w:rsidR="00CA6361">
          <w:rPr>
            <w:webHidden/>
          </w:rPr>
          <w:instrText xml:space="preserve"> PAGEREF _Toc510627597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F523D8" w:rsidP="00CA6361">
      <w:pPr>
        <w:pStyle w:val="22"/>
        <w:tabs>
          <w:tab w:val="left" w:pos="880"/>
        </w:tabs>
        <w:rPr>
          <w:rFonts w:asciiTheme="minorHAnsi" w:eastAsiaTheme="minorEastAsia" w:hAnsiTheme="minorHAnsi" w:cstheme="minorBidi"/>
          <w:b w:val="0"/>
          <w:caps w:val="0"/>
          <w:sz w:val="22"/>
          <w:szCs w:val="22"/>
        </w:rPr>
      </w:pPr>
      <w:hyperlink w:anchor="_Toc510627598" w:history="1">
        <w:r w:rsidR="00CA6361" w:rsidRPr="00624A56">
          <w:rPr>
            <w:rStyle w:val="a7"/>
          </w:rPr>
          <w:t>3.1.</w:t>
        </w:r>
        <w:r w:rsidR="00CA6361">
          <w:rPr>
            <w:rFonts w:asciiTheme="minorHAnsi" w:eastAsiaTheme="minorEastAsia" w:hAnsiTheme="minorHAnsi" w:cstheme="minorBidi"/>
            <w:b w:val="0"/>
            <w:caps w:val="0"/>
            <w:sz w:val="22"/>
            <w:szCs w:val="22"/>
          </w:rPr>
          <w:tab/>
        </w:r>
        <w:r w:rsidR="00CA6361" w:rsidRPr="00624A56">
          <w:rPr>
            <w:rStyle w:val="a7"/>
          </w:rPr>
          <w:t>Организация ПРОПУСКНОГО РЕЖИМА НА ОБЪЕКТАХ Общества</w:t>
        </w:r>
        <w:r w:rsidR="00CA6361">
          <w:rPr>
            <w:webHidden/>
          </w:rPr>
          <w:tab/>
        </w:r>
        <w:r w:rsidR="00CA6361">
          <w:rPr>
            <w:webHidden/>
          </w:rPr>
          <w:fldChar w:fldCharType="begin"/>
        </w:r>
        <w:r w:rsidR="00CA6361">
          <w:rPr>
            <w:webHidden/>
          </w:rPr>
          <w:instrText xml:space="preserve"> PAGEREF _Toc510627598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599" w:history="1">
        <w:r w:rsidR="00CA6361" w:rsidRPr="00624A56">
          <w:rPr>
            <w:rStyle w:val="a7"/>
          </w:rPr>
          <w:t>3.2. Организация доступа по пропускам</w:t>
        </w:r>
        <w:r w:rsidR="00CA6361">
          <w:rPr>
            <w:webHidden/>
          </w:rPr>
          <w:tab/>
        </w:r>
        <w:r w:rsidR="00CA6361">
          <w:rPr>
            <w:webHidden/>
          </w:rPr>
          <w:fldChar w:fldCharType="begin"/>
        </w:r>
        <w:r w:rsidR="00CA6361">
          <w:rPr>
            <w:webHidden/>
          </w:rPr>
          <w:instrText xml:space="preserve"> PAGEREF _Toc510627599 \h </w:instrText>
        </w:r>
        <w:r w:rsidR="00CA6361">
          <w:rPr>
            <w:webHidden/>
          </w:rPr>
        </w:r>
        <w:r w:rsidR="00CA6361">
          <w:rPr>
            <w:webHidden/>
          </w:rPr>
          <w:fldChar w:fldCharType="separate"/>
        </w:r>
        <w:r w:rsidR="009E2AEF">
          <w:rPr>
            <w:webHidden/>
          </w:rPr>
          <w:t>11</w:t>
        </w:r>
        <w:r w:rsidR="00CA6361">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600" w:history="1">
        <w:r w:rsidR="00CA6361" w:rsidRPr="00624A56">
          <w:rPr>
            <w:rStyle w:val="a7"/>
          </w:rPr>
          <w:t>3.3. ВИДЫ ПРОПУСКов</w:t>
        </w:r>
        <w:r w:rsidR="00CA6361">
          <w:rPr>
            <w:webHidden/>
          </w:rPr>
          <w:tab/>
        </w:r>
        <w:r w:rsidR="00CA6361">
          <w:rPr>
            <w:webHidden/>
          </w:rPr>
          <w:fldChar w:fldCharType="begin"/>
        </w:r>
        <w:r w:rsidR="00CA6361">
          <w:rPr>
            <w:webHidden/>
          </w:rPr>
          <w:instrText xml:space="preserve"> PAGEREF _Toc510627600 \h </w:instrText>
        </w:r>
        <w:r w:rsidR="00CA6361">
          <w:rPr>
            <w:webHidden/>
          </w:rPr>
        </w:r>
        <w:r w:rsidR="00CA6361">
          <w:rPr>
            <w:webHidden/>
          </w:rPr>
          <w:fldChar w:fldCharType="separate"/>
        </w:r>
        <w:r w:rsidR="009E2AEF">
          <w:rPr>
            <w:webHidden/>
          </w:rPr>
          <w:t>13</w:t>
        </w:r>
        <w:r w:rsidR="00CA6361">
          <w:rPr>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1" w:history="1">
        <w:r w:rsidR="00CA6361" w:rsidRPr="006645F8">
          <w:rPr>
            <w:rStyle w:val="a7"/>
            <w:b w:val="0"/>
          </w:rPr>
          <w:t>3.3.1.</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ПОСТОЯННЫЙ ПРОПУСК для работников АО «вОСТСИБНЕФТЕГАЗ»</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_Toc510627601 \h </w:instrText>
        </w:r>
        <w:r w:rsidR="00CA6361" w:rsidRPr="006645F8">
          <w:rPr>
            <w:b w:val="0"/>
            <w:webHidden/>
          </w:rPr>
        </w:r>
        <w:r w:rsidR="00CA6361" w:rsidRPr="006645F8">
          <w:rPr>
            <w:b w:val="0"/>
            <w:webHidden/>
          </w:rPr>
          <w:fldChar w:fldCharType="separate"/>
        </w:r>
        <w:r w:rsidR="009E2AEF">
          <w:rPr>
            <w:b w:val="0"/>
            <w:webHidden/>
          </w:rPr>
          <w:t>13</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2" w:history="1">
        <w:r w:rsidR="00CA6361" w:rsidRPr="006645F8">
          <w:rPr>
            <w:rStyle w:val="a7"/>
            <w:b w:val="0"/>
          </w:rPr>
          <w:t>3.3.2.</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временный  ПРОПУСК В АДМИНИСТРАТИВНОЕ ЗДАНИЕ ПО АДРЕСУ: Г. КРАСНОЯРСК, ПР. МИРА, 36</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_Toc510627602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3" w:history="1">
        <w:r w:rsidR="00CA6361" w:rsidRPr="006645F8">
          <w:rPr>
            <w:rStyle w:val="a7"/>
            <w:b w:val="0"/>
          </w:rPr>
          <w:t>3.3.3.</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РАЗОВЫЙ (ГОСТЕВОЙ) ПРОП</w:t>
        </w:r>
        <w:r w:rsidR="00B150FA">
          <w:rPr>
            <w:rStyle w:val="a7"/>
            <w:b w:val="0"/>
          </w:rPr>
          <w:t>УСК в БЦ «ВЕСНА</w:t>
        </w:r>
        <w:r w:rsidR="00CA6361" w:rsidRPr="006645F8">
          <w:rPr>
            <w:rStyle w:val="a7"/>
            <w:b w:val="0"/>
          </w:rPr>
          <w:t>»</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_Toc510627603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4" w:history="1">
        <w:r w:rsidR="00CA6361" w:rsidRPr="006645F8">
          <w:rPr>
            <w:rStyle w:val="a7"/>
            <w:b w:val="0"/>
          </w:rPr>
          <w:t>3.3.4.</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ВРЕМЕННЫЙ ПРОПУСК  ДЛЯ РАБОТНИКОВ ПОДРЯДНЫХ (СУБПОДРЯДНЫХ) ОРГАНИЗАЦИЙ НА ПРОИЗВОДСТВЕННую ПЛОЩАДКу ЮТМ</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_Toc510627604 \h </w:instrText>
        </w:r>
        <w:r w:rsidR="00CA6361" w:rsidRPr="006645F8">
          <w:rPr>
            <w:b w:val="0"/>
            <w:webHidden/>
          </w:rPr>
        </w:r>
        <w:r w:rsidR="00CA6361" w:rsidRPr="006645F8">
          <w:rPr>
            <w:b w:val="0"/>
            <w:webHidden/>
          </w:rPr>
          <w:fldChar w:fldCharType="separate"/>
        </w:r>
        <w:r w:rsidR="009E2AEF">
          <w:rPr>
            <w:b w:val="0"/>
            <w:webHidden/>
          </w:rPr>
          <w:t>15</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5" w:history="1">
        <w:r w:rsidR="00CA6361" w:rsidRPr="006645F8">
          <w:rPr>
            <w:rStyle w:val="a7"/>
            <w:b w:val="0"/>
          </w:rPr>
          <w:t>3.3.5.</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ТРАНСПОРТНЫЙ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_Toc510627605 \h </w:instrText>
        </w:r>
        <w:r w:rsidR="00CA6361" w:rsidRPr="006645F8">
          <w:rPr>
            <w:b w:val="0"/>
            <w:webHidden/>
          </w:rPr>
        </w:r>
        <w:r w:rsidR="00CA6361" w:rsidRPr="006645F8">
          <w:rPr>
            <w:b w:val="0"/>
            <w:webHidden/>
          </w:rPr>
          <w:fldChar w:fldCharType="separate"/>
        </w:r>
        <w:r w:rsidR="009E2AEF">
          <w:rPr>
            <w:b w:val="0"/>
            <w:webHidden/>
          </w:rPr>
          <w:t>16</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6" w:history="1">
        <w:r w:rsidR="00CA6361" w:rsidRPr="006645F8">
          <w:rPr>
            <w:rStyle w:val="a7"/>
            <w:b w:val="0"/>
          </w:rPr>
          <w:t>3.3.6.</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МАТЕРИАЛЬНЫЙ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_Toc510627606 \h </w:instrText>
        </w:r>
        <w:r w:rsidR="00CA6361" w:rsidRPr="006645F8">
          <w:rPr>
            <w:b w:val="0"/>
            <w:webHidden/>
          </w:rPr>
        </w:r>
        <w:r w:rsidR="00CA6361" w:rsidRPr="006645F8">
          <w:rPr>
            <w:b w:val="0"/>
            <w:webHidden/>
          </w:rPr>
          <w:fldChar w:fldCharType="separate"/>
        </w:r>
        <w:r w:rsidR="009E2AEF">
          <w:rPr>
            <w:b w:val="0"/>
            <w:webHidden/>
          </w:rPr>
          <w:t>17</w:t>
        </w:r>
        <w:r w:rsidR="00CA6361" w:rsidRPr="006645F8">
          <w:rPr>
            <w:b w:val="0"/>
            <w:webHidden/>
          </w:rPr>
          <w:fldChar w:fldCharType="end"/>
        </w:r>
      </w:hyperlink>
    </w:p>
    <w:p w:rsidR="00CA6361" w:rsidRPr="00E912AE" w:rsidRDefault="00F523D8" w:rsidP="00CA6361">
      <w:pPr>
        <w:pStyle w:val="35"/>
        <w:rPr>
          <w:rFonts w:asciiTheme="minorHAnsi" w:eastAsiaTheme="minorEastAsia" w:hAnsiTheme="minorHAnsi" w:cstheme="minorBidi"/>
          <w:b w:val="0"/>
          <w:i w:val="0"/>
          <w:caps w:val="0"/>
          <w:sz w:val="22"/>
          <w:szCs w:val="22"/>
        </w:rPr>
      </w:pPr>
      <w:hyperlink w:anchor="_Toc510627607" w:history="1">
        <w:r w:rsidR="00CA6361" w:rsidRPr="006645F8">
          <w:rPr>
            <w:rStyle w:val="a7"/>
            <w:b w:val="0"/>
          </w:rPr>
          <w:t>3.3.7.</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Порядок сдачи и изъятия пропусков</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_Toc510627607 \h </w:instrText>
        </w:r>
        <w:r w:rsidR="00CA6361" w:rsidRPr="006645F8">
          <w:rPr>
            <w:b w:val="0"/>
            <w:webHidden/>
          </w:rPr>
        </w:r>
        <w:r w:rsidR="00CA6361" w:rsidRPr="006645F8">
          <w:rPr>
            <w:b w:val="0"/>
            <w:webHidden/>
          </w:rPr>
          <w:fldChar w:fldCharType="separate"/>
        </w:r>
        <w:r w:rsidR="009E2AEF">
          <w:rPr>
            <w:b w:val="0"/>
            <w:webHidden/>
          </w:rPr>
          <w:t>18</w:t>
        </w:r>
        <w:r w:rsidR="00CA6361" w:rsidRPr="006645F8">
          <w:rPr>
            <w:b w:val="0"/>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608" w:history="1">
        <w:r w:rsidR="00CA6361" w:rsidRPr="00624A56">
          <w:rPr>
            <w:rStyle w:val="a7"/>
          </w:rPr>
          <w:t>3.4. Организация ДОСТУПА по заявкам (спискам)</w:t>
        </w:r>
        <w:r w:rsidR="00CA6361">
          <w:rPr>
            <w:webHidden/>
          </w:rPr>
          <w:tab/>
        </w:r>
        <w:r w:rsidR="00CA6361">
          <w:rPr>
            <w:webHidden/>
          </w:rPr>
          <w:fldChar w:fldCharType="begin"/>
        </w:r>
        <w:r w:rsidR="00CA6361">
          <w:rPr>
            <w:webHidden/>
          </w:rPr>
          <w:instrText xml:space="preserve"> PAGEREF _Toc510627608 \h </w:instrText>
        </w:r>
        <w:r w:rsidR="00CA6361">
          <w:rPr>
            <w:webHidden/>
          </w:rPr>
        </w:r>
        <w:r w:rsidR="00CA6361">
          <w:rPr>
            <w:webHidden/>
          </w:rPr>
          <w:fldChar w:fldCharType="separate"/>
        </w:r>
        <w:r w:rsidR="009E2AEF">
          <w:rPr>
            <w:webHidden/>
          </w:rPr>
          <w:t>19</w:t>
        </w:r>
        <w:r w:rsidR="00CA6361">
          <w:rPr>
            <w:webHidden/>
          </w:rPr>
          <w:fldChar w:fldCharType="end"/>
        </w:r>
      </w:hyperlink>
    </w:p>
    <w:p w:rsidR="00CA6361" w:rsidRDefault="00F523D8" w:rsidP="00CA6361">
      <w:pPr>
        <w:pStyle w:val="22"/>
        <w:rPr>
          <w:rFonts w:asciiTheme="minorHAnsi" w:eastAsiaTheme="minorEastAsia" w:hAnsiTheme="minorHAnsi" w:cstheme="minorBidi"/>
          <w:b w:val="0"/>
          <w:caps w:val="0"/>
          <w:sz w:val="22"/>
          <w:szCs w:val="22"/>
        </w:rPr>
      </w:pPr>
      <w:hyperlink w:anchor="_Toc510627609" w:history="1">
        <w:r w:rsidR="00CA6361" w:rsidRPr="00624A56">
          <w:rPr>
            <w:rStyle w:val="a7"/>
          </w:rPr>
          <w:t>3.5. ОРГАНИЗАЦИЯ ВНУТРИОБЪЕКТОВОГО РЕЖИМА НА ОБЪЕКТАХ ОБЩЕСТВА</w:t>
        </w:r>
        <w:r w:rsidR="00CA6361">
          <w:rPr>
            <w:webHidden/>
          </w:rPr>
          <w:tab/>
        </w:r>
        <w:r w:rsidR="00CA6361">
          <w:rPr>
            <w:webHidden/>
          </w:rPr>
          <w:fldChar w:fldCharType="begin"/>
        </w:r>
        <w:r w:rsidR="00CA6361">
          <w:rPr>
            <w:webHidden/>
          </w:rPr>
          <w:instrText xml:space="preserve"> PAGEREF _Toc510627609 \h </w:instrText>
        </w:r>
        <w:r w:rsidR="00CA6361">
          <w:rPr>
            <w:webHidden/>
          </w:rPr>
        </w:r>
        <w:r w:rsidR="00CA6361">
          <w:rPr>
            <w:webHidden/>
          </w:rPr>
          <w:fldChar w:fldCharType="separate"/>
        </w:r>
        <w:r w:rsidR="009E2AEF">
          <w:rPr>
            <w:webHidden/>
          </w:rPr>
          <w:t>20</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611" w:history="1">
        <w:r w:rsidR="00CA6361" w:rsidRPr="00624A56">
          <w:rPr>
            <w:rStyle w:val="a7"/>
          </w:rPr>
          <w:t>4.</w:t>
        </w:r>
        <w:r w:rsidR="00CA6361">
          <w:rPr>
            <w:rFonts w:asciiTheme="minorHAnsi" w:eastAsiaTheme="minorEastAsia" w:hAnsiTheme="minorHAnsi" w:cstheme="minorBidi"/>
            <w:b w:val="0"/>
            <w:caps w:val="0"/>
            <w:sz w:val="22"/>
            <w:szCs w:val="22"/>
          </w:rPr>
          <w:tab/>
        </w:r>
        <w:r w:rsidR="00CA6361" w:rsidRPr="00624A56">
          <w:rPr>
            <w:rStyle w:val="a7"/>
          </w:rPr>
          <w:t>ТРЕБОВАНИЯ К РАБОТНИКАМ ОБЩЕСТВА, ПОДРЯДНЫм И ДРУГИм ОРГАНИЗАЦИям</w:t>
        </w:r>
        <w:r w:rsidR="00CA6361">
          <w:rPr>
            <w:webHidden/>
          </w:rPr>
          <w:tab/>
        </w:r>
        <w:r w:rsidR="00CA6361">
          <w:rPr>
            <w:webHidden/>
          </w:rPr>
          <w:fldChar w:fldCharType="begin"/>
        </w:r>
        <w:r w:rsidR="00CA6361">
          <w:rPr>
            <w:webHidden/>
          </w:rPr>
          <w:instrText xml:space="preserve"> PAGEREF _Toc510627611 \h </w:instrText>
        </w:r>
        <w:r w:rsidR="00CA6361">
          <w:rPr>
            <w:webHidden/>
          </w:rPr>
        </w:r>
        <w:r w:rsidR="00CA6361">
          <w:rPr>
            <w:webHidden/>
          </w:rPr>
          <w:fldChar w:fldCharType="separate"/>
        </w:r>
        <w:r w:rsidR="009E2AEF">
          <w:rPr>
            <w:webHidden/>
          </w:rPr>
          <w:t>27</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612" w:history="1">
        <w:r w:rsidR="00CA6361" w:rsidRPr="00624A56">
          <w:rPr>
            <w:rStyle w:val="a7"/>
          </w:rPr>
          <w:t>5.</w:t>
        </w:r>
        <w:r w:rsidR="00CA6361">
          <w:rPr>
            <w:rFonts w:asciiTheme="minorHAnsi" w:eastAsiaTheme="minorEastAsia" w:hAnsiTheme="minorHAnsi" w:cstheme="minorBidi"/>
            <w:b w:val="0"/>
            <w:caps w:val="0"/>
            <w:sz w:val="22"/>
            <w:szCs w:val="22"/>
          </w:rPr>
          <w:tab/>
        </w:r>
        <w:r w:rsidR="00CA6361" w:rsidRPr="00624A56">
          <w:rPr>
            <w:rStyle w:val="a7"/>
          </w:rPr>
          <w:t>ПРАВА И ОТВЕТСТВЕННОСТЬ работников ОХРАНы</w:t>
        </w:r>
        <w:r w:rsidR="00CA6361">
          <w:rPr>
            <w:webHidden/>
          </w:rPr>
          <w:tab/>
        </w:r>
        <w:r w:rsidR="00CA6361">
          <w:rPr>
            <w:webHidden/>
          </w:rPr>
          <w:fldChar w:fldCharType="begin"/>
        </w:r>
        <w:r w:rsidR="00CA6361">
          <w:rPr>
            <w:webHidden/>
          </w:rPr>
          <w:instrText xml:space="preserve"> PAGEREF _Toc510627612 \h </w:instrText>
        </w:r>
        <w:r w:rsidR="00CA6361">
          <w:rPr>
            <w:webHidden/>
          </w:rPr>
        </w:r>
        <w:r w:rsidR="00CA6361">
          <w:rPr>
            <w:webHidden/>
          </w:rPr>
          <w:fldChar w:fldCharType="separate"/>
        </w:r>
        <w:r w:rsidR="009E2AEF">
          <w:rPr>
            <w:webHidden/>
          </w:rPr>
          <w:t>32</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613" w:history="1">
        <w:r w:rsidR="00CA6361" w:rsidRPr="00624A56">
          <w:rPr>
            <w:rStyle w:val="a7"/>
          </w:rPr>
          <w:t>6.</w:t>
        </w:r>
        <w:r w:rsidR="00CA6361">
          <w:rPr>
            <w:rFonts w:asciiTheme="minorHAnsi" w:eastAsiaTheme="minorEastAsia" w:hAnsiTheme="minorHAnsi" w:cstheme="minorBidi"/>
            <w:b w:val="0"/>
            <w:caps w:val="0"/>
            <w:sz w:val="22"/>
            <w:szCs w:val="22"/>
          </w:rPr>
          <w:tab/>
        </w:r>
        <w:r w:rsidR="00CA6361" w:rsidRPr="00624A56">
          <w:rPr>
            <w:rStyle w:val="a7"/>
          </w:rPr>
          <w:t>Ссылки</w:t>
        </w:r>
        <w:r w:rsidR="00CA6361">
          <w:rPr>
            <w:webHidden/>
          </w:rPr>
          <w:tab/>
        </w:r>
        <w:r w:rsidR="00CA6361">
          <w:rPr>
            <w:webHidden/>
          </w:rPr>
          <w:fldChar w:fldCharType="begin"/>
        </w:r>
        <w:r w:rsidR="00CA6361">
          <w:rPr>
            <w:webHidden/>
          </w:rPr>
          <w:instrText xml:space="preserve"> PAGEREF _Toc510627613 \h </w:instrText>
        </w:r>
        <w:r w:rsidR="00CA6361">
          <w:rPr>
            <w:webHidden/>
          </w:rPr>
        </w:r>
        <w:r w:rsidR="00CA6361">
          <w:rPr>
            <w:webHidden/>
          </w:rPr>
          <w:fldChar w:fldCharType="separate"/>
        </w:r>
        <w:r w:rsidR="009E2AEF">
          <w:rPr>
            <w:webHidden/>
          </w:rPr>
          <w:t>35</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614" w:history="1">
        <w:r w:rsidR="00CA6361" w:rsidRPr="00624A56">
          <w:rPr>
            <w:rStyle w:val="a7"/>
          </w:rPr>
          <w:t>7.</w:t>
        </w:r>
        <w:r w:rsidR="00CA6361">
          <w:rPr>
            <w:rFonts w:asciiTheme="minorHAnsi" w:eastAsiaTheme="minorEastAsia" w:hAnsiTheme="minorHAnsi" w:cstheme="minorBidi"/>
            <w:b w:val="0"/>
            <w:caps w:val="0"/>
            <w:sz w:val="22"/>
            <w:szCs w:val="22"/>
          </w:rPr>
          <w:tab/>
        </w:r>
        <w:r w:rsidR="00CA6361" w:rsidRPr="00624A56">
          <w:rPr>
            <w:rStyle w:val="a7"/>
          </w:rPr>
          <w:t>РЕГИСТРАЦИЯ ИЗМЕНЕНИЙ ЛОКАЛЬНОГО НОРМАТИВНОГО ДОКУМЕНТА</w:t>
        </w:r>
        <w:r w:rsidR="00CA6361">
          <w:rPr>
            <w:webHidden/>
          </w:rPr>
          <w:tab/>
        </w:r>
        <w:r w:rsidR="00CA6361">
          <w:rPr>
            <w:webHidden/>
          </w:rPr>
          <w:fldChar w:fldCharType="begin"/>
        </w:r>
        <w:r w:rsidR="00CA6361">
          <w:rPr>
            <w:webHidden/>
          </w:rPr>
          <w:instrText xml:space="preserve"> PAGEREF _Toc510627614 \h </w:instrText>
        </w:r>
        <w:r w:rsidR="00CA6361">
          <w:rPr>
            <w:webHidden/>
          </w:rPr>
        </w:r>
        <w:r w:rsidR="00CA6361">
          <w:rPr>
            <w:webHidden/>
          </w:rPr>
          <w:fldChar w:fldCharType="separate"/>
        </w:r>
        <w:r w:rsidR="009E2AEF">
          <w:rPr>
            <w:webHidden/>
          </w:rPr>
          <w:t>37</w:t>
        </w:r>
        <w:r w:rsidR="00CA6361">
          <w:rPr>
            <w:webHidden/>
          </w:rPr>
          <w:fldChar w:fldCharType="end"/>
        </w:r>
      </w:hyperlink>
    </w:p>
    <w:p w:rsidR="00CA6361" w:rsidRDefault="00F523D8" w:rsidP="00CA6361">
      <w:pPr>
        <w:pStyle w:val="13"/>
        <w:rPr>
          <w:rFonts w:asciiTheme="minorHAnsi" w:eastAsiaTheme="minorEastAsia" w:hAnsiTheme="minorHAnsi" w:cstheme="minorBidi"/>
          <w:b w:val="0"/>
          <w:caps w:val="0"/>
          <w:sz w:val="22"/>
          <w:szCs w:val="22"/>
        </w:rPr>
      </w:pPr>
      <w:hyperlink w:anchor="_Toc510627615" w:history="1">
        <w:r w:rsidR="00CA6361" w:rsidRPr="00624A56">
          <w:rPr>
            <w:rStyle w:val="a7"/>
          </w:rPr>
          <w:t>Приложения</w:t>
        </w:r>
        <w:r w:rsidR="00CA6361">
          <w:rPr>
            <w:webHidden/>
          </w:rPr>
          <w:tab/>
        </w:r>
        <w:r w:rsidR="00CA6361">
          <w:rPr>
            <w:webHidden/>
          </w:rPr>
          <w:fldChar w:fldCharType="begin"/>
        </w:r>
        <w:r w:rsidR="00CA6361">
          <w:rPr>
            <w:webHidden/>
          </w:rPr>
          <w:instrText xml:space="preserve"> PAGEREF _Toc510627615 \h </w:instrText>
        </w:r>
        <w:r w:rsidR="00CA6361">
          <w:rPr>
            <w:webHidden/>
          </w:rPr>
        </w:r>
        <w:r w:rsidR="00CA6361">
          <w:rPr>
            <w:webHidden/>
          </w:rPr>
          <w:fldChar w:fldCharType="separate"/>
        </w:r>
        <w:r w:rsidR="009E2AEF">
          <w:rPr>
            <w:webHidden/>
          </w:rPr>
          <w:t>38</w:t>
        </w:r>
        <w:r w:rsidR="00CA6361">
          <w:rPr>
            <w:webHidden/>
          </w:rPr>
          <w:fldChar w:fldCharType="end"/>
        </w:r>
      </w:hyperlink>
    </w:p>
    <w:p w:rsidR="00CA6361" w:rsidRPr="00FB6312" w:rsidRDefault="00CA6361" w:rsidP="00CA6361">
      <w:pPr>
        <w:pStyle w:val="13"/>
        <w:spacing w:before="200"/>
      </w:pPr>
      <w:r w:rsidRPr="00FB6312">
        <w:fldChar w:fldCharType="end"/>
      </w:r>
    </w:p>
    <w:p w:rsidR="00CA6361" w:rsidRPr="00FB6312" w:rsidRDefault="00CA6361" w:rsidP="00CA6361">
      <w:pPr>
        <w:sectPr w:rsidR="00CA6361" w:rsidRPr="00FB6312" w:rsidSect="0051209D">
          <w:headerReference w:type="even" r:id="rId9"/>
          <w:headerReference w:type="default" r:id="rId10"/>
          <w:footerReference w:type="default" r:id="rId11"/>
          <w:headerReference w:type="first" r:id="rId12"/>
          <w:footnotePr>
            <w:numRestart w:val="eachPage"/>
          </w:footnotePr>
          <w:pgSz w:w="11906" w:h="16838" w:code="9"/>
          <w:pgMar w:top="567" w:right="1021" w:bottom="510" w:left="1247" w:header="709" w:footer="709" w:gutter="0"/>
          <w:cols w:space="708"/>
          <w:docGrid w:linePitch="360"/>
        </w:sectPr>
      </w:pPr>
    </w:p>
    <w:p w:rsidR="00CA6361" w:rsidRPr="006645F8" w:rsidRDefault="0082759D" w:rsidP="00CA6361">
      <w:pPr>
        <w:pStyle w:val="10"/>
        <w:numPr>
          <w:ilvl w:val="0"/>
          <w:numId w:val="0"/>
        </w:numPr>
        <w:spacing w:before="0" w:after="0"/>
        <w:jc w:val="both"/>
        <w:rPr>
          <w:bCs w:val="0"/>
          <w:caps/>
        </w:rPr>
      </w:pPr>
      <w:bookmarkStart w:id="6" w:name="_Toc149979448"/>
      <w:bookmarkStart w:id="7" w:name="_Toc149981749"/>
      <w:bookmarkStart w:id="8" w:name="_Toc149983137"/>
      <w:bookmarkStart w:id="9" w:name="_Toc510627589"/>
      <w:r w:rsidRPr="006645F8">
        <w:rPr>
          <w:bCs w:val="0"/>
        </w:rPr>
        <w:lastRenderedPageBreak/>
        <w:t>ВВОДНЫЕ ПОЛОЖЕНИЯ</w:t>
      </w:r>
      <w:bookmarkEnd w:id="6"/>
      <w:bookmarkEnd w:id="7"/>
      <w:bookmarkEnd w:id="8"/>
      <w:bookmarkEnd w:id="9"/>
    </w:p>
    <w:p w:rsidR="00CA6361" w:rsidRPr="0051259F" w:rsidRDefault="0082759D" w:rsidP="00CA6361">
      <w:pPr>
        <w:pStyle w:val="2"/>
        <w:numPr>
          <w:ilvl w:val="0"/>
          <w:numId w:val="0"/>
        </w:numPr>
        <w:spacing w:after="0"/>
        <w:jc w:val="both"/>
        <w:rPr>
          <w:i w:val="0"/>
          <w:caps/>
          <w:sz w:val="24"/>
          <w:szCs w:val="24"/>
        </w:rPr>
      </w:pPr>
      <w:bookmarkStart w:id="10" w:name="_Toc510627590"/>
      <w:r>
        <w:rPr>
          <w:i w:val="0"/>
          <w:sz w:val="24"/>
          <w:szCs w:val="24"/>
        </w:rPr>
        <w:t>НАЗНАЧ</w:t>
      </w:r>
      <w:r w:rsidRPr="0051259F">
        <w:rPr>
          <w:i w:val="0"/>
          <w:sz w:val="24"/>
          <w:szCs w:val="24"/>
        </w:rPr>
        <w:t>ЕНИЕ</w:t>
      </w:r>
      <w:bookmarkEnd w:id="10"/>
    </w:p>
    <w:p w:rsidR="00CA6361" w:rsidRDefault="00CA6361" w:rsidP="00CA6361">
      <w:pPr>
        <w:spacing w:before="240"/>
        <w:jc w:val="both"/>
      </w:pPr>
      <w:bookmarkStart w:id="11" w:name="_Toc145819182"/>
      <w:bookmarkStart w:id="12" w:name="_Toc149979450"/>
      <w:bookmarkStart w:id="13" w:name="_Toc149981751"/>
      <w:bookmarkStart w:id="14" w:name="_Toc149983139"/>
      <w:bookmarkStart w:id="15" w:name="_Toc304358556"/>
      <w:r>
        <w:t xml:space="preserve">Настоящая Инструкция АО </w:t>
      </w:r>
      <w:r w:rsidRPr="00FB6312">
        <w:t>«Востсибнефтегаз» определяет</w:t>
      </w:r>
      <w:r>
        <w:t xml:space="preserve"> единые</w:t>
      </w:r>
      <w:r w:rsidRPr="00FB6312">
        <w:t xml:space="preserve"> требования к проведению режимных и охранных мероприятий, на</w:t>
      </w:r>
      <w:r>
        <w:t xml:space="preserve">правленных на защиту интересов АО </w:t>
      </w:r>
      <w:r w:rsidRPr="00FB6312">
        <w:t>«Востсибнефтегаз»</w:t>
      </w:r>
      <w:r>
        <w:t xml:space="preserve"> </w:t>
      </w:r>
      <w:r w:rsidRPr="00FB6312">
        <w:t>от противоправных действий, обеспечение сохранности товарно-материальных ценностей, экономической безопасности, поддержание режима конфиденциальности коммерческой тайны, а также недопущение террористических актов и иных угроз</w:t>
      </w:r>
      <w:r w:rsidRPr="00FB6312">
        <w:rPr>
          <w:color w:val="00B050"/>
        </w:rPr>
        <w:t xml:space="preserve"> </w:t>
      </w:r>
      <w:r w:rsidRPr="00FB6312">
        <w:t>на объектах</w:t>
      </w:r>
      <w:r>
        <w:t xml:space="preserve"> АО </w:t>
      </w:r>
      <w:r w:rsidRPr="00FB6312">
        <w:t>«Востсибнефтегаз»</w:t>
      </w:r>
      <w:r>
        <w:t>.</w:t>
      </w:r>
    </w:p>
    <w:p w:rsidR="00CA6361" w:rsidRDefault="00CA6361" w:rsidP="00CA6361">
      <w:pPr>
        <w:tabs>
          <w:tab w:val="left" w:pos="709"/>
        </w:tabs>
        <w:autoSpaceDE w:val="0"/>
        <w:autoSpaceDN w:val="0"/>
        <w:adjustRightInd w:val="0"/>
        <w:spacing w:before="240"/>
        <w:jc w:val="both"/>
      </w:pPr>
      <w:r>
        <w:t>Настоящая Инструкция разработана в соответствии с требованиями:</w:t>
      </w:r>
    </w:p>
    <w:p w:rsidR="00CA6361" w:rsidRPr="0083681B"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3" w:tooltip="Ссылка на КонсультантПлюс" w:history="1">
        <w:r w:rsidR="00CA6361" w:rsidRPr="0083681B">
          <w:rPr>
            <w:rStyle w:val="a7"/>
            <w:iCs/>
          </w:rPr>
          <w:t>Конституции Российской Федерации</w:t>
        </w:r>
      </w:hyperlink>
      <w:r w:rsidR="00CA6361" w:rsidRPr="0083681B">
        <w:t>;</w:t>
      </w:r>
    </w:p>
    <w:p w:rsidR="00CA6361" w:rsidRPr="0083681B"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4" w:tooltip="Ссылка на КонсультантПлюс" w:history="1">
        <w:r w:rsidR="00CA6361" w:rsidRPr="0083681B">
          <w:rPr>
            <w:rStyle w:val="a7"/>
            <w:iCs/>
          </w:rPr>
          <w:t>Гражданского кодекса Российской Федерации</w:t>
        </w:r>
      </w:hyperlink>
      <w:r w:rsidR="00CA6361" w:rsidRPr="0083681B">
        <w:t>;</w:t>
      </w:r>
    </w:p>
    <w:p w:rsidR="00CA6361" w:rsidRPr="0083681B"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5" w:tooltip="Ссылка на КонсультантПлюс" w:history="1">
        <w:r w:rsidR="00CA6361" w:rsidRPr="0083681B">
          <w:rPr>
            <w:rStyle w:val="a7"/>
            <w:iCs/>
          </w:rPr>
          <w:t>Федерального закона от 21.07.201</w:t>
        </w:r>
        <w:r w:rsidR="00CA6361">
          <w:rPr>
            <w:rStyle w:val="a7"/>
            <w:iCs/>
          </w:rPr>
          <w:t>1 №</w:t>
        </w:r>
        <w:r w:rsidR="00CA6361" w:rsidRPr="0083681B">
          <w:rPr>
            <w:rStyle w:val="a7"/>
            <w:iCs/>
          </w:rPr>
          <w:t>256-ФЗ «О безопасности объектов топливно-энергетического комплекса»</w:t>
        </w:r>
      </w:hyperlink>
      <w:r w:rsidR="00CA6361" w:rsidRPr="0083681B">
        <w:t>;</w:t>
      </w:r>
    </w:p>
    <w:p w:rsidR="00CA6361" w:rsidRPr="00CB1822"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6" w:tooltip="Ссылка на КонсультантПлюс" w:history="1">
        <w:r w:rsidR="00CA6361" w:rsidRPr="00CB1822">
          <w:rPr>
            <w:rStyle w:val="a7"/>
            <w:iCs/>
          </w:rPr>
          <w:t>Закона РФ от 11.03.1992 №2487-1 «О частной детективной и охранной деятельности в Российской Федерации»</w:t>
        </w:r>
      </w:hyperlink>
      <w:r w:rsidR="00CA6361" w:rsidRPr="00CB1822">
        <w:t>;</w:t>
      </w:r>
    </w:p>
    <w:p w:rsidR="00CA6361" w:rsidRPr="00107D28"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7" w:tooltip="Ссылка на КонсультантПлюс" w:history="1">
        <w:r w:rsidR="00CA6361" w:rsidRPr="00107D28">
          <w:rPr>
            <w:rStyle w:val="a7"/>
            <w:iCs/>
          </w:rPr>
          <w:t>Федерального закона от 29.07.2004 №98-ФЗ «О коммерческой тайне»</w:t>
        </w:r>
      </w:hyperlink>
      <w:r w:rsidR="00CA6361" w:rsidRPr="00107D28">
        <w:rPr>
          <w:rFonts w:eastAsiaTheme="minorHAnsi"/>
          <w:lang w:eastAsia="en-US"/>
        </w:rPr>
        <w:t>;</w:t>
      </w:r>
    </w:p>
    <w:p w:rsidR="00CA6361" w:rsidRPr="00EC07FC" w:rsidRDefault="00F523D8"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8" w:tooltip="Ссылка на КонсультантПлюс" w:history="1">
        <w:r w:rsidR="00CA6361" w:rsidRPr="00107D28">
          <w:rPr>
            <w:rStyle w:val="a7"/>
            <w:iCs/>
          </w:rPr>
          <w:t>Федерального закона от 13.12.1996 №150-ФЗ «Об оружии»</w:t>
        </w:r>
      </w:hyperlink>
      <w:r w:rsidR="00CA6361" w:rsidRPr="00107D28">
        <w:t>;</w:t>
      </w:r>
    </w:p>
    <w:p w:rsidR="00EC07FC" w:rsidRPr="00107D28" w:rsidRDefault="00EC07FC"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rPr>
          <w:color w:val="000000"/>
        </w:rPr>
        <w:t>Инструкции по обеспечению режима секретности в Российской Федерации, утвержденной постановлением Правительства Российской Федерации от 05.01.2004 №3-1;</w:t>
      </w:r>
    </w:p>
    <w:p w:rsidR="00CA6361" w:rsidRPr="00B031AA" w:rsidRDefault="00CA6361"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t>иных нормативно-правовых и нормативных актах.</w:t>
      </w:r>
    </w:p>
    <w:p w:rsidR="00CA6361" w:rsidRPr="0051259F" w:rsidRDefault="0082759D" w:rsidP="00CA6361">
      <w:pPr>
        <w:pStyle w:val="2"/>
        <w:numPr>
          <w:ilvl w:val="0"/>
          <w:numId w:val="0"/>
        </w:numPr>
        <w:spacing w:after="0"/>
        <w:jc w:val="both"/>
        <w:rPr>
          <w:i w:val="0"/>
          <w:caps/>
          <w:sz w:val="24"/>
          <w:szCs w:val="24"/>
        </w:rPr>
      </w:pPr>
      <w:bookmarkStart w:id="16" w:name="_Toc145819184"/>
      <w:bookmarkStart w:id="17" w:name="_Toc149979452"/>
      <w:bookmarkStart w:id="18" w:name="_Toc149981753"/>
      <w:bookmarkStart w:id="19" w:name="_Toc149983141"/>
      <w:bookmarkStart w:id="20" w:name="_Toc304358558"/>
      <w:bookmarkStart w:id="21" w:name="_Toc307586553"/>
      <w:bookmarkStart w:id="22" w:name="_Toc404332592"/>
      <w:bookmarkStart w:id="23" w:name="_Toc416774933"/>
      <w:bookmarkStart w:id="24" w:name="_Toc416774970"/>
      <w:bookmarkStart w:id="25" w:name="_Toc419379036"/>
      <w:bookmarkStart w:id="26" w:name="_Toc510627591"/>
      <w:bookmarkEnd w:id="11"/>
      <w:bookmarkEnd w:id="12"/>
      <w:bookmarkEnd w:id="13"/>
      <w:bookmarkEnd w:id="14"/>
      <w:bookmarkEnd w:id="15"/>
      <w:r w:rsidRPr="0051259F">
        <w:rPr>
          <w:i w:val="0"/>
          <w:sz w:val="24"/>
          <w:szCs w:val="24"/>
        </w:rPr>
        <w:t>ОБЛАСТЬ ДЕЙСТВИЯ</w:t>
      </w:r>
      <w:bookmarkEnd w:id="16"/>
      <w:bookmarkEnd w:id="17"/>
      <w:bookmarkEnd w:id="18"/>
      <w:bookmarkEnd w:id="19"/>
      <w:bookmarkEnd w:id="20"/>
      <w:bookmarkEnd w:id="21"/>
      <w:bookmarkEnd w:id="22"/>
      <w:bookmarkEnd w:id="23"/>
      <w:bookmarkEnd w:id="24"/>
      <w:bookmarkEnd w:id="25"/>
      <w:bookmarkEnd w:id="26"/>
    </w:p>
    <w:p w:rsidR="00CA6361" w:rsidRDefault="00CA6361" w:rsidP="00CA6361">
      <w:pPr>
        <w:spacing w:before="240"/>
        <w:jc w:val="both"/>
      </w:pPr>
      <w:bookmarkStart w:id="27" w:name="_Toc145819185"/>
      <w:bookmarkStart w:id="28" w:name="_Toc149979453"/>
      <w:bookmarkStart w:id="29" w:name="_Toc149981754"/>
      <w:bookmarkStart w:id="30" w:name="_Toc149983142"/>
      <w:bookmarkStart w:id="31" w:name="_Toc304358559"/>
      <w:r w:rsidRPr="00FB6312">
        <w:t>Настоящ</w:t>
      </w:r>
      <w:r>
        <w:t xml:space="preserve">ая </w:t>
      </w:r>
      <w:r w:rsidRPr="002C4A33">
        <w:rPr>
          <w:color w:val="000000" w:themeColor="text1"/>
        </w:rPr>
        <w:t xml:space="preserve">Инструкция </w:t>
      </w:r>
      <w:r w:rsidRPr="00B40E52">
        <w:rPr>
          <w:color w:val="000000" w:themeColor="text1"/>
        </w:rPr>
        <w:t>является обязательн</w:t>
      </w:r>
      <w:r>
        <w:rPr>
          <w:color w:val="000000" w:themeColor="text1"/>
        </w:rPr>
        <w:t>ой</w:t>
      </w:r>
      <w:r w:rsidRPr="002C4A33">
        <w:rPr>
          <w:color w:val="000000" w:themeColor="text1"/>
        </w:rPr>
        <w:t xml:space="preserve"> </w:t>
      </w:r>
      <w:r w:rsidRPr="009A6030">
        <w:t xml:space="preserve">для исполнения </w:t>
      </w:r>
      <w:r>
        <w:t xml:space="preserve">всеми работниками АО </w:t>
      </w:r>
      <w:r w:rsidRPr="00FB6312">
        <w:t>«Востсибнефтегаз».</w:t>
      </w:r>
    </w:p>
    <w:p w:rsidR="00EC07FC" w:rsidRDefault="00EC07FC" w:rsidP="00EC07FC">
      <w:pPr>
        <w:pStyle w:val="S"/>
        <w:spacing w:before="240"/>
      </w:pPr>
      <w:r>
        <w:t>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Арендаторами (Субарендаторами) имущества АО «Востсибнефтегаз» независимо от их форм собственности и ведомственной принадлежности, иными юридическими и физическими лицами, обязаны включить в условия договоров пункт о неукоснительном выполнении работниками Подрядных (Субподрядных) организаций, привлекаемых к работам и оказанию услуг на объектах АО «Востсибнефтегаз», Арендаторов (Субарендаторов) имущества АО «Востсибнефтегаз» независимо от их форм собственности и ведомственной принадлежности, иных юридических лиц и физическими лицами, требований настоящей Инструкции.</w:t>
      </w:r>
    </w:p>
    <w:p w:rsidR="00CA6361" w:rsidRDefault="00EC07FC" w:rsidP="00EC07FC">
      <w:pPr>
        <w:pStyle w:val="S"/>
        <w:spacing w:before="240"/>
      </w:pPr>
      <w:r>
        <w:t>Требования Инструкции включается в состав Договора в виде отдельного Приложения к Договору, являющегося неотъемлемой его частью.</w:t>
      </w:r>
    </w:p>
    <w:p w:rsidR="00CA6361" w:rsidRDefault="00CA6361" w:rsidP="00CA6361">
      <w:pPr>
        <w:tabs>
          <w:tab w:val="left" w:pos="539"/>
        </w:tabs>
        <w:spacing w:before="240"/>
        <w:jc w:val="both"/>
      </w:pPr>
      <w:r w:rsidRPr="00D03E83">
        <w:lastRenderedPageBreak/>
        <w:t>Работники</w:t>
      </w:r>
      <w:r>
        <w:t xml:space="preserve"> структурных </w:t>
      </w:r>
      <w:r w:rsidRPr="00D03E83">
        <w:t>подразделений</w:t>
      </w:r>
      <w:r>
        <w:t xml:space="preserve"> АО </w:t>
      </w:r>
      <w:r w:rsidRPr="00FB6312">
        <w:t>«Востсибнефтегаз»</w:t>
      </w:r>
      <w:r>
        <w:t xml:space="preserve"> при оформлении заявок для приема посетителей </w:t>
      </w:r>
      <w:r w:rsidRPr="00FB6312">
        <w:t xml:space="preserve">на территории </w:t>
      </w:r>
      <w:r>
        <w:t xml:space="preserve">производственных и иных объектах АО </w:t>
      </w:r>
      <w:r w:rsidRPr="00FB6312">
        <w:t>«Востсибнефтегаз»</w:t>
      </w:r>
      <w:r>
        <w:t xml:space="preserve"> обязаны разъяснить посетителям требования, установленные настоящей Инструкцией и обеспечить соблюдение этих требований со стороны посетителей.</w:t>
      </w:r>
    </w:p>
    <w:p w:rsidR="00CA6361" w:rsidRPr="0051259F" w:rsidRDefault="0082759D" w:rsidP="00CA6361">
      <w:pPr>
        <w:pStyle w:val="2"/>
        <w:numPr>
          <w:ilvl w:val="0"/>
          <w:numId w:val="0"/>
        </w:numPr>
        <w:spacing w:after="0"/>
        <w:jc w:val="both"/>
        <w:rPr>
          <w:i w:val="0"/>
          <w:caps/>
          <w:sz w:val="24"/>
          <w:szCs w:val="24"/>
        </w:rPr>
      </w:pPr>
      <w:bookmarkStart w:id="32" w:name="_Toc307586554"/>
      <w:bookmarkStart w:id="33" w:name="_Toc404332593"/>
      <w:bookmarkStart w:id="34" w:name="_Toc416774934"/>
      <w:bookmarkStart w:id="35" w:name="_Toc416774971"/>
      <w:bookmarkStart w:id="36" w:name="_Toc419379037"/>
      <w:bookmarkStart w:id="37" w:name="_Toc510627592"/>
      <w:r w:rsidRPr="0051259F">
        <w:rPr>
          <w:i w:val="0"/>
          <w:sz w:val="24"/>
          <w:szCs w:val="24"/>
        </w:rPr>
        <w:t>ПЕРИОД ДЕЙСТВИЯ</w:t>
      </w:r>
      <w:bookmarkEnd w:id="27"/>
      <w:r w:rsidR="00C65F52">
        <w:rPr>
          <w:i w:val="0"/>
          <w:sz w:val="24"/>
          <w:szCs w:val="24"/>
        </w:rPr>
        <w:t xml:space="preserve"> И ПОРЯДОК </w:t>
      </w:r>
      <w:bookmarkEnd w:id="28"/>
      <w:bookmarkEnd w:id="29"/>
      <w:bookmarkEnd w:id="30"/>
      <w:bookmarkEnd w:id="31"/>
      <w:bookmarkEnd w:id="32"/>
      <w:bookmarkEnd w:id="33"/>
      <w:bookmarkEnd w:id="34"/>
      <w:bookmarkEnd w:id="35"/>
      <w:bookmarkEnd w:id="36"/>
      <w:bookmarkEnd w:id="37"/>
      <w:r w:rsidR="00C65F52">
        <w:rPr>
          <w:i w:val="0"/>
          <w:sz w:val="24"/>
          <w:szCs w:val="24"/>
        </w:rPr>
        <w:t>ОБЕСПЕЧЕНИЯ ИСПОЛНЕНИЯ</w:t>
      </w:r>
    </w:p>
    <w:p w:rsidR="00CA6361" w:rsidRDefault="00CA6361" w:rsidP="00CA6361">
      <w:pPr>
        <w:spacing w:before="240"/>
        <w:jc w:val="both"/>
      </w:pPr>
      <w:r w:rsidRPr="009A6030">
        <w:t>Настоящ</w:t>
      </w:r>
      <w:r>
        <w:t>ая 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w:t>
      </w:r>
    </w:p>
    <w:p w:rsidR="00CA6361" w:rsidRPr="00DA285F" w:rsidRDefault="00CA6361" w:rsidP="001E5553">
      <w:pPr>
        <w:spacing w:before="240"/>
        <w:jc w:val="both"/>
        <w:rPr>
          <w:rFonts w:ascii="Arial" w:eastAsiaTheme="minorHAnsi" w:hAnsi="Arial" w:cs="Arial"/>
          <w:bCs/>
          <w:color w:val="000000" w:themeColor="text1"/>
          <w:sz w:val="18"/>
          <w:szCs w:val="18"/>
          <w:lang w:eastAsia="en-US"/>
        </w:rPr>
      </w:pPr>
    </w:p>
    <w:p w:rsidR="00CA6361" w:rsidRPr="00FB6312" w:rsidRDefault="00CA6361" w:rsidP="00EC07FC">
      <w:pPr>
        <w:spacing w:before="240"/>
        <w:jc w:val="both"/>
        <w:sectPr w:rsidR="00CA6361" w:rsidRPr="00FB6312" w:rsidSect="00DE552B">
          <w:headerReference w:type="even" r:id="rId19"/>
          <w:headerReference w:type="default" r:id="rId20"/>
          <w:footerReference w:type="default" r:id="rId21"/>
          <w:headerReference w:type="first" r:id="rId22"/>
          <w:footnotePr>
            <w:numRestart w:val="eachPage"/>
          </w:footnotePr>
          <w:pgSz w:w="11906" w:h="16838" w:code="9"/>
          <w:pgMar w:top="510" w:right="1021" w:bottom="567" w:left="1247" w:header="737" w:footer="680" w:gutter="0"/>
          <w:cols w:space="708"/>
          <w:docGrid w:linePitch="360"/>
        </w:sectPr>
      </w:pPr>
    </w:p>
    <w:p w:rsidR="00CA6361" w:rsidRPr="0051259F" w:rsidRDefault="0082759D" w:rsidP="00CA6361">
      <w:pPr>
        <w:pStyle w:val="10"/>
        <w:numPr>
          <w:ilvl w:val="0"/>
          <w:numId w:val="3"/>
        </w:numPr>
        <w:tabs>
          <w:tab w:val="left" w:pos="426"/>
        </w:tabs>
        <w:spacing w:before="0" w:after="0"/>
        <w:jc w:val="both"/>
        <w:rPr>
          <w:caps/>
        </w:rPr>
      </w:pPr>
      <w:bookmarkStart w:id="38" w:name="_Toc149979454"/>
      <w:bookmarkStart w:id="39" w:name="_Toc149981755"/>
      <w:bookmarkStart w:id="40" w:name="_Toc149983143"/>
      <w:bookmarkStart w:id="41" w:name="_Ref168212463"/>
      <w:bookmarkStart w:id="42" w:name="_Toc304358560"/>
      <w:bookmarkStart w:id="43" w:name="_Toc307586555"/>
      <w:bookmarkStart w:id="44" w:name="_Toc404332594"/>
      <w:bookmarkStart w:id="45" w:name="_Toc510627593"/>
      <w:r w:rsidRPr="0051259F">
        <w:lastRenderedPageBreak/>
        <w:t>ТЕРМИНЫ И ОПРЕДЕЛЕНИЯ</w:t>
      </w:r>
      <w:bookmarkEnd w:id="38"/>
      <w:bookmarkEnd w:id="39"/>
      <w:bookmarkEnd w:id="40"/>
      <w:bookmarkEnd w:id="41"/>
      <w:bookmarkEnd w:id="42"/>
      <w:bookmarkEnd w:id="43"/>
      <w:bookmarkEnd w:id="44"/>
      <w:bookmarkEnd w:id="45"/>
    </w:p>
    <w:p w:rsidR="00CA6361" w:rsidRPr="00E8699B" w:rsidRDefault="00CA6361" w:rsidP="00CA6361">
      <w:pPr>
        <w:pStyle w:val="aff5"/>
        <w:spacing w:before="240"/>
        <w:ind w:left="0"/>
        <w:jc w:val="both"/>
      </w:pPr>
      <w:r w:rsidRPr="00E8699B">
        <w:rPr>
          <w:rFonts w:ascii="Arial" w:hAnsi="Arial" w:cs="Arial"/>
          <w:b/>
          <w:i/>
          <w:caps/>
          <w:sz w:val="20"/>
          <w:szCs w:val="20"/>
        </w:rPr>
        <w:t>ПРОПУСКНОЙ РЕЖИМ</w:t>
      </w:r>
      <w:r w:rsidRPr="00FB6312">
        <w:t xml:space="preserve"> – </w:t>
      </w:r>
      <w:r>
        <w:rPr>
          <w:rStyle w:val="urtxtemph"/>
        </w:rPr>
        <w:t>порядок, устанавливаемый в 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
    <w:p w:rsidR="00CA6361" w:rsidRDefault="00CA6361" w:rsidP="00CA6361">
      <w:pPr>
        <w:pStyle w:val="aff4"/>
        <w:spacing w:before="240"/>
        <w:jc w:val="both"/>
      </w:pPr>
      <w:r w:rsidRPr="00FB6312">
        <w:rPr>
          <w:rFonts w:ascii="Arial" w:hAnsi="Arial" w:cs="Arial"/>
          <w:b/>
          <w:i/>
          <w:caps/>
          <w:sz w:val="20"/>
          <w:szCs w:val="20"/>
        </w:rPr>
        <w:t xml:space="preserve">ВНУТРИОБЪЕКТОВЫЙ РЕЖИМ </w:t>
      </w:r>
      <w:r w:rsidR="00984939" w:rsidRPr="00FB6312">
        <w:t>–</w:t>
      </w:r>
      <w:r w:rsidRPr="00FB6312">
        <w:rPr>
          <w:b/>
        </w:rPr>
        <w:t xml:space="preserve"> </w:t>
      </w:r>
      <w:r>
        <w:rPr>
          <w:rStyle w:val="urtxtemph"/>
        </w:rPr>
        <w:t>порядок, установленный 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 до сведения работников и посетителей объектов охраны.</w:t>
      </w:r>
    </w:p>
    <w:p w:rsidR="00CA6361" w:rsidRPr="00D04E59" w:rsidRDefault="00CA6361" w:rsidP="00CA6361">
      <w:pPr>
        <w:spacing w:before="240"/>
        <w:jc w:val="both"/>
        <w:rPr>
          <w:rFonts w:ascii="Arial" w:hAnsi="Arial" w:cs="Arial"/>
          <w:b/>
          <w:i/>
          <w:color w:val="000000" w:themeColor="text1"/>
          <w:sz w:val="20"/>
          <w:szCs w:val="20"/>
        </w:rPr>
      </w:pPr>
      <w:r w:rsidRPr="00D04E59">
        <w:rPr>
          <w:rFonts w:ascii="Arial" w:hAnsi="Arial" w:cs="Arial"/>
          <w:b/>
          <w:i/>
          <w:color w:val="000000" w:themeColor="text1"/>
          <w:sz w:val="20"/>
          <w:szCs w:val="20"/>
        </w:rPr>
        <w:t xml:space="preserve">БЮРО ПРОПУСКОВ </w:t>
      </w:r>
      <w:r w:rsidR="00984939" w:rsidRPr="00FB6312">
        <w:t>–</w:t>
      </w:r>
      <w:r w:rsidRPr="00D04E59">
        <w:rPr>
          <w:rFonts w:ascii="Arial" w:hAnsi="Arial" w:cs="Arial"/>
          <w:caps/>
          <w:color w:val="000000" w:themeColor="text1"/>
          <w:sz w:val="20"/>
          <w:szCs w:val="20"/>
        </w:rPr>
        <w:t xml:space="preserve"> </w:t>
      </w:r>
      <w:r w:rsidRPr="00D04E59">
        <w:rPr>
          <w:color w:val="000000" w:themeColor="text1"/>
        </w:rPr>
        <w:t>структурное подразделение ЧОП ООО «РН-Охрана-Ванкор» предназначенное для оформления, выдачи, учета, хранения, регистрации и замены пропусков, контроля за их состоянием, уничтожения изъятых пропусков.</w:t>
      </w:r>
    </w:p>
    <w:p w:rsidR="00CA6361" w:rsidRDefault="00CA6361" w:rsidP="00CA6361">
      <w:pPr>
        <w:spacing w:before="240"/>
        <w:jc w:val="both"/>
      </w:pPr>
      <w:r w:rsidRPr="00FB6312">
        <w:rPr>
          <w:rFonts w:ascii="Arial" w:hAnsi="Arial" w:cs="Arial"/>
          <w:b/>
          <w:i/>
          <w:caps/>
          <w:sz w:val="20"/>
          <w:szCs w:val="20"/>
        </w:rPr>
        <w:t xml:space="preserve">ДОКУМЕНТ УДОСТОВЕЯЮЩИЙ ЛИЧНОСТЬ </w:t>
      </w:r>
      <w:r w:rsidR="00984939" w:rsidRPr="00FB6312">
        <w:t>–</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CA6361" w:rsidRPr="00FB6312" w:rsidRDefault="00CA6361" w:rsidP="00CA6361">
      <w:pPr>
        <w:spacing w:before="240"/>
        <w:jc w:val="both"/>
      </w:pPr>
      <w:r w:rsidRPr="00FB6312">
        <w:rPr>
          <w:rFonts w:ascii="Arial" w:hAnsi="Arial" w:cs="Arial"/>
          <w:b/>
          <w:i/>
          <w:caps/>
          <w:sz w:val="20"/>
          <w:szCs w:val="20"/>
        </w:rPr>
        <w:t xml:space="preserve">ЗАПРЕТНАЯ ЗОНА </w:t>
      </w:r>
      <w:r w:rsidR="00984939" w:rsidRPr="00FB6312">
        <w:t>–</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t>работниками</w:t>
      </w:r>
      <w:r w:rsidRPr="00FB6312">
        <w:t xml:space="preserve"> </w:t>
      </w:r>
      <w:r>
        <w:t>охранных структур</w:t>
      </w:r>
      <w:r w:rsidRPr="00FB6312">
        <w:t xml:space="preserve"> служебных задач.</w:t>
      </w:r>
    </w:p>
    <w:p w:rsidR="00CA6361" w:rsidRPr="00FB6312" w:rsidRDefault="00CA6361" w:rsidP="00CA6361">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 xml:space="preserve">ЗАЩИТНАЯ КОНСТРУКЦИЯ </w:t>
      </w:r>
      <w:r w:rsidR="00984939" w:rsidRPr="00984939">
        <w:t>–</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CA6361" w:rsidRDefault="00CA6361" w:rsidP="00CA6361">
      <w:pPr>
        <w:pStyle w:val="aff4"/>
        <w:spacing w:before="240"/>
        <w:jc w:val="both"/>
      </w:pPr>
      <w:r w:rsidRPr="00FB6312">
        <w:rPr>
          <w:rFonts w:ascii="Arial" w:hAnsi="Arial" w:cs="Arial"/>
          <w:b/>
          <w:i/>
          <w:caps/>
          <w:sz w:val="20"/>
          <w:szCs w:val="20"/>
        </w:rPr>
        <w:t xml:space="preserve">зимняя дорога (зимник) </w:t>
      </w:r>
      <w:r w:rsidR="00984939" w:rsidRPr="00FB6312">
        <w:t>–</w:t>
      </w:r>
      <w:r w:rsidRPr="00FB6312">
        <w:rPr>
          <w:b/>
        </w:rPr>
        <w:t xml:space="preserve"> </w:t>
      </w:r>
      <w:r w:rsidRPr="00FB6312">
        <w:t>транспортная ком</w:t>
      </w:r>
      <w:r>
        <w:t>муникация являющаяся объектом 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w:t>
      </w:r>
      <w:r>
        <w:t xml:space="preserve"> АО «Востсибнефтегаз»</w:t>
      </w:r>
      <w:r w:rsidRPr="00FB6312">
        <w:t>, а также иных юридических лиц.</w:t>
      </w:r>
    </w:p>
    <w:p w:rsidR="00CA6361" w:rsidRPr="00FB6312" w:rsidRDefault="00CA6361" w:rsidP="00CA6361">
      <w:pPr>
        <w:spacing w:before="240"/>
        <w:jc w:val="both"/>
        <w:rPr>
          <w:rFonts w:ascii="Arial" w:hAnsi="Arial" w:cs="Arial"/>
          <w:b/>
          <w:i/>
          <w:caps/>
          <w:sz w:val="20"/>
          <w:szCs w:val="20"/>
        </w:rPr>
      </w:pPr>
      <w:r>
        <w:rPr>
          <w:rFonts w:ascii="Arial" w:hAnsi="Arial" w:cs="Arial"/>
          <w:b/>
          <w:i/>
          <w:caps/>
          <w:sz w:val="20"/>
          <w:szCs w:val="20"/>
        </w:rPr>
        <w:t>ОБЪЕКТ ОХРАНЫ</w:t>
      </w:r>
      <w:r w:rsidRPr="00FB6312">
        <w:rPr>
          <w:rFonts w:ascii="Arial" w:hAnsi="Arial" w:cs="Arial"/>
          <w:b/>
          <w:i/>
          <w:caps/>
          <w:sz w:val="20"/>
          <w:szCs w:val="20"/>
        </w:rPr>
        <w:t xml:space="preserve"> (ОБЪЕКТ)</w:t>
      </w:r>
      <w:r>
        <w:rPr>
          <w:rFonts w:ascii="Arial" w:hAnsi="Arial" w:cs="Arial"/>
          <w:b/>
          <w:i/>
          <w:caps/>
          <w:sz w:val="20"/>
          <w:szCs w:val="20"/>
        </w:rPr>
        <w:t xml:space="preserve"> </w:t>
      </w:r>
      <w:r w:rsidR="00984939" w:rsidRPr="00FB6312">
        <w:t>–</w:t>
      </w:r>
      <w:r w:rsidR="00984939">
        <w:t xml:space="preserve"> </w:t>
      </w:r>
      <w:r>
        <w:rPr>
          <w:rStyle w:val="urtxtemph"/>
        </w:rPr>
        <w:t>территория АО «Востсибнефтегаз» 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Pr="00FB6312">
        <w:rPr>
          <w:rFonts w:ascii="Arial" w:hAnsi="Arial" w:cs="Arial"/>
          <w:b/>
          <w:i/>
          <w:caps/>
          <w:sz w:val="20"/>
          <w:szCs w:val="20"/>
        </w:rPr>
        <w:t xml:space="preserve"> </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t>ОСМОТР РУЧНОЙ КЛАДИ</w:t>
      </w:r>
      <w:r w:rsidRPr="00FB6312">
        <w:t xml:space="preserve"> – </w:t>
      </w:r>
      <w:r w:rsidRPr="00CF7594">
        <w:rPr>
          <w:color w:val="000000" w:themeColor="text1"/>
        </w:rPr>
        <w:t xml:space="preserve">проверка, проводимая работниками охраны визуально или  техническими средствами, с целью обнаружения запрещенных 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rsidRPr="00CF7594">
        <w:rPr>
          <w:color w:val="000000" w:themeColor="text1"/>
        </w:rPr>
        <w:t>вещей и предметов (</w:t>
      </w:r>
      <w:r>
        <w:rPr>
          <w:color w:val="000000" w:themeColor="text1"/>
        </w:rPr>
        <w:t>жидкости</w:t>
      </w:r>
      <w:r w:rsidRPr="00CF7594">
        <w:rPr>
          <w:color w:val="000000" w:themeColor="text1"/>
        </w:rPr>
        <w:t>, веществ</w:t>
      </w:r>
      <w:r>
        <w:rPr>
          <w:color w:val="000000" w:themeColor="text1"/>
        </w:rPr>
        <w:t>а</w:t>
      </w:r>
      <w:r w:rsidRPr="00CF7594">
        <w:rPr>
          <w:color w:val="000000" w:themeColor="text1"/>
        </w:rPr>
        <w:t xml:space="preserve">, </w:t>
      </w:r>
      <w:r>
        <w:rPr>
          <w:color w:val="000000" w:themeColor="text1"/>
        </w:rPr>
        <w:t>препараты</w:t>
      </w:r>
      <w:r w:rsidRPr="00CF7594">
        <w:rPr>
          <w:color w:val="000000" w:themeColor="text1"/>
        </w:rPr>
        <w:t>).</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lastRenderedPageBreak/>
        <w:t>ОСМОТР ТРАНСПОРТНОГО СРЕДСТВА</w:t>
      </w:r>
      <w:r w:rsidRPr="00FB6312">
        <w:t xml:space="preserve"> – п</w:t>
      </w:r>
      <w:r>
        <w:rPr>
          <w:rStyle w:val="urtxtemph"/>
        </w:rPr>
        <w:t xml:space="preserve">роверка транспортного средства, </w:t>
      </w:r>
      <w:r w:rsidRPr="00FB6312">
        <w:t xml:space="preserve">проводимая </w:t>
      </w:r>
      <w:r>
        <w:t xml:space="preserve">работниками охраны визуально или </w:t>
      </w:r>
      <w:r w:rsidRPr="00FB6312">
        <w:t>техническ</w:t>
      </w:r>
      <w:r>
        <w:t>ими средствами</w:t>
      </w:r>
      <w:r>
        <w:rPr>
          <w:rStyle w:val="urtxtemph"/>
        </w:rPr>
        <w:t xml:space="preserve">, </w:t>
      </w:r>
      <w:r>
        <w:t xml:space="preserve">с целью обнаружения </w:t>
      </w:r>
      <w:r w:rsidRPr="00FB6312">
        <w:t xml:space="preserve">запрещенных </w:t>
      </w:r>
      <w:r w:rsidRPr="00CF7594">
        <w:rPr>
          <w:color w:val="000000" w:themeColor="text1"/>
        </w:rPr>
        <w:t xml:space="preserve">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t xml:space="preserve">вещей и </w:t>
      </w:r>
      <w:r w:rsidRPr="00CF7594">
        <w:rPr>
          <w:color w:val="000000" w:themeColor="text1"/>
        </w:rPr>
        <w:t>предметов (жидкости, вещества, препараты).</w:t>
      </w:r>
    </w:p>
    <w:p w:rsidR="00CA6361" w:rsidRPr="00D04E59" w:rsidRDefault="00CA6361" w:rsidP="00CA6361">
      <w:pPr>
        <w:tabs>
          <w:tab w:val="left" w:pos="540"/>
        </w:tabs>
        <w:spacing w:before="240"/>
        <w:jc w:val="both"/>
        <w:rPr>
          <w:color w:val="000000" w:themeColor="text1"/>
        </w:rPr>
      </w:pPr>
      <w:r w:rsidRPr="00D04E59">
        <w:rPr>
          <w:rFonts w:ascii="Arial" w:hAnsi="Arial" w:cs="Arial"/>
          <w:b/>
          <w:i/>
          <w:color w:val="000000" w:themeColor="text1"/>
          <w:sz w:val="20"/>
          <w:szCs w:val="20"/>
        </w:rPr>
        <w:t xml:space="preserve">ВАХТОВЫЙ РАБОТНИК УЭБ НА ПП ЮТМ </w:t>
      </w:r>
      <w:r w:rsidR="00984939" w:rsidRPr="00FB6312">
        <w:t>–</w:t>
      </w:r>
      <w:r w:rsidRPr="00D04E59">
        <w:rPr>
          <w:rStyle w:val="urtxtemph"/>
          <w:color w:val="000000" w:themeColor="text1"/>
        </w:rPr>
        <w:t xml:space="preserve"> </w:t>
      </w:r>
      <w:r w:rsidR="00EC07FC" w:rsidRPr="00EC07FC">
        <w:rPr>
          <w:rStyle w:val="urtxtemph"/>
          <w:color w:val="000000" w:themeColor="text1"/>
        </w:rPr>
        <w:t>работник управления по экономической безопасности АО «Востсибнефтегаз», который выполняет мероприятия по выявлению, предупреждению и пресечению в пределах своей компетенции действий юридических и физических лиц, создающих угрозу финансово-экономическому состоянию АО «Востсибнефтегаз».</w:t>
      </w:r>
    </w:p>
    <w:p w:rsidR="00CA6361" w:rsidRDefault="00CA6361" w:rsidP="00CA6361">
      <w:pPr>
        <w:pStyle w:val="aff4"/>
        <w:spacing w:before="240"/>
        <w:jc w:val="both"/>
        <w:rPr>
          <w:rStyle w:val="urtxtemph"/>
        </w:rPr>
      </w:pPr>
      <w:r w:rsidRPr="00FB6312">
        <w:rPr>
          <w:rFonts w:ascii="Arial" w:hAnsi="Arial" w:cs="Arial"/>
          <w:b/>
          <w:i/>
          <w:sz w:val="20"/>
          <w:szCs w:val="20"/>
        </w:rPr>
        <w:t>ПОДРЯДНАЯ ОРГАНИЗАЦИЯ</w:t>
      </w:r>
      <w:r>
        <w:rPr>
          <w:rFonts w:ascii="Arial" w:hAnsi="Arial" w:cs="Arial"/>
          <w:b/>
          <w:i/>
          <w:sz w:val="20"/>
          <w:szCs w:val="20"/>
        </w:rPr>
        <w:t xml:space="preserve"> </w:t>
      </w:r>
      <w:r w:rsidR="00984939" w:rsidRPr="00FB6312">
        <w:t>–</w:t>
      </w:r>
      <w:r w:rsidRPr="00753174">
        <w:rPr>
          <w:rFonts w:ascii="Arial" w:hAnsi="Arial" w:cs="Arial"/>
          <w:b/>
          <w:i/>
          <w:sz w:val="20"/>
          <w:szCs w:val="20"/>
        </w:rPr>
        <w:t xml:space="preserve"> </w:t>
      </w:r>
      <w:r>
        <w:rPr>
          <w:rStyle w:val="urtxtemph"/>
        </w:rPr>
        <w:t>физическое или юридическое лицо, которое выполняет работы по договору подряда, заключаемому с заказчиком в соответствии с Гражданским кодексом Российской Федерации.</w:t>
      </w:r>
    </w:p>
    <w:p w:rsidR="00CA6361" w:rsidRPr="00753174" w:rsidRDefault="00CA6361" w:rsidP="001C063D">
      <w:pPr>
        <w:pStyle w:val="aff4"/>
        <w:spacing w:before="240"/>
        <w:jc w:val="both"/>
        <w:rPr>
          <w:i/>
        </w:rPr>
      </w:pPr>
      <w:r w:rsidRPr="0051259F">
        <w:rPr>
          <w:rStyle w:val="urtxtemph"/>
          <w:i/>
          <w:u w:val="single"/>
        </w:rPr>
        <w:t>Примечание:</w:t>
      </w:r>
      <w:r w:rsidRPr="00753174">
        <w:rPr>
          <w:rStyle w:val="urtxtemph"/>
          <w:i/>
        </w:rPr>
        <w:t xml:space="preserve"> Подряд</w:t>
      </w:r>
      <w:r>
        <w:rPr>
          <w:rStyle w:val="urtxtemph"/>
          <w:i/>
        </w:rPr>
        <w:t>ная организация</w:t>
      </w:r>
      <w:r w:rsidRPr="00753174">
        <w:rPr>
          <w:rStyle w:val="urtxtemph"/>
          <w:i/>
        </w:rPr>
        <w:t xml:space="preserve"> обязан</w:t>
      </w:r>
      <w:r>
        <w:rPr>
          <w:rStyle w:val="urtxtemph"/>
          <w:i/>
        </w:rPr>
        <w:t>а</w:t>
      </w:r>
      <w:r w:rsidRPr="00753174">
        <w:rPr>
          <w:rStyle w:val="urtxtemph"/>
          <w:i/>
        </w:rPr>
        <w:t xml:space="preserve"> иметь лицензию на осуществление  тех видов деятельности, которые подлежат лицензированию.</w:t>
      </w:r>
    </w:p>
    <w:p w:rsidR="001C063D" w:rsidRPr="00EE2E04" w:rsidRDefault="001C063D" w:rsidP="001C063D">
      <w:pPr>
        <w:tabs>
          <w:tab w:val="left" w:pos="540"/>
        </w:tabs>
        <w:spacing w:before="240"/>
        <w:jc w:val="both"/>
      </w:pPr>
      <w:r w:rsidRPr="001C063D">
        <w:rPr>
          <w:rFonts w:ascii="Arial" w:hAnsi="Arial" w:cs="Arial"/>
          <w:b/>
          <w:i/>
          <w:sz w:val="20"/>
          <w:szCs w:val="20"/>
        </w:rPr>
        <w:t>РЕЖИМНАЯ ТЕРРИТОРИЯ</w:t>
      </w:r>
      <w:r w:rsidRPr="00EE2E04">
        <w:t xml:space="preserve"> – охраняемая территория, на которой проводятся секретные работы, и обеспечивается сохранность сведений, составляющих государственную тайну.</w:t>
      </w:r>
    </w:p>
    <w:p w:rsidR="001C063D" w:rsidRDefault="001C063D" w:rsidP="001C063D">
      <w:pPr>
        <w:pStyle w:val="aff4"/>
        <w:spacing w:before="240"/>
        <w:jc w:val="both"/>
        <w:rPr>
          <w:rFonts w:ascii="Arial" w:hAnsi="Arial" w:cs="Arial"/>
          <w:b/>
          <w:i/>
          <w:sz w:val="20"/>
          <w:szCs w:val="20"/>
        </w:rPr>
      </w:pPr>
      <w:r w:rsidRPr="001C063D">
        <w:rPr>
          <w:rFonts w:ascii="Arial" w:hAnsi="Arial" w:cs="Arial"/>
          <w:b/>
          <w:i/>
          <w:sz w:val="20"/>
          <w:szCs w:val="20"/>
        </w:rPr>
        <w:t>РЕЖИМНОЕ ПОМЕЩЕНИЕ</w:t>
      </w:r>
      <w:r w:rsidRPr="00EE2E04">
        <w:t xml:space="preserve"> – помещение, в котором проводятся секретные работы и (или) хранятся в нерабочее время носители сведений, составляющих государственную тайну, и обеспечивается сохранность указанных сведений.</w:t>
      </w:r>
    </w:p>
    <w:p w:rsidR="00CA6361" w:rsidRPr="00FB6312" w:rsidRDefault="00CA6361" w:rsidP="001C063D">
      <w:pPr>
        <w:pStyle w:val="aff4"/>
        <w:spacing w:before="240"/>
        <w:jc w:val="both"/>
      </w:pPr>
      <w:r w:rsidRPr="00FB6312">
        <w:rPr>
          <w:rFonts w:ascii="Arial" w:hAnsi="Arial" w:cs="Arial"/>
          <w:b/>
          <w:i/>
          <w:sz w:val="20"/>
          <w:szCs w:val="20"/>
        </w:rPr>
        <w:t>СУБПОДРЯДНАЯ ОРГАНИЗАЦИЯ</w:t>
      </w:r>
      <w:r>
        <w:rPr>
          <w:rFonts w:ascii="Arial" w:hAnsi="Arial" w:cs="Arial"/>
          <w:b/>
          <w:i/>
          <w:sz w:val="20"/>
          <w:szCs w:val="20"/>
        </w:rPr>
        <w:t xml:space="preserve"> </w:t>
      </w:r>
      <w:r w:rsidR="00984939" w:rsidRPr="00FB6312">
        <w:t>–</w:t>
      </w:r>
      <w:r w:rsidRPr="00FB6312">
        <w:t xml:space="preserve"> </w:t>
      </w:r>
      <w:r w:rsidRPr="001C063D">
        <w:t>организация, привлекаемая Подрядной организацией для выполнения работ на объектах Заказчика</w:t>
      </w:r>
      <w:r w:rsidRPr="00FB6312">
        <w:t>.</w:t>
      </w:r>
    </w:p>
    <w:p w:rsidR="00CA6361" w:rsidRDefault="00CA6361" w:rsidP="00CA6361">
      <w:pPr>
        <w:pStyle w:val="aff4"/>
        <w:spacing w:before="240"/>
        <w:jc w:val="both"/>
      </w:pPr>
      <w:r w:rsidRPr="00FB6312">
        <w:rPr>
          <w:rFonts w:ascii="Arial" w:hAnsi="Arial" w:cs="Arial"/>
          <w:b/>
          <w:i/>
          <w:caps/>
          <w:sz w:val="20"/>
          <w:szCs w:val="20"/>
        </w:rPr>
        <w:t xml:space="preserve">ТЕХНОЛОГИЧЕСКИЙ ПРОЕЗД </w:t>
      </w:r>
      <w:r w:rsidR="00984939" w:rsidRPr="00FB6312">
        <w:t>–</w:t>
      </w:r>
      <w:r w:rsidRPr="00FB6312">
        <w:t xml:space="preserve"> транспортная коммуникация являющаяся объектом</w:t>
      </w:r>
      <w:r>
        <w:t xml:space="preserve"> АО «Востсибнефтегаз»</w:t>
      </w:r>
      <w:r w:rsidRPr="00FB6312">
        <w:t>, по которой осуществляется движение автотранспортной и специальной техники с целью обеспечения технологического процесса на территории объектов</w:t>
      </w:r>
      <w:r>
        <w:t xml:space="preserve"> АО «Востсибнефтегаз»</w:t>
      </w:r>
      <w:r w:rsidRPr="00FB6312">
        <w:t>.</w:t>
      </w:r>
      <w:bookmarkStart w:id="46" w:name="_Toc149979455"/>
      <w:bookmarkStart w:id="47" w:name="_Toc149981756"/>
      <w:bookmarkStart w:id="48" w:name="_Toc149983144"/>
      <w:bookmarkStart w:id="49" w:name="_Toc304358561"/>
      <w:bookmarkStart w:id="50" w:name="_Toc307586556"/>
      <w:bookmarkStart w:id="51" w:name="_Toc404332595"/>
    </w:p>
    <w:p w:rsidR="00CA6361" w:rsidRDefault="00CA6361" w:rsidP="00CA6361">
      <w:pPr>
        <w:pStyle w:val="10"/>
        <w:numPr>
          <w:ilvl w:val="0"/>
          <w:numId w:val="3"/>
        </w:numPr>
        <w:spacing w:before="0" w:after="0"/>
        <w:jc w:val="both"/>
        <w:sectPr w:rsidR="00CA6361" w:rsidSect="0051259F">
          <w:headerReference w:type="even" r:id="rId23"/>
          <w:headerReference w:type="default" r:id="rId24"/>
          <w:headerReference w:type="first" r:id="rId25"/>
          <w:footnotePr>
            <w:numRestart w:val="eachPage"/>
          </w:footnotePr>
          <w:pgSz w:w="11906" w:h="16838"/>
          <w:pgMar w:top="567" w:right="1021" w:bottom="510" w:left="1247" w:header="709" w:footer="709" w:gutter="0"/>
          <w:cols w:space="708"/>
          <w:docGrid w:linePitch="360"/>
        </w:sectPr>
      </w:pPr>
    </w:p>
    <w:p w:rsidR="00CA6361" w:rsidRPr="0051259F" w:rsidRDefault="0082759D" w:rsidP="00CA6361">
      <w:pPr>
        <w:pStyle w:val="10"/>
        <w:numPr>
          <w:ilvl w:val="0"/>
          <w:numId w:val="3"/>
        </w:numPr>
        <w:tabs>
          <w:tab w:val="left" w:pos="567"/>
        </w:tabs>
        <w:spacing w:before="0" w:after="0"/>
        <w:jc w:val="both"/>
        <w:rPr>
          <w:caps/>
        </w:rPr>
      </w:pPr>
      <w:bookmarkStart w:id="52" w:name="_Toc510627594"/>
      <w:r w:rsidRPr="0051259F">
        <w:lastRenderedPageBreak/>
        <w:t>ОБОЗНАЧЕНИЯ И СОКРАЩЕНИЯ</w:t>
      </w:r>
      <w:bookmarkEnd w:id="46"/>
      <w:bookmarkEnd w:id="47"/>
      <w:bookmarkEnd w:id="48"/>
      <w:bookmarkEnd w:id="49"/>
      <w:bookmarkEnd w:id="50"/>
      <w:bookmarkEnd w:id="51"/>
      <w:bookmarkEnd w:id="52"/>
    </w:p>
    <w:p w:rsidR="00CA6361" w:rsidRPr="004539C7" w:rsidRDefault="00CA6361" w:rsidP="001C063D">
      <w:pPr>
        <w:tabs>
          <w:tab w:val="left" w:pos="0"/>
        </w:tabs>
        <w:spacing w:before="240"/>
        <w:ind w:right="-143"/>
        <w:jc w:val="both"/>
        <w:rPr>
          <w:rFonts w:ascii="Arial" w:hAnsi="Arial" w:cs="Arial"/>
          <w:b/>
          <w:i/>
          <w:caps/>
          <w:sz w:val="20"/>
          <w:szCs w:val="20"/>
        </w:rPr>
      </w:pPr>
      <w:r w:rsidRPr="004539C7">
        <w:rPr>
          <w:rFonts w:ascii="Arial" w:hAnsi="Arial" w:cs="Arial"/>
          <w:b/>
          <w:i/>
          <w:caps/>
          <w:sz w:val="20"/>
          <w:szCs w:val="20"/>
        </w:rPr>
        <w:t xml:space="preserve">АХС </w:t>
      </w:r>
      <w:r w:rsidR="00984939" w:rsidRPr="00FB6312">
        <w:t>–</w:t>
      </w:r>
      <w:r w:rsidRPr="004539C7">
        <w:rPr>
          <w:rFonts w:ascii="Arial" w:hAnsi="Arial" w:cs="Arial"/>
          <w:b/>
          <w:i/>
          <w:caps/>
          <w:sz w:val="20"/>
          <w:szCs w:val="20"/>
        </w:rPr>
        <w:t xml:space="preserve"> </w:t>
      </w:r>
      <w:r w:rsidR="00C65F52" w:rsidRPr="00A913A4">
        <w:t xml:space="preserve">административно-хозяйственный сектор </w:t>
      </w:r>
      <w:r w:rsidR="00C65F52">
        <w:t>управления</w:t>
      </w:r>
      <w:r w:rsidR="00C65F52" w:rsidRPr="00A913A4">
        <w:t xml:space="preserve"> по сервисной поддержке АО «Востсибнефтегаз»</w:t>
      </w:r>
      <w:r w:rsidRPr="004539C7">
        <w:rPr>
          <w:color w:val="000000"/>
        </w:rPr>
        <w:t>.</w:t>
      </w:r>
    </w:p>
    <w:p w:rsidR="00CA6361" w:rsidRDefault="00CA6361" w:rsidP="001C063D">
      <w:pPr>
        <w:tabs>
          <w:tab w:val="left" w:pos="0"/>
        </w:tabs>
        <w:spacing w:before="240"/>
        <w:ind w:right="1046"/>
        <w:jc w:val="both"/>
        <w:rPr>
          <w:color w:val="000000" w:themeColor="text1"/>
        </w:rPr>
      </w:pPr>
      <w:r w:rsidRPr="00D04E59">
        <w:rPr>
          <w:rFonts w:ascii="Arial" w:hAnsi="Arial" w:cs="Arial"/>
          <w:b/>
          <w:i/>
          <w:caps/>
          <w:color w:val="000000" w:themeColor="text1"/>
          <w:sz w:val="20"/>
          <w:szCs w:val="20"/>
        </w:rPr>
        <w:t xml:space="preserve">БП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бюро пропусков</w:t>
      </w:r>
      <w:r>
        <w:rPr>
          <w:color w:val="000000" w:themeColor="text1"/>
        </w:rPr>
        <w:t>.</w:t>
      </w:r>
    </w:p>
    <w:p w:rsidR="001C063D" w:rsidRPr="00EE2E04" w:rsidRDefault="001C063D" w:rsidP="0082759D">
      <w:pPr>
        <w:spacing w:before="240"/>
        <w:jc w:val="both"/>
      </w:pPr>
      <w:r w:rsidRPr="001C063D">
        <w:rPr>
          <w:rFonts w:ascii="Arial" w:hAnsi="Arial" w:cs="Arial"/>
          <w:b/>
          <w:i/>
          <w:caps/>
          <w:color w:val="000000" w:themeColor="text1"/>
          <w:sz w:val="20"/>
          <w:szCs w:val="20"/>
        </w:rPr>
        <w:t>Вахтовый работник УЭБ на ПП ЮТМ</w:t>
      </w:r>
      <w:r w:rsidRPr="00EE2E04">
        <w:t xml:space="preserve"> – </w:t>
      </w:r>
      <w:r w:rsidRPr="0087013A">
        <w:t xml:space="preserve">главный специалист отдела </w:t>
      </w:r>
      <w:r>
        <w:t xml:space="preserve">по </w:t>
      </w:r>
      <w:r w:rsidRPr="0087013A">
        <w:t xml:space="preserve">экономической безопасности </w:t>
      </w:r>
      <w:r>
        <w:t>у</w:t>
      </w:r>
      <w:r w:rsidRPr="0087013A">
        <w:t>правления</w:t>
      </w:r>
      <w:r>
        <w:t xml:space="preserve"> по </w:t>
      </w:r>
      <w:r w:rsidRPr="0087013A">
        <w:t>экономической безопасности АО «Востсибнефтегаз» на производственной площадке Юрубчено-Тохомского месторождения.</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ГД </w:t>
      </w:r>
      <w:r w:rsidR="00984939" w:rsidRPr="00FB6312">
        <w:t>–</w:t>
      </w:r>
      <w:r>
        <w:rPr>
          <w:rFonts w:ascii="Arial" w:hAnsi="Arial" w:cs="Arial"/>
          <w:b/>
          <w:i/>
          <w:caps/>
          <w:sz w:val="20"/>
          <w:szCs w:val="20"/>
        </w:rPr>
        <w:t xml:space="preserve"> </w:t>
      </w:r>
      <w:r w:rsidRPr="005D6EC5">
        <w:rPr>
          <w:color w:val="000000"/>
        </w:rPr>
        <w:t>Генеральный директор</w:t>
      </w:r>
      <w:r>
        <w:rPr>
          <w:color w:val="000000"/>
        </w:rPr>
        <w:t xml:space="preserve"> АО </w:t>
      </w:r>
      <w:r w:rsidRPr="004539C7">
        <w:rPr>
          <w:color w:val="000000"/>
        </w:rPr>
        <w:t>«Востсибнефтегаз»</w:t>
      </w:r>
      <w:r>
        <w:rPr>
          <w:color w:val="000000"/>
        </w:rPr>
        <w:t>.</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ГСМ </w:t>
      </w:r>
      <w:r w:rsidR="00984939" w:rsidRPr="00FB6312">
        <w:t>–</w:t>
      </w:r>
      <w:r>
        <w:rPr>
          <w:rFonts w:ascii="Arial" w:hAnsi="Arial" w:cs="Arial"/>
          <w:b/>
          <w:i/>
          <w:caps/>
          <w:sz w:val="20"/>
          <w:szCs w:val="20"/>
        </w:rPr>
        <w:t xml:space="preserve"> </w:t>
      </w:r>
      <w:r w:rsidRPr="005D6EC5">
        <w:rPr>
          <w:color w:val="000000"/>
        </w:rPr>
        <w:t>гор</w:t>
      </w:r>
      <w:r>
        <w:rPr>
          <w:color w:val="000000"/>
        </w:rPr>
        <w:t>ю</w:t>
      </w:r>
      <w:r w:rsidRPr="005D6EC5">
        <w:rPr>
          <w:color w:val="000000"/>
        </w:rPr>
        <w:t>че-смазочные материалы</w:t>
      </w:r>
      <w:r>
        <w:rPr>
          <w:color w:val="000000"/>
        </w:rPr>
        <w:t>.</w:t>
      </w:r>
    </w:p>
    <w:p w:rsidR="00CA6361" w:rsidRDefault="00CA6361" w:rsidP="001C063D">
      <w:pPr>
        <w:tabs>
          <w:tab w:val="left" w:pos="0"/>
        </w:tabs>
        <w:spacing w:before="240"/>
        <w:ind w:right="1046"/>
        <w:jc w:val="both"/>
        <w:rPr>
          <w:color w:val="000000"/>
        </w:rPr>
      </w:pPr>
      <w:r>
        <w:rPr>
          <w:rFonts w:ascii="Arial" w:hAnsi="Arial" w:cs="Arial"/>
          <w:b/>
          <w:i/>
          <w:caps/>
          <w:sz w:val="20"/>
          <w:szCs w:val="20"/>
        </w:rPr>
        <w:t xml:space="preserve">ЗГД </w:t>
      </w:r>
      <w:r w:rsidR="00984939" w:rsidRPr="00FB6312">
        <w:t>–</w:t>
      </w:r>
      <w:r>
        <w:rPr>
          <w:rFonts w:ascii="Arial" w:hAnsi="Arial" w:cs="Arial"/>
          <w:b/>
          <w:i/>
          <w:caps/>
          <w:sz w:val="20"/>
          <w:szCs w:val="20"/>
        </w:rPr>
        <w:t xml:space="preserve"> </w:t>
      </w:r>
      <w:r w:rsidRPr="005D6EC5">
        <w:rPr>
          <w:color w:val="000000"/>
        </w:rPr>
        <w:t>заместитель генерального директора</w:t>
      </w:r>
      <w:r>
        <w:rPr>
          <w:color w:val="000000"/>
        </w:rPr>
        <w:t>.</w:t>
      </w:r>
    </w:p>
    <w:p w:rsidR="00CA6361" w:rsidRPr="006B5C83"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w:t>
      </w:r>
      <w:r w:rsidR="00984939" w:rsidRPr="00FB6312">
        <w:t>–</w:t>
      </w:r>
      <w:r w:rsidRPr="006B5C83">
        <w:rPr>
          <w:rFonts w:ascii="Arial" w:hAnsi="Arial" w:cs="Arial"/>
          <w:b/>
          <w:i/>
          <w:caps/>
          <w:sz w:val="20"/>
          <w:szCs w:val="20"/>
        </w:rPr>
        <w:t xml:space="preserve"> </w:t>
      </w:r>
      <w:r>
        <w:t xml:space="preserve">испытательная лаборатория АО </w:t>
      </w:r>
      <w:r w:rsidRPr="003D5551">
        <w:rPr>
          <w:color w:val="000000"/>
        </w:rPr>
        <w:t>«Востсибнефтегаз».</w:t>
      </w:r>
    </w:p>
    <w:p w:rsidR="00CA6361" w:rsidRPr="00FB6312" w:rsidRDefault="00CA6361" w:rsidP="001C063D">
      <w:pPr>
        <w:tabs>
          <w:tab w:val="left" w:pos="0"/>
        </w:tabs>
        <w:spacing w:before="240"/>
        <w:ind w:right="1046"/>
        <w:jc w:val="both"/>
        <w:rPr>
          <w:color w:val="000000"/>
        </w:rPr>
      </w:pPr>
      <w:r w:rsidRPr="00FB6312">
        <w:rPr>
          <w:rFonts w:ascii="Arial" w:hAnsi="Arial" w:cs="Arial"/>
          <w:b/>
          <w:i/>
          <w:caps/>
          <w:color w:val="000000"/>
          <w:sz w:val="20"/>
          <w:szCs w:val="20"/>
        </w:rPr>
        <w:t>ИТСО</w:t>
      </w:r>
      <w:r w:rsidRPr="00FB6312">
        <w:rPr>
          <w:b/>
          <w:color w:val="000000"/>
        </w:rPr>
        <w:t xml:space="preserve"> </w:t>
      </w:r>
      <w:r w:rsidR="00984939" w:rsidRPr="00FB6312">
        <w:t>–</w:t>
      </w:r>
      <w:r w:rsidRPr="00FB6312">
        <w:rPr>
          <w:color w:val="000000"/>
        </w:rPr>
        <w:t xml:space="preserve"> инженерно- технические средства охраны.</w:t>
      </w:r>
    </w:p>
    <w:p w:rsidR="00CA6361" w:rsidRPr="00FB6312" w:rsidRDefault="00CA6361" w:rsidP="001C063D">
      <w:pPr>
        <w:spacing w:before="240"/>
        <w:jc w:val="both"/>
      </w:pPr>
      <w:r w:rsidRPr="00FB6312">
        <w:rPr>
          <w:rFonts w:ascii="Arial" w:hAnsi="Arial" w:cs="Arial"/>
          <w:b/>
          <w:i/>
          <w:caps/>
          <w:sz w:val="20"/>
          <w:szCs w:val="20"/>
        </w:rPr>
        <w:t>КПП</w:t>
      </w:r>
      <w:r w:rsidRPr="00FB6312">
        <w:rPr>
          <w:b/>
        </w:rPr>
        <w:t xml:space="preserve"> </w:t>
      </w:r>
      <w:r>
        <w:t>–</w:t>
      </w:r>
      <w:r w:rsidRPr="00FB6312">
        <w:rPr>
          <w:b/>
        </w:rPr>
        <w:t xml:space="preserve"> </w:t>
      </w:r>
      <w:r w:rsidRPr="00FB6312">
        <w:t>контрольно- пропускной пункт</w:t>
      </w:r>
      <w:r>
        <w:t>.</w:t>
      </w:r>
    </w:p>
    <w:p w:rsidR="00CA6361" w:rsidRPr="00FB6312" w:rsidRDefault="00CA6361" w:rsidP="001C063D">
      <w:pPr>
        <w:pStyle w:val="aff4"/>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АО </w:t>
      </w:r>
      <w:r>
        <w:t>«Востсибнефтегаз»</w:t>
      </w:r>
      <w:r>
        <w:rPr>
          <w:rStyle w:val="urtxtemph"/>
        </w:rPr>
        <w:t>, которому поручено осуществление контроля за подготовкой, заключением и исполнением конкретного договора.</w:t>
      </w:r>
    </w:p>
    <w:p w:rsidR="00CA6361" w:rsidRPr="00FB6312" w:rsidRDefault="00CA6361" w:rsidP="001C063D">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CA6361" w:rsidRPr="002927A3" w:rsidRDefault="00CA6361" w:rsidP="001C063D">
      <w:pPr>
        <w:spacing w:before="240"/>
        <w:jc w:val="both"/>
      </w:pPr>
      <w:r w:rsidRPr="002927A3">
        <w:rPr>
          <w:rFonts w:ascii="Arial" w:hAnsi="Arial" w:cs="Arial"/>
          <w:b/>
          <w:i/>
          <w:caps/>
          <w:sz w:val="20"/>
          <w:szCs w:val="20"/>
        </w:rPr>
        <w:t>Общество</w:t>
      </w:r>
      <w:r>
        <w:rPr>
          <w:rFonts w:ascii="Arial" w:hAnsi="Arial" w:cs="Arial"/>
          <w:b/>
          <w:i/>
          <w:caps/>
          <w:sz w:val="20"/>
          <w:szCs w:val="20"/>
        </w:rPr>
        <w:t xml:space="preserve"> (</w:t>
      </w:r>
      <w:r w:rsidRPr="00B44924">
        <w:rPr>
          <w:rFonts w:ascii="Arial" w:hAnsi="Arial" w:cs="Arial"/>
          <w:b/>
          <w:bCs/>
          <w:i/>
          <w:sz w:val="20"/>
          <w:szCs w:val="20"/>
        </w:rPr>
        <w:t>ЗАКАЗЧИК</w:t>
      </w:r>
      <w:r>
        <w:rPr>
          <w:rFonts w:ascii="Arial" w:hAnsi="Arial" w:cs="Arial"/>
          <w:b/>
          <w:bCs/>
          <w:i/>
          <w:sz w:val="20"/>
          <w:szCs w:val="20"/>
        </w:rPr>
        <w:t>)</w:t>
      </w:r>
      <w:r w:rsidRPr="002927A3">
        <w:rPr>
          <w:rFonts w:ascii="Arial" w:hAnsi="Arial" w:cs="Arial"/>
          <w:b/>
          <w:i/>
          <w:caps/>
          <w:sz w:val="20"/>
          <w:szCs w:val="20"/>
        </w:rPr>
        <w:t xml:space="preserve"> </w:t>
      </w:r>
      <w:r>
        <w:t>– Акционерное общество «Восточно - Сибирская нефтегазовая компания»</w:t>
      </w:r>
      <w:r>
        <w:rPr>
          <w:snapToGrid w:val="0"/>
          <w:color w:val="000000"/>
        </w:rPr>
        <w:t xml:space="preserve"> </w:t>
      </w:r>
      <w:r>
        <w:t xml:space="preserve">(АО </w:t>
      </w:r>
      <w:r w:rsidRPr="002927A3">
        <w:t>«Востсибнефтегаз»).</w:t>
      </w:r>
    </w:p>
    <w:p w:rsidR="00CA6361" w:rsidRPr="002927A3" w:rsidRDefault="00CA6361" w:rsidP="001C063D">
      <w:pPr>
        <w:spacing w:before="240"/>
        <w:jc w:val="both"/>
        <w:rPr>
          <w:rStyle w:val="apple-style-span"/>
        </w:rPr>
      </w:pPr>
      <w:r w:rsidRPr="002927A3">
        <w:rPr>
          <w:rFonts w:ascii="Arial" w:hAnsi="Arial" w:cs="Arial"/>
          <w:b/>
          <w:bCs/>
          <w:i/>
          <w:iCs/>
          <w:caps/>
          <w:sz w:val="20"/>
          <w:szCs w:val="20"/>
        </w:rPr>
        <w:t xml:space="preserve">Общество группы (ОГ) </w:t>
      </w:r>
      <w:r w:rsidR="00984939" w:rsidRPr="00FB631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CA6361" w:rsidRPr="002927A3" w:rsidRDefault="00C65F52" w:rsidP="001C063D">
      <w:pPr>
        <w:spacing w:before="240"/>
        <w:jc w:val="both"/>
        <w:rPr>
          <w:rFonts w:ascii="Arial" w:hAnsi="Arial" w:cs="Arial"/>
          <w:b/>
          <w:i/>
          <w:caps/>
          <w:sz w:val="20"/>
          <w:szCs w:val="20"/>
        </w:rPr>
      </w:pPr>
      <w:r w:rsidRPr="00C65F52">
        <w:rPr>
          <w:rFonts w:ascii="Arial" w:hAnsi="Arial" w:cs="Arial"/>
          <w:b/>
          <w:i/>
          <w:sz w:val="20"/>
          <w:szCs w:val="20"/>
        </w:rPr>
        <w:t>ОПАиРКР</w:t>
      </w:r>
      <w:r w:rsidRPr="00A913A4">
        <w:t xml:space="preserve"> - отдел подбора, адаптации и работы с кадровым резервом АО «Востсибнефтегаз».</w:t>
      </w:r>
    </w:p>
    <w:p w:rsidR="00CA6361" w:rsidRDefault="00CA6361" w:rsidP="001C063D">
      <w:pPr>
        <w:tabs>
          <w:tab w:val="left" w:pos="0"/>
        </w:tabs>
        <w:spacing w:before="240"/>
        <w:ind w:right="-1"/>
        <w:jc w:val="both"/>
      </w:pPr>
      <w:r>
        <w:rPr>
          <w:rFonts w:ascii="Arial" w:hAnsi="Arial" w:cs="Arial"/>
          <w:b/>
          <w:i/>
          <w:caps/>
          <w:sz w:val="20"/>
          <w:szCs w:val="20"/>
        </w:rPr>
        <w:t>У</w:t>
      </w:r>
      <w:r w:rsidRPr="002927A3">
        <w:rPr>
          <w:rFonts w:ascii="Arial" w:hAnsi="Arial" w:cs="Arial"/>
          <w:b/>
          <w:i/>
          <w:caps/>
          <w:sz w:val="20"/>
          <w:szCs w:val="20"/>
        </w:rPr>
        <w:t xml:space="preserve">ПБОТ </w:t>
      </w:r>
      <w:r w:rsidR="00984939" w:rsidRPr="00FB6312">
        <w:t>–</w:t>
      </w:r>
      <w:r w:rsidRPr="002927A3">
        <w:rPr>
          <w:rFonts w:ascii="Arial" w:hAnsi="Arial" w:cs="Arial"/>
          <w:b/>
          <w:i/>
          <w:caps/>
          <w:sz w:val="20"/>
          <w:szCs w:val="20"/>
        </w:rPr>
        <w:t xml:space="preserve"> </w:t>
      </w:r>
      <w:r>
        <w:t>управление</w:t>
      </w:r>
      <w:r w:rsidRPr="002927A3">
        <w:t xml:space="preserve"> промышленной безопасности</w:t>
      </w:r>
      <w:r w:rsidR="00A12A9E">
        <w:t xml:space="preserve"> и</w:t>
      </w:r>
      <w:r w:rsidRPr="002927A3">
        <w:t xml:space="preserve"> о</w:t>
      </w:r>
      <w:r>
        <w:t xml:space="preserve">храны труда АО </w:t>
      </w:r>
      <w:r w:rsidRPr="002927A3">
        <w:t>«Востсибнефтегаз».</w:t>
      </w:r>
    </w:p>
    <w:p w:rsidR="001C063D" w:rsidRPr="002927A3" w:rsidRDefault="001C063D" w:rsidP="001C063D">
      <w:pPr>
        <w:tabs>
          <w:tab w:val="left" w:pos="0"/>
        </w:tabs>
        <w:spacing w:before="240"/>
        <w:ind w:right="-1"/>
        <w:jc w:val="both"/>
        <w:rPr>
          <w:rFonts w:ascii="Arial" w:hAnsi="Arial" w:cs="Arial"/>
          <w:b/>
          <w:i/>
          <w:caps/>
          <w:sz w:val="20"/>
          <w:szCs w:val="20"/>
        </w:rPr>
      </w:pPr>
      <w:r w:rsidRPr="001C063D">
        <w:rPr>
          <w:rFonts w:ascii="Arial" w:hAnsi="Arial" w:cs="Arial"/>
          <w:b/>
          <w:i/>
          <w:caps/>
          <w:sz w:val="20"/>
          <w:szCs w:val="20"/>
        </w:rPr>
        <w:t xml:space="preserve">УЭБ </w:t>
      </w:r>
      <w:r w:rsidRPr="001C063D">
        <w:t>– управление по экономической безопасности АО «Востсибнефтегаз».</w:t>
      </w:r>
    </w:p>
    <w:p w:rsidR="00CA6361" w:rsidRDefault="00CA6361" w:rsidP="001C063D">
      <w:pPr>
        <w:spacing w:before="240"/>
        <w:jc w:val="both"/>
      </w:pPr>
      <w:r w:rsidRPr="00FB6312">
        <w:rPr>
          <w:rFonts w:ascii="Arial" w:hAnsi="Arial" w:cs="Arial"/>
          <w:b/>
          <w:i/>
          <w:caps/>
          <w:sz w:val="20"/>
          <w:szCs w:val="20"/>
        </w:rPr>
        <w:t xml:space="preserve">ОХРаНА </w:t>
      </w:r>
      <w:r w:rsidR="00984939" w:rsidRPr="00FB6312">
        <w:t>–</w:t>
      </w:r>
      <w:r w:rsidRPr="00FB6312">
        <w:rPr>
          <w:rFonts w:ascii="Arial" w:hAnsi="Arial" w:cs="Arial"/>
          <w:b/>
          <w:i/>
          <w:caps/>
          <w:sz w:val="20"/>
          <w:szCs w:val="20"/>
        </w:rPr>
        <w:t xml:space="preserve"> </w:t>
      </w:r>
      <w:r w:rsidRPr="00FB6312">
        <w:t>о</w:t>
      </w:r>
      <w:r>
        <w:t xml:space="preserve">хранная структура, </w:t>
      </w:r>
      <w:r w:rsidRPr="00FB6312">
        <w:t>с которой заключен договор на охрану объектов.</w:t>
      </w:r>
    </w:p>
    <w:p w:rsidR="00CA6361" w:rsidRPr="00D04E59" w:rsidRDefault="00CA6361" w:rsidP="001C063D">
      <w:pPr>
        <w:tabs>
          <w:tab w:val="left" w:pos="0"/>
        </w:tabs>
        <w:spacing w:before="240"/>
        <w:ind w:right="-1"/>
        <w:jc w:val="both"/>
        <w:rPr>
          <w:rFonts w:ascii="Arial" w:hAnsi="Arial" w:cs="Arial"/>
          <w:b/>
          <w:i/>
          <w:caps/>
          <w:color w:val="000000" w:themeColor="text1"/>
          <w:sz w:val="20"/>
          <w:szCs w:val="20"/>
        </w:rPr>
      </w:pPr>
      <w:r w:rsidRPr="00D04E59">
        <w:rPr>
          <w:rFonts w:ascii="Arial" w:hAnsi="Arial" w:cs="Arial"/>
          <w:b/>
          <w:i/>
          <w:caps/>
          <w:color w:val="000000" w:themeColor="text1"/>
          <w:sz w:val="20"/>
          <w:szCs w:val="20"/>
        </w:rPr>
        <w:t xml:space="preserve">Вахтовый работник УЭБ </w:t>
      </w:r>
      <w:r w:rsidRPr="00157F6B">
        <w:rPr>
          <w:rFonts w:ascii="Arial" w:hAnsi="Arial" w:cs="Arial"/>
          <w:b/>
          <w:i/>
          <w:caps/>
          <w:color w:val="000000" w:themeColor="text1"/>
          <w:sz w:val="20"/>
          <w:szCs w:val="20"/>
        </w:rPr>
        <w:t>на</w:t>
      </w:r>
      <w:r w:rsidRPr="00D04E59">
        <w:rPr>
          <w:rFonts w:ascii="Arial" w:hAnsi="Arial" w:cs="Arial"/>
          <w:b/>
          <w:i/>
          <w:caps/>
          <w:color w:val="000000" w:themeColor="text1"/>
          <w:sz w:val="20"/>
          <w:szCs w:val="20"/>
        </w:rPr>
        <w:t xml:space="preserve"> ПП ЮТМ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главный специалист отдела экономической безопасности Управления экономической безопасности АО «Востсибнефтегаз» на производственной площадке Юрубчено-Тохомского месторождения.</w:t>
      </w:r>
    </w:p>
    <w:p w:rsidR="00CA6361" w:rsidRDefault="00CA6361" w:rsidP="001C063D">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лицо, прибывшее в</w:t>
      </w:r>
      <w:r>
        <w:t xml:space="preserve"> 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 xml:space="preserve">а АО </w:t>
      </w:r>
      <w:r w:rsidRPr="00820DB8">
        <w:t>«</w:t>
      </w:r>
      <w:r>
        <w:t>Востсибнефтегаз</w:t>
      </w:r>
      <w:r w:rsidRPr="00820DB8">
        <w:t>»</w:t>
      </w:r>
      <w:r w:rsidRPr="00820DB8">
        <w:rPr>
          <w:szCs w:val="28"/>
        </w:rPr>
        <w:t>.</w:t>
      </w:r>
    </w:p>
    <w:p w:rsidR="00CA6361" w:rsidRDefault="00CA6361" w:rsidP="001C063D">
      <w:pPr>
        <w:spacing w:before="240"/>
        <w:jc w:val="both"/>
      </w:pPr>
      <w:r w:rsidRPr="002927A3">
        <w:rPr>
          <w:rFonts w:ascii="Arial" w:hAnsi="Arial" w:cs="Arial"/>
          <w:b/>
          <w:i/>
          <w:caps/>
          <w:sz w:val="20"/>
          <w:szCs w:val="20"/>
        </w:rPr>
        <w:t xml:space="preserve">ПП ЮТМ </w:t>
      </w:r>
      <w:r w:rsidR="00984939" w:rsidRPr="00FB6312">
        <w:t>–</w:t>
      </w:r>
      <w:r w:rsidRPr="002927A3">
        <w:rPr>
          <w:rFonts w:ascii="Arial" w:hAnsi="Arial" w:cs="Arial"/>
          <w:b/>
          <w:i/>
          <w:caps/>
          <w:sz w:val="20"/>
          <w:szCs w:val="20"/>
        </w:rPr>
        <w:t xml:space="preserve"> </w:t>
      </w:r>
      <w:r w:rsidRPr="002927A3">
        <w:t>производственная площадка Юрубчено-Тохомского месторождения.</w:t>
      </w:r>
    </w:p>
    <w:p w:rsidR="00CA6361" w:rsidRPr="002927A3" w:rsidRDefault="00CA6361" w:rsidP="001C063D">
      <w:pPr>
        <w:spacing w:before="240"/>
        <w:jc w:val="both"/>
        <w:rPr>
          <w:rFonts w:ascii="Arial" w:hAnsi="Arial" w:cs="Arial"/>
          <w:b/>
          <w:i/>
          <w:caps/>
          <w:sz w:val="20"/>
          <w:szCs w:val="20"/>
        </w:rPr>
      </w:pPr>
      <w:r w:rsidRPr="001716D5">
        <w:rPr>
          <w:rFonts w:ascii="Arial" w:hAnsi="Arial" w:cs="Arial"/>
          <w:b/>
          <w:i/>
          <w:color w:val="000000"/>
          <w:sz w:val="20"/>
          <w:szCs w:val="20"/>
        </w:rPr>
        <w:t>ПОГАТ</w:t>
      </w:r>
      <w:r>
        <w:rPr>
          <w:color w:val="000000"/>
        </w:rPr>
        <w:t xml:space="preserve"> </w:t>
      </w:r>
      <w:r w:rsidR="00984939" w:rsidRPr="00FB6312">
        <w:t>–</w:t>
      </w:r>
      <w:r>
        <w:rPr>
          <w:color w:val="000000"/>
        </w:rPr>
        <w:t xml:space="preserve"> перевозка опасных грузов автотранспортом.</w:t>
      </w:r>
    </w:p>
    <w:p w:rsidR="00CA6361" w:rsidRDefault="00CA6361" w:rsidP="001C063D">
      <w:pPr>
        <w:tabs>
          <w:tab w:val="left" w:pos="0"/>
        </w:tabs>
        <w:spacing w:before="240"/>
        <w:ind w:right="1046"/>
        <w:jc w:val="both"/>
      </w:pPr>
      <w:r w:rsidRPr="00E71E2D">
        <w:rPr>
          <w:rFonts w:ascii="Arial" w:hAnsi="Arial" w:cs="Arial"/>
          <w:b/>
          <w:i/>
          <w:caps/>
          <w:sz w:val="20"/>
          <w:szCs w:val="20"/>
        </w:rPr>
        <w:lastRenderedPageBreak/>
        <w:t xml:space="preserve">ПЭВМ </w:t>
      </w:r>
      <w:r w:rsidR="00984939" w:rsidRPr="00FB6312">
        <w:t>–</w:t>
      </w:r>
      <w:r w:rsidRPr="00E71E2D">
        <w:rPr>
          <w:rFonts w:ascii="Arial" w:hAnsi="Arial" w:cs="Arial"/>
          <w:b/>
          <w:i/>
          <w:caps/>
          <w:sz w:val="20"/>
          <w:szCs w:val="20"/>
        </w:rPr>
        <w:t xml:space="preserve"> </w:t>
      </w:r>
      <w:r w:rsidRPr="00E71E2D">
        <w:t>персональная электронно-вычислительная машина.</w:t>
      </w:r>
    </w:p>
    <w:p w:rsidR="00CA6361" w:rsidRPr="00E71E2D" w:rsidRDefault="00CA6361" w:rsidP="001C063D">
      <w:pPr>
        <w:tabs>
          <w:tab w:val="left" w:pos="0"/>
        </w:tabs>
        <w:spacing w:before="240"/>
        <w:ind w:right="-1"/>
        <w:jc w:val="both"/>
      </w:pPr>
      <w:r>
        <w:rPr>
          <w:rFonts w:ascii="Arial" w:hAnsi="Arial" w:cs="Arial"/>
          <w:b/>
          <w:i/>
          <w:caps/>
          <w:sz w:val="20"/>
          <w:szCs w:val="20"/>
        </w:rPr>
        <w:t xml:space="preserve">РУКОВОДСТВО АО </w:t>
      </w:r>
      <w:r w:rsidRPr="00E71E2D">
        <w:rPr>
          <w:rFonts w:ascii="Arial" w:hAnsi="Arial" w:cs="Arial"/>
          <w:b/>
          <w:i/>
          <w:caps/>
          <w:sz w:val="20"/>
          <w:szCs w:val="20"/>
        </w:rPr>
        <w:t xml:space="preserve">«Востсибнефтегаз» </w:t>
      </w:r>
      <w:r w:rsidR="00984939" w:rsidRPr="00FB6312">
        <w:t>–</w:t>
      </w:r>
      <w:r w:rsidRPr="00E71E2D">
        <w:rPr>
          <w:sz w:val="26"/>
          <w:szCs w:val="26"/>
        </w:rPr>
        <w:t xml:space="preserve"> </w:t>
      </w:r>
      <w:r w:rsidRPr="00E71E2D">
        <w:t>для целей нас</w:t>
      </w:r>
      <w:r>
        <w:t xml:space="preserve">тоящей Инструкции руководством АО </w:t>
      </w:r>
      <w:r w:rsidRPr="00E71E2D">
        <w:t xml:space="preserve">«Востсибнефтегаз» </w:t>
      </w:r>
      <w:r>
        <w:t xml:space="preserve">являются: Генеральный директор АО </w:t>
      </w:r>
      <w:r w:rsidRPr="00E71E2D">
        <w:t>«Востсибнефтегаз», главный инженер, заместители генерального директора</w:t>
      </w:r>
      <w:r>
        <w:t xml:space="preserve"> АО </w:t>
      </w:r>
      <w:r w:rsidRPr="00E71E2D">
        <w:t>«Востсибнефтегаз».</w:t>
      </w:r>
    </w:p>
    <w:p w:rsidR="00CA6361" w:rsidRPr="00E71E2D" w:rsidRDefault="00CA6361" w:rsidP="001C063D">
      <w:pPr>
        <w:spacing w:before="240"/>
        <w:jc w:val="both"/>
      </w:pPr>
      <w:r w:rsidRPr="00E71E2D">
        <w:rPr>
          <w:rFonts w:ascii="Arial" w:hAnsi="Arial" w:cs="Arial"/>
          <w:b/>
          <w:i/>
          <w:caps/>
          <w:sz w:val="20"/>
          <w:szCs w:val="20"/>
        </w:rPr>
        <w:t xml:space="preserve">СКУД </w:t>
      </w:r>
      <w:r w:rsidR="00984939" w:rsidRPr="00FB6312">
        <w:t>–</w:t>
      </w:r>
      <w:r w:rsidRPr="00E71E2D">
        <w:rPr>
          <w:rFonts w:ascii="Arial" w:hAnsi="Arial" w:cs="Arial"/>
          <w:b/>
          <w:i/>
          <w:caps/>
          <w:sz w:val="20"/>
          <w:szCs w:val="20"/>
        </w:rPr>
        <w:t xml:space="preserve"> </w:t>
      </w:r>
      <w:r w:rsidR="00505EC4">
        <w:t xml:space="preserve">система контроля и управления </w:t>
      </w:r>
      <w:r w:rsidRPr="00E71E2D">
        <w:t>доступом.</w:t>
      </w:r>
    </w:p>
    <w:p w:rsidR="00CA6361" w:rsidRDefault="00CA6361" w:rsidP="001C063D">
      <w:pPr>
        <w:pStyle w:val="aff7"/>
        <w:spacing w:before="240"/>
        <w:jc w:val="both"/>
      </w:pPr>
      <w:r w:rsidRPr="00E71E2D">
        <w:rPr>
          <w:rFonts w:ascii="Arial" w:hAnsi="Arial" w:cs="Arial"/>
          <w:b/>
          <w:bCs/>
          <w:i/>
          <w:iCs/>
          <w:caps/>
          <w:sz w:val="20"/>
          <w:szCs w:val="20"/>
        </w:rPr>
        <w:t xml:space="preserve">СТРУКТУРНОЕ ПОДРАЗДЕЛЕНИЕ (СП) </w:t>
      </w:r>
      <w:r w:rsidR="00984939" w:rsidRPr="00FB6312">
        <w:t>–</w:t>
      </w:r>
      <w:r w:rsidRPr="00E71E2D">
        <w:rPr>
          <w:sz w:val="16"/>
          <w:szCs w:val="16"/>
        </w:rPr>
        <w:t xml:space="preserve"> </w:t>
      </w:r>
      <w:r w:rsidRPr="00E71E2D">
        <w:t>структурное подразделение</w:t>
      </w:r>
      <w:r>
        <w:t xml:space="preserve"> АО </w:t>
      </w:r>
      <w:r w:rsidRPr="00E71E2D">
        <w:rPr>
          <w:snapToGrid w:val="0"/>
        </w:rPr>
        <w:t>«Востсибнефтегаз»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CA6361" w:rsidRPr="00FB6312" w:rsidRDefault="00CA6361" w:rsidP="001C063D">
      <w:pPr>
        <w:spacing w:before="240"/>
        <w:jc w:val="both"/>
        <w:rPr>
          <w:b/>
        </w:rPr>
      </w:pPr>
      <w:r w:rsidRPr="00FB6312">
        <w:rPr>
          <w:rFonts w:ascii="Arial" w:hAnsi="Arial" w:cs="Arial"/>
          <w:b/>
          <w:i/>
          <w:caps/>
          <w:sz w:val="20"/>
          <w:szCs w:val="20"/>
        </w:rPr>
        <w:t xml:space="preserve">ТМЦ </w:t>
      </w:r>
      <w:r w:rsidRPr="00FB6312">
        <w:t>– товарно-материальные ценности.</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ТС </w:t>
      </w:r>
      <w:r w:rsidR="00984939" w:rsidRPr="00FB6312">
        <w:t>–</w:t>
      </w:r>
      <w:r>
        <w:rPr>
          <w:rFonts w:ascii="Arial" w:hAnsi="Arial" w:cs="Arial"/>
          <w:b/>
          <w:i/>
          <w:caps/>
          <w:sz w:val="20"/>
          <w:szCs w:val="20"/>
        </w:rPr>
        <w:t xml:space="preserve"> </w:t>
      </w:r>
      <w:r w:rsidRPr="005D6EC5">
        <w:rPr>
          <w:color w:val="000000"/>
        </w:rPr>
        <w:t>транспортное средство</w:t>
      </w:r>
      <w:r>
        <w:rPr>
          <w:color w:val="000000"/>
        </w:rPr>
        <w:t>.</w:t>
      </w:r>
    </w:p>
    <w:p w:rsidR="00CA6361" w:rsidRPr="00FB6312" w:rsidRDefault="00CA6361" w:rsidP="001C063D">
      <w:pPr>
        <w:tabs>
          <w:tab w:val="left" w:pos="0"/>
        </w:tabs>
        <w:spacing w:before="240"/>
        <w:ind w:right="1046"/>
        <w:jc w:val="both"/>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Pr>
          <w:color w:val="000000"/>
        </w:rPr>
        <w:t xml:space="preserve">безопасности АО </w:t>
      </w:r>
      <w:r w:rsidRPr="003D5551">
        <w:rPr>
          <w:color w:val="000000"/>
        </w:rPr>
        <w:t>«Востсибнефтегаз».</w:t>
      </w:r>
    </w:p>
    <w:p w:rsidR="00CA6361" w:rsidRPr="006B5C83" w:rsidRDefault="00CA6361" w:rsidP="001C063D">
      <w:pPr>
        <w:tabs>
          <w:tab w:val="left" w:pos="0"/>
        </w:tabs>
        <w:spacing w:before="240"/>
        <w:ind w:right="1046"/>
        <w:jc w:val="both"/>
      </w:pPr>
      <w:r w:rsidRPr="006B5C83">
        <w:rPr>
          <w:rFonts w:ascii="Arial" w:hAnsi="Arial" w:cs="Arial"/>
          <w:b/>
          <w:i/>
          <w:caps/>
          <w:sz w:val="20"/>
          <w:szCs w:val="20"/>
        </w:rPr>
        <w:t xml:space="preserve">ФСБ </w:t>
      </w:r>
      <w:r w:rsidRPr="006B5C83">
        <w:t>– Федеральная служба безопасности.</w:t>
      </w:r>
    </w:p>
    <w:p w:rsidR="00CA6361" w:rsidRDefault="00CA6361" w:rsidP="001C063D">
      <w:pPr>
        <w:tabs>
          <w:tab w:val="left" w:pos="0"/>
        </w:tabs>
        <w:spacing w:before="240"/>
        <w:ind w:right="-1"/>
        <w:jc w:val="both"/>
        <w:rPr>
          <w:rFonts w:ascii="Arial" w:hAnsi="Arial" w:cs="Arial"/>
          <w:b/>
          <w:i/>
          <w:caps/>
          <w:sz w:val="20"/>
          <w:szCs w:val="20"/>
        </w:rPr>
      </w:pPr>
      <w:r w:rsidRPr="006B5C83">
        <w:rPr>
          <w:rFonts w:ascii="Arial" w:hAnsi="Arial" w:cs="Arial"/>
          <w:b/>
          <w:i/>
          <w:caps/>
          <w:sz w:val="20"/>
          <w:szCs w:val="20"/>
        </w:rPr>
        <w:t xml:space="preserve">ЦДНГ </w:t>
      </w:r>
      <w:r w:rsidR="00984939" w:rsidRPr="00FB6312">
        <w:t>–</w:t>
      </w:r>
      <w:r w:rsidRPr="006B5C83">
        <w:rPr>
          <w:rFonts w:ascii="Arial" w:hAnsi="Arial" w:cs="Arial"/>
          <w:b/>
          <w:i/>
          <w:caps/>
          <w:sz w:val="20"/>
          <w:szCs w:val="20"/>
        </w:rPr>
        <w:t xml:space="preserve"> </w:t>
      </w:r>
      <w:r>
        <w:rPr>
          <w:color w:val="000000"/>
        </w:rPr>
        <w:t>ц</w:t>
      </w:r>
      <w:r w:rsidRPr="006B5C83">
        <w:rPr>
          <w:color w:val="000000"/>
        </w:rPr>
        <w:t>ех по добыче</w:t>
      </w:r>
      <w:r w:rsidRPr="005D6EC5">
        <w:rPr>
          <w:color w:val="000000"/>
        </w:rPr>
        <w:t xml:space="preserve"> нефти и газа</w:t>
      </w:r>
      <w:r>
        <w:rPr>
          <w:color w:val="000000"/>
        </w:rPr>
        <w:t xml:space="preserve"> управления добычи нефти и газа АО </w:t>
      </w:r>
      <w:r w:rsidRPr="003D5551">
        <w:rPr>
          <w:color w:val="000000"/>
        </w:rPr>
        <w:t>«Востсибнефтегаз».</w:t>
      </w:r>
    </w:p>
    <w:p w:rsidR="00CA6361" w:rsidRDefault="00CA6361" w:rsidP="001C063D">
      <w:pPr>
        <w:tabs>
          <w:tab w:val="left" w:pos="0"/>
        </w:tabs>
        <w:spacing w:before="240"/>
        <w:ind w:right="-1"/>
        <w:jc w:val="both"/>
        <w:rPr>
          <w:color w:val="000000"/>
        </w:rPr>
      </w:pPr>
      <w:r>
        <w:rPr>
          <w:rFonts w:ascii="Arial" w:hAnsi="Arial" w:cs="Arial"/>
          <w:b/>
          <w:i/>
          <w:caps/>
          <w:sz w:val="20"/>
          <w:szCs w:val="20"/>
        </w:rPr>
        <w:t xml:space="preserve">ЦППН </w:t>
      </w:r>
      <w:r w:rsidR="00984939" w:rsidRPr="00FB6312">
        <w:t>–</w:t>
      </w:r>
      <w:r>
        <w:rPr>
          <w:rFonts w:ascii="Arial" w:hAnsi="Arial" w:cs="Arial"/>
          <w:b/>
          <w:i/>
          <w:caps/>
          <w:sz w:val="20"/>
          <w:szCs w:val="20"/>
        </w:rPr>
        <w:t xml:space="preserve"> </w:t>
      </w:r>
      <w:r>
        <w:t>ц</w:t>
      </w:r>
      <w:r w:rsidRPr="005D6EC5">
        <w:t>ех подготовк</w:t>
      </w:r>
      <w:r>
        <w:t>и</w:t>
      </w:r>
      <w:r w:rsidRPr="005D6EC5">
        <w:t xml:space="preserve"> и пере</w:t>
      </w:r>
      <w:r>
        <w:t xml:space="preserve">качки </w:t>
      </w:r>
      <w:r w:rsidRPr="005D6EC5">
        <w:t>нефти</w:t>
      </w:r>
      <w:r>
        <w:t xml:space="preserve"> управления подготовки </w:t>
      </w:r>
      <w:r w:rsidR="00CC01CC">
        <w:t>и реализации нефти</w:t>
      </w:r>
      <w:r>
        <w:t xml:space="preserve"> АО </w:t>
      </w:r>
      <w:r w:rsidRPr="003D5551">
        <w:rPr>
          <w:color w:val="000000"/>
        </w:rPr>
        <w:t>«Востсибнефтегаз».</w:t>
      </w:r>
    </w:p>
    <w:p w:rsidR="00CA6361" w:rsidRDefault="00CA6361" w:rsidP="001C063D">
      <w:pPr>
        <w:tabs>
          <w:tab w:val="left" w:pos="0"/>
        </w:tabs>
        <w:spacing w:before="240"/>
        <w:ind w:right="-1"/>
        <w:jc w:val="both"/>
        <w:rPr>
          <w:color w:val="000000"/>
        </w:rPr>
      </w:pPr>
      <w:r w:rsidRPr="00B80A36">
        <w:rPr>
          <w:rFonts w:ascii="Arial" w:hAnsi="Arial" w:cs="Arial"/>
          <w:b/>
          <w:i/>
          <w:caps/>
          <w:sz w:val="20"/>
          <w:szCs w:val="20"/>
        </w:rPr>
        <w:t>ЦП</w:t>
      </w:r>
      <w:r>
        <w:rPr>
          <w:rFonts w:ascii="Arial" w:hAnsi="Arial" w:cs="Arial"/>
          <w:b/>
          <w:i/>
          <w:sz w:val="20"/>
          <w:szCs w:val="20"/>
        </w:rPr>
        <w:t>и</w:t>
      </w:r>
      <w:r w:rsidRPr="00B80A36">
        <w:rPr>
          <w:rFonts w:ascii="Arial" w:hAnsi="Arial" w:cs="Arial"/>
          <w:b/>
          <w:i/>
          <w:caps/>
          <w:sz w:val="20"/>
          <w:szCs w:val="20"/>
        </w:rPr>
        <w:t>КГ</w:t>
      </w:r>
      <w:r>
        <w:rPr>
          <w:color w:val="000000"/>
        </w:rPr>
        <w:t xml:space="preserve"> – цех подготовки и компримирования газа </w:t>
      </w:r>
      <w:r>
        <w:t xml:space="preserve">управления подготовки </w:t>
      </w:r>
      <w:r w:rsidR="00CC01CC">
        <w:t>и компримирования газа</w:t>
      </w:r>
      <w:r>
        <w:t xml:space="preserve"> АО </w:t>
      </w:r>
      <w:r w:rsidRPr="003D5551">
        <w:rPr>
          <w:color w:val="000000"/>
        </w:rPr>
        <w:t>«Востсибнефтегаз».</w:t>
      </w:r>
    </w:p>
    <w:p w:rsidR="00CA6361" w:rsidRDefault="00CA6361" w:rsidP="001C063D">
      <w:pPr>
        <w:tabs>
          <w:tab w:val="left" w:pos="0"/>
        </w:tabs>
        <w:spacing w:before="240"/>
        <w:ind w:right="-1"/>
        <w:jc w:val="both"/>
        <w:rPr>
          <w:rFonts w:ascii="Arial" w:hAnsi="Arial" w:cs="Arial"/>
          <w:b/>
          <w:i/>
          <w:caps/>
          <w:sz w:val="20"/>
          <w:szCs w:val="20"/>
        </w:rPr>
      </w:pPr>
      <w:r w:rsidRPr="00B80A36">
        <w:rPr>
          <w:rFonts w:ascii="Arial" w:hAnsi="Arial" w:cs="Arial"/>
          <w:b/>
          <w:i/>
          <w:color w:val="000000"/>
          <w:sz w:val="20"/>
          <w:szCs w:val="20"/>
        </w:rPr>
        <w:t>ЦТОиРТ</w:t>
      </w:r>
      <w:r>
        <w:rPr>
          <w:color w:val="000000"/>
        </w:rPr>
        <w:t xml:space="preserve"> – цех текущего обслуживания и ремонта трубопроводов управления добычи нефти и газа </w:t>
      </w:r>
      <w:r>
        <w:t xml:space="preserve">АО </w:t>
      </w:r>
      <w:r w:rsidRPr="003D5551">
        <w:rPr>
          <w:color w:val="000000"/>
        </w:rPr>
        <w:t>«Востсибнефтегаз».</w:t>
      </w:r>
    </w:p>
    <w:p w:rsidR="00CA6361" w:rsidRPr="00FB6312" w:rsidRDefault="00C65F52" w:rsidP="001C063D">
      <w:pPr>
        <w:spacing w:before="240"/>
        <w:jc w:val="both"/>
      </w:pPr>
      <w:r w:rsidRPr="00C65F52">
        <w:rPr>
          <w:rFonts w:ascii="Arial" w:hAnsi="Arial" w:cs="Arial"/>
          <w:b/>
          <w:i/>
          <w:color w:val="000000"/>
          <w:sz w:val="20"/>
          <w:szCs w:val="20"/>
        </w:rPr>
        <w:t xml:space="preserve">УН </w:t>
      </w:r>
      <w:r w:rsidRPr="00A913A4">
        <w:t>- укрупненный нефтепромысел АО «Востсибнефтегаз».</w:t>
      </w:r>
    </w:p>
    <w:p w:rsidR="00CA6361" w:rsidRDefault="00CA6361" w:rsidP="001C063D">
      <w:pPr>
        <w:tabs>
          <w:tab w:val="left" w:pos="0"/>
          <w:tab w:val="left" w:pos="9638"/>
        </w:tabs>
        <w:spacing w:before="240"/>
        <w:ind w:right="-1"/>
        <w:jc w:val="both"/>
        <w:rPr>
          <w:color w:val="000000"/>
        </w:rPr>
      </w:pPr>
      <w:r>
        <w:rPr>
          <w:rFonts w:ascii="Arial" w:hAnsi="Arial" w:cs="Arial"/>
          <w:b/>
          <w:i/>
          <w:caps/>
          <w:sz w:val="20"/>
          <w:szCs w:val="20"/>
        </w:rPr>
        <w:t xml:space="preserve">ЦЭЭО </w:t>
      </w:r>
      <w:r w:rsidR="00984939" w:rsidRPr="00FB6312">
        <w:t>–</w:t>
      </w:r>
      <w:r>
        <w:rPr>
          <w:rFonts w:ascii="Arial" w:hAnsi="Arial" w:cs="Arial"/>
          <w:b/>
          <w:i/>
          <w:caps/>
          <w:sz w:val="20"/>
          <w:szCs w:val="20"/>
        </w:rPr>
        <w:t xml:space="preserve"> </w:t>
      </w:r>
      <w:r w:rsidR="00CC01CC" w:rsidRPr="00F217AD">
        <w:t>цех по эксплуатации электрооборудования АО «Востсибнефтегаз</w:t>
      </w:r>
      <w:r w:rsidR="00CC01CC" w:rsidRPr="003D5551">
        <w:rPr>
          <w:color w:val="000000"/>
        </w:rPr>
        <w:t>»</w:t>
      </w:r>
      <w:r w:rsidRPr="003D5551">
        <w:rPr>
          <w:color w:val="000000"/>
        </w:rPr>
        <w:t>.</w:t>
      </w:r>
    </w:p>
    <w:p w:rsidR="00CA6361" w:rsidRPr="00FB6312" w:rsidRDefault="00CA6361" w:rsidP="001C063D">
      <w:pPr>
        <w:tabs>
          <w:tab w:val="left" w:pos="0"/>
        </w:tabs>
        <w:spacing w:before="240"/>
        <w:ind w:right="1046"/>
        <w:jc w:val="both"/>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CA6361" w:rsidRDefault="00CA6361" w:rsidP="001C063D">
      <w:pPr>
        <w:tabs>
          <w:tab w:val="left" w:pos="0"/>
          <w:tab w:val="left" w:pos="9638"/>
        </w:tabs>
        <w:spacing w:before="240"/>
        <w:ind w:right="-1"/>
        <w:jc w:val="both"/>
        <w:rPr>
          <w:color w:val="000000"/>
        </w:rPr>
      </w:pPr>
      <w:r w:rsidRPr="0051259F">
        <w:rPr>
          <w:rFonts w:ascii="Arial" w:hAnsi="Arial" w:cs="Arial"/>
          <w:b/>
          <w:i/>
          <w:caps/>
          <w:sz w:val="20"/>
          <w:szCs w:val="20"/>
        </w:rPr>
        <w:t>ЮТМ</w:t>
      </w:r>
      <w:r>
        <w:rPr>
          <w:color w:val="000000"/>
        </w:rPr>
        <w:t xml:space="preserve"> </w:t>
      </w:r>
      <w:r w:rsidR="00984939" w:rsidRPr="00FB6312">
        <w:t>–</w:t>
      </w:r>
      <w:r>
        <w:rPr>
          <w:color w:val="000000"/>
        </w:rPr>
        <w:t xml:space="preserve"> Юрубчено-Тохомское месторождение.</w:t>
      </w:r>
    </w:p>
    <w:p w:rsidR="00CA6361" w:rsidRPr="001716D5" w:rsidRDefault="00CA6361" w:rsidP="00CA6361">
      <w:pPr>
        <w:tabs>
          <w:tab w:val="left" w:pos="0"/>
          <w:tab w:val="left" w:pos="9638"/>
        </w:tabs>
        <w:spacing w:before="240"/>
        <w:ind w:right="-1"/>
        <w:rPr>
          <w:rFonts w:ascii="Arial" w:hAnsi="Arial" w:cs="Arial"/>
          <w:b/>
          <w:i/>
          <w:color w:val="000000"/>
          <w:sz w:val="20"/>
          <w:szCs w:val="20"/>
        </w:rPr>
        <w:sectPr w:rsidR="00CA6361" w:rsidRPr="001716D5" w:rsidSect="00035159">
          <w:headerReference w:type="even" r:id="rId26"/>
          <w:headerReference w:type="default" r:id="rId27"/>
          <w:headerReference w:type="first" r:id="rId28"/>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3"/>
        </w:numPr>
        <w:tabs>
          <w:tab w:val="left" w:pos="567"/>
        </w:tabs>
        <w:spacing w:before="0" w:after="0"/>
        <w:jc w:val="both"/>
        <w:rPr>
          <w:caps/>
        </w:rPr>
      </w:pPr>
      <w:bookmarkStart w:id="53" w:name="_Toc510621475"/>
      <w:bookmarkStart w:id="54" w:name="_Toc510627595"/>
      <w:bookmarkStart w:id="55" w:name="_Toc510621476"/>
      <w:bookmarkStart w:id="56" w:name="_Toc510627596"/>
      <w:bookmarkStart w:id="57" w:name="_Toc510627597"/>
      <w:bookmarkEnd w:id="53"/>
      <w:bookmarkEnd w:id="54"/>
      <w:bookmarkEnd w:id="55"/>
      <w:bookmarkEnd w:id="56"/>
      <w:r w:rsidRPr="0051259F">
        <w:rPr>
          <w:caps/>
        </w:rPr>
        <w:lastRenderedPageBreak/>
        <w:t>ТРЕБОВАНИЯ ПО ОРГАНИЗАЦИИ ПРОПУСКНОГО И ВНУТРИОБЪЕКТОВОГО РЕЖИМА</w:t>
      </w:r>
      <w:bookmarkEnd w:id="57"/>
      <w:r w:rsidRPr="0051259F">
        <w:rPr>
          <w:caps/>
        </w:rPr>
        <w:t xml:space="preserve"> </w:t>
      </w:r>
    </w:p>
    <w:p w:rsidR="00CA6361" w:rsidRPr="00FB6312" w:rsidRDefault="00CA6361" w:rsidP="00CA6361">
      <w:pPr>
        <w:tabs>
          <w:tab w:val="left" w:pos="567"/>
        </w:tabs>
        <w:spacing w:before="240"/>
        <w:jc w:val="both"/>
      </w:pPr>
      <w:r w:rsidRPr="00FB6312">
        <w:t xml:space="preserve">Указания, связанные с осуществлением пропускного режима, </w:t>
      </w:r>
      <w:r>
        <w:t>охраной</w:t>
      </w:r>
      <w:r w:rsidRPr="00FB6312">
        <w:t xml:space="preserve"> объектов отдаются только </w:t>
      </w:r>
      <w:r>
        <w:t>ГД</w:t>
      </w:r>
      <w:r w:rsidRPr="00FB6312">
        <w:t xml:space="preserve">, </w:t>
      </w:r>
      <w:r>
        <w:t>ЗГД</w:t>
      </w:r>
      <w:r w:rsidR="005E7793">
        <w:t xml:space="preserve"> </w:t>
      </w:r>
      <w:r w:rsidRPr="00FB6312">
        <w:t xml:space="preserve">- начальником </w:t>
      </w:r>
      <w:r>
        <w:t>УЭБ</w:t>
      </w:r>
      <w:r w:rsidRPr="00FB6312">
        <w:t>, работниками УЭБ. Друг</w:t>
      </w:r>
      <w:r>
        <w:t>им должностным лицам Общества (П</w:t>
      </w:r>
      <w:r w:rsidRPr="00FB6312">
        <w:t xml:space="preserve">одрядных </w:t>
      </w:r>
      <w:r>
        <w:t xml:space="preserve">(Субподрядных) </w:t>
      </w:r>
      <w:r w:rsidRPr="00FB6312">
        <w:t>организаций) давать указания</w:t>
      </w:r>
      <w:r>
        <w:t xml:space="preserve"> работникам</w:t>
      </w:r>
      <w:r w:rsidRPr="00FB6312">
        <w:t xml:space="preserve"> </w:t>
      </w:r>
      <w:r>
        <w:t>охраны</w:t>
      </w:r>
      <w:r w:rsidRPr="00FB6312">
        <w:t xml:space="preserve"> по организации пропускного и внутриобъектового режима, охране объектов, предоставлению информации </w:t>
      </w:r>
      <w:r w:rsidRPr="00834F06">
        <w:rPr>
          <w:b/>
          <w:u w:val="single"/>
        </w:rPr>
        <w:t>ЗАПРЕЩАЕТСЯ!</w:t>
      </w:r>
    </w:p>
    <w:p w:rsidR="00CA6361" w:rsidRPr="00FB6312" w:rsidRDefault="00CA6361" w:rsidP="00CA6361">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29" w:tooltip="Ссылка на КонсультантПлюс" w:history="1">
        <w:r w:rsidRPr="00E812BD">
          <w:rPr>
            <w:rStyle w:val="a7"/>
            <w:iCs/>
          </w:rPr>
          <w:t>Федеральный закон от 21.07.1997 №116-ФЗ «О промышленной безопасности опасных производственных объектов»</w:t>
        </w:r>
      </w:hyperlink>
      <w:r>
        <w:t xml:space="preserve">). </w:t>
      </w:r>
      <w:r w:rsidRPr="00FB6312">
        <w:t>Для обеспечения безопасности и надлежащих условий труда работников на территории этих объектов установлены: пропу</w:t>
      </w:r>
      <w:r>
        <w:t xml:space="preserve">скной и внутриобъектовый режим. </w:t>
      </w:r>
      <w:r w:rsidRPr="00FB6312">
        <w:t>Для организации охраны используются ИТСО, системы видеонаблюдения и СКУД, специальные средства и оружие.</w:t>
      </w:r>
    </w:p>
    <w:p w:rsidR="00CA6361" w:rsidRPr="00FB6312" w:rsidRDefault="00CA6361" w:rsidP="00CA6361">
      <w:pPr>
        <w:spacing w:before="240"/>
        <w:jc w:val="both"/>
      </w:pPr>
      <w:r w:rsidRPr="00FB6312">
        <w:t xml:space="preserve">Осуществление мероприятий пропускного и внутриобъектового режима возлагается на </w:t>
      </w:r>
      <w:r>
        <w:t>работников О</w:t>
      </w:r>
      <w:r w:rsidRPr="00FB6312">
        <w:t xml:space="preserve">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 заключенного договора на оказание охранных услуг и требований </w:t>
      </w:r>
      <w:r>
        <w:t>настоящей Инструкции.</w:t>
      </w:r>
    </w:p>
    <w:p w:rsidR="00CA6361" w:rsidRPr="00FB6312" w:rsidRDefault="00CA6361" w:rsidP="00CA6361">
      <w:pPr>
        <w:spacing w:before="240"/>
        <w:jc w:val="both"/>
      </w:pPr>
      <w:r w:rsidRPr="00FB6312">
        <w:t xml:space="preserve">Требования </w:t>
      </w:r>
      <w:r>
        <w:t>работников Охраны</w:t>
      </w:r>
      <w:r w:rsidRPr="00FB6312">
        <w:t xml:space="preserve">, </w:t>
      </w:r>
      <w:r>
        <w:t>находящихся при исполнении должностных обязанностей</w:t>
      </w:r>
      <w:r w:rsidRPr="00FB6312">
        <w:t>, обязательны для исполнения всеми лицами.</w:t>
      </w:r>
    </w:p>
    <w:p w:rsidR="00CA6361" w:rsidRPr="00FB6312" w:rsidRDefault="00CA6361" w:rsidP="00CA6361">
      <w:pPr>
        <w:spacing w:before="240"/>
      </w:pPr>
      <w:r w:rsidRPr="00FB6312">
        <w:t xml:space="preserve">Контроль за работой </w:t>
      </w:r>
      <w:r>
        <w:t>О</w:t>
      </w:r>
      <w:r w:rsidRPr="00FB6312">
        <w:t>храны на об</w:t>
      </w:r>
      <w:r>
        <w:t>ъектах Общества возлагается на УЭБ</w:t>
      </w:r>
      <w:r w:rsidRPr="00FB6312">
        <w:t>.</w:t>
      </w:r>
    </w:p>
    <w:p w:rsidR="00CA6361" w:rsidRPr="00FB6312" w:rsidRDefault="00CA6361" w:rsidP="00CA6361">
      <w:pPr>
        <w:spacing w:before="240"/>
        <w:jc w:val="both"/>
      </w:pPr>
      <w:r w:rsidRPr="00FB6312">
        <w:t>Вопросы, возникающие в процессе организации охраны объектов, решаются через УЭБ.</w:t>
      </w:r>
    </w:p>
    <w:p w:rsidR="00CA6361" w:rsidRDefault="00CA6361" w:rsidP="00CA6361">
      <w:pPr>
        <w:spacing w:before="240"/>
        <w:jc w:val="both"/>
        <w:rPr>
          <w:bCs/>
          <w:iCs/>
          <w:highlight w:val="yellow"/>
        </w:rPr>
      </w:pPr>
      <w:r w:rsidRPr="00A96718">
        <w:t>Работники</w:t>
      </w:r>
      <w:r>
        <w:t xml:space="preserve"> Общества</w:t>
      </w:r>
      <w:r w:rsidRPr="00A96718">
        <w:t xml:space="preserve">, Подрядных </w:t>
      </w:r>
      <w:r>
        <w:t>(</w:t>
      </w:r>
      <w:r w:rsidRPr="00A96718">
        <w:t>Субподрядных</w:t>
      </w:r>
      <w:r>
        <w:t>)</w:t>
      </w:r>
      <w:r w:rsidRPr="00A96718">
        <w:t xml:space="preserve"> организаций, а также посетители обязаны </w:t>
      </w:r>
      <w:r>
        <w:t>выполнять установленные настоящей Инструкцией</w:t>
      </w:r>
      <w:r w:rsidRPr="00A96718">
        <w:t xml:space="preserve"> правила и требования пропускного и внутриобъектового режима.</w:t>
      </w:r>
      <w:r w:rsidRPr="001F4469">
        <w:rPr>
          <w:bCs/>
          <w:iCs/>
          <w:highlight w:val="yellow"/>
        </w:rPr>
        <w:t xml:space="preserve"> </w:t>
      </w:r>
    </w:p>
    <w:p w:rsidR="00CA6361" w:rsidRPr="00E57ECB" w:rsidRDefault="00CA6361" w:rsidP="00CA6361">
      <w:pPr>
        <w:spacing w:before="240"/>
        <w:jc w:val="both"/>
      </w:pPr>
      <w:r w:rsidRPr="006978EE">
        <w:t xml:space="preserve">Ответственность за соблюдение работниками Общества, </w:t>
      </w:r>
      <w:r w:rsidRPr="00A96718">
        <w:t xml:space="preserve">Подрядных </w:t>
      </w:r>
      <w:r>
        <w:t>(</w:t>
      </w:r>
      <w:r w:rsidRPr="00A96718">
        <w:t>Субподрядных</w:t>
      </w:r>
      <w:r>
        <w:t>)</w:t>
      </w:r>
      <w:r w:rsidRPr="00A96718">
        <w:t xml:space="preserve"> </w:t>
      </w:r>
      <w:r w:rsidRPr="006978EE">
        <w:t>организаций</w:t>
      </w:r>
      <w:r>
        <w:t xml:space="preserve">, </w:t>
      </w:r>
      <w:r w:rsidRPr="006978EE">
        <w:t xml:space="preserve">правил пропускного и внутриобъектового режима возлагается на руководителей </w:t>
      </w:r>
      <w:r>
        <w:t>СП</w:t>
      </w:r>
      <w:r w:rsidRPr="006978EE">
        <w:t xml:space="preserve"> и кураторов договоров по направлению деятельности.</w:t>
      </w:r>
    </w:p>
    <w:p w:rsidR="00CA6361" w:rsidRPr="00A96718" w:rsidRDefault="00CA6361" w:rsidP="00CA6361">
      <w:pPr>
        <w:spacing w:before="240"/>
        <w:jc w:val="both"/>
      </w:pPr>
      <w:r w:rsidRPr="00D04E59">
        <w:rPr>
          <w:bCs/>
          <w:iCs/>
        </w:rPr>
        <w:t xml:space="preserve">Нарушение работниками Общества, </w:t>
      </w:r>
      <w:r w:rsidRPr="00D04E59">
        <w:t>Подрядных (Субподрядных) организаций,</w:t>
      </w:r>
      <w:r w:rsidRPr="00D04E59">
        <w:rPr>
          <w:bCs/>
          <w:iCs/>
        </w:rPr>
        <w:t xml:space="preserve"> установленных настоящей Инструкцией требований пропускного и внутриобъектового режимов может служить основанием для их привлечения к дисциплинарной (материальной) ответственности в соответствии с действующим законодательством Российской Федерации.</w:t>
      </w:r>
    </w:p>
    <w:p w:rsidR="00CA6361" w:rsidRPr="00A96718" w:rsidRDefault="00CA6361" w:rsidP="00CA6361">
      <w:pPr>
        <w:spacing w:before="240"/>
        <w:jc w:val="both"/>
      </w:pPr>
      <w:r>
        <w:t>Контроль за</w:t>
      </w:r>
      <w:r w:rsidRPr="00A96718">
        <w:t xml:space="preserve"> выполнением </w:t>
      </w:r>
      <w:r w:rsidRPr="00CF7594">
        <w:rPr>
          <w:color w:val="000000" w:themeColor="text1"/>
        </w:rPr>
        <w:t>требований</w:t>
      </w:r>
      <w:r w:rsidRPr="00A96718">
        <w:t xml:space="preserve"> </w:t>
      </w:r>
      <w:r>
        <w:t xml:space="preserve">Инструкции </w:t>
      </w:r>
      <w:r w:rsidRPr="00A96718">
        <w:t xml:space="preserve">пропускного и </w:t>
      </w:r>
      <w:r>
        <w:t>внутриобъ</w:t>
      </w:r>
      <w:r w:rsidRPr="00A96718">
        <w:t>ектового режима возлагается на УЭБ.</w:t>
      </w:r>
      <w:r w:rsidRPr="00912901">
        <w:t xml:space="preserve"> </w:t>
      </w:r>
    </w:p>
    <w:p w:rsidR="00CA6361" w:rsidRPr="0051259F" w:rsidRDefault="0082759D" w:rsidP="00A203E6">
      <w:pPr>
        <w:pStyle w:val="2"/>
        <w:numPr>
          <w:ilvl w:val="1"/>
          <w:numId w:val="25"/>
        </w:numPr>
        <w:tabs>
          <w:tab w:val="left" w:pos="567"/>
        </w:tabs>
        <w:spacing w:after="0"/>
        <w:rPr>
          <w:bCs w:val="0"/>
          <w:i w:val="0"/>
          <w:iCs w:val="0"/>
          <w:caps/>
          <w:sz w:val="24"/>
          <w:szCs w:val="24"/>
        </w:rPr>
      </w:pPr>
      <w:bookmarkStart w:id="58" w:name="_Toc184457168"/>
      <w:r w:rsidRPr="0051259F">
        <w:rPr>
          <w:bCs w:val="0"/>
          <w:i w:val="0"/>
          <w:iCs w:val="0"/>
          <w:sz w:val="24"/>
          <w:szCs w:val="24"/>
        </w:rPr>
        <w:t xml:space="preserve"> </w:t>
      </w:r>
      <w:bookmarkStart w:id="59" w:name="_Toc510627598"/>
      <w:r w:rsidRPr="0051259F">
        <w:rPr>
          <w:bCs w:val="0"/>
          <w:i w:val="0"/>
          <w:iCs w:val="0"/>
          <w:sz w:val="24"/>
          <w:szCs w:val="24"/>
        </w:rPr>
        <w:t>ОРГАНИЗАЦИЯ ПРОПУСКНОГО РЕЖИМА НА ОБЪЕКТАХ ОБЩЕСТВА</w:t>
      </w:r>
      <w:bookmarkEnd w:id="58"/>
      <w:bookmarkEnd w:id="59"/>
    </w:p>
    <w:p w:rsidR="00CA6361" w:rsidRPr="00A96718" w:rsidRDefault="00CA6361" w:rsidP="00CA6361">
      <w:pPr>
        <w:tabs>
          <w:tab w:val="left" w:pos="0"/>
          <w:tab w:val="left" w:pos="709"/>
        </w:tabs>
        <w:spacing w:before="240"/>
        <w:jc w:val="both"/>
      </w:pPr>
      <w:r>
        <w:t>3.1.1. Пропускной и внутриобъ</w:t>
      </w:r>
      <w:r w:rsidRPr="00A96718">
        <w:t>ектовый режим в</w:t>
      </w:r>
      <w:r>
        <w:t xml:space="preserve"> Обществе</w:t>
      </w:r>
      <w:r w:rsidRPr="00A96718">
        <w:t xml:space="preserve"> осуществляется на следующих основных объектах: </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Красноярск, пр. </w:t>
      </w:r>
      <w:r w:rsidRPr="00A96718">
        <w:t>Мира,</w:t>
      </w:r>
      <w:r>
        <w:t xml:space="preserve"> </w:t>
      </w:r>
      <w:r w:rsidRPr="00A96718">
        <w:t>36;</w:t>
      </w:r>
    </w:p>
    <w:p w:rsidR="00CA6361" w:rsidRPr="00A96718" w:rsidRDefault="00CA6361" w:rsidP="00CA6361">
      <w:pPr>
        <w:numPr>
          <w:ilvl w:val="0"/>
          <w:numId w:val="7"/>
        </w:numPr>
        <w:tabs>
          <w:tab w:val="clear" w:pos="720"/>
          <w:tab w:val="left" w:pos="851"/>
        </w:tabs>
        <w:spacing w:before="240"/>
        <w:ind w:left="851" w:right="-1" w:hanging="283"/>
        <w:jc w:val="both"/>
      </w:pPr>
      <w:r w:rsidRPr="00A96718">
        <w:lastRenderedPageBreak/>
        <w:t>Административное здание, расположенное по адресу:</w:t>
      </w:r>
      <w:r>
        <w:t xml:space="preserve"> г. </w:t>
      </w:r>
      <w:r w:rsidRPr="00B150FA">
        <w:t xml:space="preserve">Красноярск, </w:t>
      </w:r>
      <w:r w:rsidR="00B150FA" w:rsidRPr="00B150FA">
        <w:t>ул. Весны, 3-А</w:t>
      </w:r>
      <w:r w:rsidRPr="00B150FA">
        <w:t>;</w:t>
      </w:r>
    </w:p>
    <w:p w:rsidR="00CA6361" w:rsidRPr="00A96718" w:rsidRDefault="00CA6361" w:rsidP="00CA6361">
      <w:pPr>
        <w:numPr>
          <w:ilvl w:val="0"/>
          <w:numId w:val="7"/>
        </w:numPr>
        <w:tabs>
          <w:tab w:val="clear" w:pos="720"/>
          <w:tab w:val="left" w:pos="851"/>
        </w:tabs>
        <w:spacing w:before="240"/>
        <w:ind w:left="851" w:right="-1" w:hanging="283"/>
        <w:jc w:val="both"/>
      </w:pPr>
      <w:r>
        <w:t>ПП ЮТМ</w:t>
      </w:r>
      <w:r w:rsidRPr="00A96718">
        <w:t>.</w:t>
      </w:r>
    </w:p>
    <w:p w:rsidR="00CA6361" w:rsidRPr="00D04E59" w:rsidRDefault="00984939" w:rsidP="00A203E6">
      <w:pPr>
        <w:pStyle w:val="aff5"/>
        <w:numPr>
          <w:ilvl w:val="2"/>
          <w:numId w:val="26"/>
        </w:numPr>
        <w:tabs>
          <w:tab w:val="left" w:pos="0"/>
        </w:tabs>
        <w:spacing w:before="240"/>
        <w:ind w:left="0" w:firstLine="0"/>
        <w:contextualSpacing w:val="0"/>
        <w:jc w:val="both"/>
        <w:rPr>
          <w:color w:val="000000" w:themeColor="text1"/>
        </w:rPr>
      </w:pPr>
      <w:r>
        <w:rPr>
          <w:color w:val="000000" w:themeColor="text1"/>
        </w:rPr>
        <w:t xml:space="preserve"> </w:t>
      </w:r>
      <w:r w:rsidR="001C063D" w:rsidRPr="001C063D">
        <w:rPr>
          <w:color w:val="000000" w:themeColor="text1"/>
        </w:rPr>
        <w:t>Вход (выход) лиц, въезд (выезд) транспортных средств, внос (вынос), ввоз (вывоз) товарно-материальных ценностей на территории производственных и иных объектов Общества осуществляется на основании  пропусков установленных настоящей Инструкцией. Право входа, а также  провоза (проноса) предметов в режимные помещения Общества определяется начальником группы по режимно-секретной работе Общества, перечень  утверждается генеральным директором Общества.</w:t>
      </w:r>
    </w:p>
    <w:p w:rsidR="00CA6361" w:rsidRPr="00D04E59" w:rsidRDefault="00CA6361" w:rsidP="00CA6361">
      <w:pPr>
        <w:pStyle w:val="aff5"/>
        <w:tabs>
          <w:tab w:val="left" w:pos="567"/>
          <w:tab w:val="left" w:pos="709"/>
        </w:tabs>
        <w:spacing w:before="240"/>
        <w:ind w:left="0"/>
        <w:contextualSpacing w:val="0"/>
        <w:jc w:val="both"/>
        <w:rPr>
          <w:color w:val="000000" w:themeColor="text1"/>
        </w:rPr>
      </w:pPr>
      <w:r w:rsidRPr="00D04E59">
        <w:rPr>
          <w:color w:val="000000" w:themeColor="text1"/>
        </w:rPr>
        <w:t xml:space="preserve">3.1.3. На территорию производственных и иных объектов Общества без пропуска, по предъявлению служебного удостоверения, </w:t>
      </w:r>
      <w:r w:rsidRPr="00A7567F">
        <w:rPr>
          <w:color w:val="000000" w:themeColor="text1"/>
        </w:rPr>
        <w:t>пропускаются лица, которым такое право предоставлено действующим законодательством (</w:t>
      </w:r>
      <w:hyperlink w:anchor="Приложение1" w:history="1">
        <w:r w:rsidRPr="00A7567F">
          <w:rPr>
            <w:rStyle w:val="a7"/>
          </w:rPr>
          <w:t>Приложение 1</w:t>
        </w:r>
      </w:hyperlink>
      <w:r w:rsidRPr="00A7567F">
        <w:rPr>
          <w:color w:val="000000" w:themeColor="text1"/>
        </w:rPr>
        <w:t>).</w:t>
      </w:r>
    </w:p>
    <w:p w:rsidR="00CA6361" w:rsidRPr="00D04E59" w:rsidRDefault="00CA6361" w:rsidP="00CA6361">
      <w:pPr>
        <w:pStyle w:val="aff4"/>
        <w:spacing w:before="240"/>
        <w:jc w:val="both"/>
        <w:rPr>
          <w:color w:val="000000" w:themeColor="text1"/>
        </w:rPr>
      </w:pPr>
      <w:r w:rsidRPr="00D04E59">
        <w:rPr>
          <w:color w:val="000000" w:themeColor="text1"/>
        </w:rPr>
        <w:t xml:space="preserve">О каждом таком проходе работник Охраны незамедлительно информирует </w:t>
      </w:r>
      <w:r>
        <w:rPr>
          <w:color w:val="000000" w:themeColor="text1"/>
        </w:rPr>
        <w:t>ЗГД</w:t>
      </w:r>
      <w:r w:rsidR="005E7793">
        <w:rPr>
          <w:color w:val="000000" w:themeColor="text1"/>
        </w:rPr>
        <w:t xml:space="preserve"> </w:t>
      </w:r>
      <w:r w:rsidRPr="00D04E59">
        <w:rPr>
          <w:color w:val="000000" w:themeColor="text1"/>
        </w:rPr>
        <w:t>- начальника УЭБ либо заместителя начальника УЭБ.</w:t>
      </w:r>
    </w:p>
    <w:p w:rsidR="00CA6361" w:rsidRPr="00D04E59" w:rsidRDefault="00CA6361" w:rsidP="00CA6361">
      <w:pPr>
        <w:pStyle w:val="aff4"/>
        <w:spacing w:before="240"/>
        <w:jc w:val="both"/>
        <w:rPr>
          <w:color w:val="000000" w:themeColor="text1"/>
        </w:rPr>
      </w:pPr>
      <w:r w:rsidRPr="00D04E59">
        <w:rPr>
          <w:color w:val="000000" w:themeColor="text1"/>
        </w:rPr>
        <w:t>Проход должностных лиц регистрируется в журнале посетителей на посту охраны с указанием фамилии, имени, отчества, занимаемой должности, наименования СП к кому направляется должностное лицо, а также времени входа и выхода. При необходимости их сопровождает представитель охраны.</w:t>
      </w:r>
    </w:p>
    <w:p w:rsidR="00CA6361" w:rsidRPr="00D04E59" w:rsidRDefault="00CA6361" w:rsidP="00CA6361">
      <w:pPr>
        <w:spacing w:before="240"/>
        <w:jc w:val="both"/>
        <w:rPr>
          <w:bCs/>
          <w:iCs/>
          <w:color w:val="000000" w:themeColor="text1"/>
          <w:highlight w:val="yellow"/>
        </w:rPr>
      </w:pPr>
      <w:r w:rsidRPr="00D04E59">
        <w:rPr>
          <w:color w:val="000000" w:themeColor="text1"/>
        </w:rPr>
        <w:t xml:space="preserve">Сотрудники государственных, надзорных, контролирующих и силовых ведомств (Следственный комитет Российской Федерации, Федеральная служба безопасности, Министерство внутренних дел, Прокуратура и иные), прибывшие для исполнения служебных обязанностей, допускаются на объекты Общества беспрепятственно при предъявлении документов удостоверяющих личность (служебное удостоверение),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w:t>
      </w:r>
    </w:p>
    <w:p w:rsidR="00CA6361" w:rsidRPr="00446A22" w:rsidRDefault="00CA6361" w:rsidP="00CA6361">
      <w:pPr>
        <w:spacing w:before="240"/>
        <w:jc w:val="both"/>
        <w:rPr>
          <w:color w:val="000000" w:themeColor="text1"/>
        </w:rPr>
      </w:pPr>
      <w:r w:rsidRPr="00446A22">
        <w:rPr>
          <w:color w:val="000000" w:themeColor="text1"/>
        </w:rPr>
        <w:t>Для сопровождения сотрудников указанных органов, при осуществлении ими процессуальных действий работником Охраны приглашается представитель УЭБ.</w:t>
      </w:r>
    </w:p>
    <w:p w:rsidR="00CA6361" w:rsidRPr="00446A22" w:rsidRDefault="00CA6361" w:rsidP="00CA6361">
      <w:pPr>
        <w:spacing w:before="240"/>
        <w:jc w:val="both"/>
        <w:rPr>
          <w:color w:val="000000" w:themeColor="text1"/>
        </w:rPr>
      </w:pPr>
      <w:r w:rsidRPr="00446A22">
        <w:rPr>
          <w:color w:val="000000" w:themeColor="text1"/>
        </w:rPr>
        <w:t>Во всех остальных случаях лица указанные в п. 3.1.3. настоящей Инструкции допускаются на производственные и иные объекты Общества на общих основаниях.</w:t>
      </w:r>
    </w:p>
    <w:p w:rsidR="00CA6361" w:rsidRPr="00446A22" w:rsidRDefault="00CA6361" w:rsidP="00A203E6">
      <w:pPr>
        <w:pStyle w:val="aff5"/>
        <w:numPr>
          <w:ilvl w:val="2"/>
          <w:numId w:val="27"/>
        </w:numPr>
        <w:tabs>
          <w:tab w:val="left" w:pos="567"/>
          <w:tab w:val="left" w:pos="709"/>
        </w:tabs>
        <w:spacing w:before="240"/>
        <w:ind w:left="0" w:firstLine="0"/>
        <w:contextualSpacing w:val="0"/>
        <w:jc w:val="both"/>
        <w:rPr>
          <w:color w:val="000000" w:themeColor="text1"/>
        </w:rPr>
      </w:pPr>
      <w:r w:rsidRPr="00446A22">
        <w:rPr>
          <w:color w:val="000000" w:themeColor="text1"/>
        </w:rPr>
        <w:t xml:space="preserve"> Беспрепятственный проход (проезд) на территорию производственных и иных объектов Общества, в том числе и на территорию Подрядных (Субподрядных) организаций расположенных на территории АО «Востсибнефтегаз» при наличии документа удостоверяющего личность</w:t>
      </w:r>
      <w:r>
        <w:rPr>
          <w:color w:val="000000" w:themeColor="text1"/>
        </w:rPr>
        <w:t xml:space="preserve"> </w:t>
      </w:r>
      <w:r w:rsidRPr="00446A22">
        <w:rPr>
          <w:color w:val="000000" w:themeColor="text1"/>
        </w:rPr>
        <w:t>имеют право:</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члены Правительства Российской Федерации и работники аппарата Правительства Российской Федерации, работники администрации Президента Российской Федерации;</w:t>
      </w:r>
    </w:p>
    <w:p w:rsidR="00CA6361"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управлений, департаментов и служб Минэнерго России;</w:t>
      </w:r>
    </w:p>
    <w:p w:rsidR="00CA6361" w:rsidRPr="00E2642F" w:rsidRDefault="00CA6361" w:rsidP="00CA6361">
      <w:pPr>
        <w:numPr>
          <w:ilvl w:val="0"/>
          <w:numId w:val="4"/>
        </w:numPr>
        <w:tabs>
          <w:tab w:val="left" w:pos="851"/>
        </w:tabs>
        <w:spacing w:before="240"/>
        <w:ind w:left="851" w:hanging="284"/>
        <w:jc w:val="both"/>
      </w:pPr>
      <w:r>
        <w:t>руководство, работники П</w:t>
      </w:r>
      <w:r w:rsidRPr="002927A3">
        <w:rPr>
          <w:rStyle w:val="apple-style-span"/>
        </w:rPr>
        <w:t xml:space="preserve">АО «НК «Роснефть» </w:t>
      </w:r>
      <w:r>
        <w:t>и руководство</w:t>
      </w:r>
      <w:r w:rsidRPr="00E2642F">
        <w:t xml:space="preserve"> </w:t>
      </w:r>
      <w:r>
        <w:t>АО «Востсибнефтегаз»;</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главы адми</w:t>
      </w:r>
      <w:r>
        <w:rPr>
          <w:color w:val="000000" w:themeColor="text1"/>
        </w:rPr>
        <w:t>нистраций Красноярского края</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lastRenderedPageBreak/>
        <w:t xml:space="preserve">работники </w:t>
      </w:r>
      <w:r>
        <w:t xml:space="preserve">АО «Востсибнефтегаз» </w:t>
      </w:r>
      <w:r w:rsidRPr="00446A22">
        <w:rPr>
          <w:color w:val="000000" w:themeColor="text1"/>
        </w:rPr>
        <w:t xml:space="preserve">подчиненные заместителю генерального директора по экономической безопасности - начальнику </w:t>
      </w:r>
      <w:r>
        <w:rPr>
          <w:color w:val="000000" w:themeColor="text1"/>
        </w:rPr>
        <w:t>УЭБ</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ООО ЧОП «РН-Охрана-Ванкор».</w:t>
      </w:r>
    </w:p>
    <w:p w:rsidR="00CA6361" w:rsidRPr="00446A22" w:rsidRDefault="00CA6361" w:rsidP="00CA6361">
      <w:pPr>
        <w:pStyle w:val="aff5"/>
        <w:tabs>
          <w:tab w:val="left" w:pos="567"/>
          <w:tab w:val="left" w:pos="709"/>
        </w:tabs>
        <w:spacing w:before="240"/>
        <w:ind w:left="0"/>
        <w:contextualSpacing w:val="0"/>
        <w:jc w:val="both"/>
        <w:rPr>
          <w:color w:val="000000" w:themeColor="text1"/>
        </w:rPr>
      </w:pPr>
      <w:r w:rsidRPr="00446A22">
        <w:rPr>
          <w:color w:val="000000" w:themeColor="text1"/>
        </w:rPr>
        <w:t xml:space="preserve">3.1.5. Пропуска на право входа (выхода), въезда (выезда), перемещения ТМЦ являются собственностью АО «Востсибнефтегаз». </w:t>
      </w:r>
    </w:p>
    <w:p w:rsidR="00CA6361" w:rsidRPr="00446A22" w:rsidRDefault="00CA6361" w:rsidP="00CA6361">
      <w:pPr>
        <w:tabs>
          <w:tab w:val="left" w:pos="567"/>
        </w:tabs>
        <w:spacing w:before="240"/>
        <w:jc w:val="both"/>
        <w:rPr>
          <w:color w:val="000000" w:themeColor="text1"/>
        </w:rPr>
      </w:pPr>
      <w:r w:rsidRPr="00446A22">
        <w:rPr>
          <w:color w:val="000000" w:themeColor="text1"/>
        </w:rPr>
        <w:t xml:space="preserve">3.1.6. При стихийных бедствиях, пожарах и других чрезвычайных ситуациях специальный транспорт с персоналом, а также аварийные бригады, с просчетом людей, пропускаются на территорию объектов Общества </w:t>
      </w:r>
      <w:r w:rsidRPr="00446A22">
        <w:rPr>
          <w:b/>
          <w:color w:val="000000" w:themeColor="text1"/>
        </w:rPr>
        <w:t>БЕСПРЕПЯТСТВЕННО</w:t>
      </w:r>
      <w:r w:rsidRPr="00446A22">
        <w:rPr>
          <w:color w:val="000000" w:themeColor="text1"/>
        </w:rPr>
        <w:t>. Контроль при выезде указанного транспорта, выходе персонала и аварийных бригад осуществляется в установленном порядке.</w:t>
      </w:r>
    </w:p>
    <w:p w:rsidR="00CA6361" w:rsidRPr="0051259F" w:rsidRDefault="0082759D" w:rsidP="00CA6361">
      <w:pPr>
        <w:pStyle w:val="2"/>
        <w:numPr>
          <w:ilvl w:val="0"/>
          <w:numId w:val="0"/>
        </w:numPr>
        <w:tabs>
          <w:tab w:val="left" w:pos="567"/>
        </w:tabs>
        <w:spacing w:after="0"/>
        <w:rPr>
          <w:bCs w:val="0"/>
          <w:i w:val="0"/>
          <w:iCs w:val="0"/>
          <w:caps/>
          <w:color w:val="000000" w:themeColor="text1"/>
          <w:sz w:val="24"/>
          <w:szCs w:val="24"/>
        </w:rPr>
      </w:pPr>
      <w:bookmarkStart w:id="60" w:name="_Toc274816134"/>
      <w:bookmarkStart w:id="61" w:name="_Toc307586560"/>
      <w:bookmarkStart w:id="62" w:name="_Toc457319980"/>
      <w:bookmarkStart w:id="63" w:name="_Toc510627599"/>
      <w:r w:rsidRPr="0051259F">
        <w:rPr>
          <w:bCs w:val="0"/>
          <w:i w:val="0"/>
          <w:iCs w:val="0"/>
          <w:color w:val="000000" w:themeColor="text1"/>
          <w:sz w:val="24"/>
          <w:szCs w:val="24"/>
        </w:rPr>
        <w:t>3.2. ОРГАНИЗАЦИЯ ДОСТУПА ПО ПРОПУСКАМ</w:t>
      </w:r>
      <w:bookmarkEnd w:id="60"/>
      <w:bookmarkEnd w:id="61"/>
      <w:bookmarkEnd w:id="62"/>
      <w:bookmarkEnd w:id="63"/>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 xml:space="preserve">3.2.1. Оформление, выдача, учет, регистрация, замена, уничтожение изъятых пропусков  производится: </w:t>
      </w:r>
    </w:p>
    <w:p w:rsidR="00CA6361" w:rsidRPr="00446A22" w:rsidRDefault="00CA6361" w:rsidP="00A203E6">
      <w:pPr>
        <w:pStyle w:val="aff4"/>
        <w:numPr>
          <w:ilvl w:val="0"/>
          <w:numId w:val="22"/>
        </w:numPr>
        <w:tabs>
          <w:tab w:val="left" w:pos="851"/>
        </w:tabs>
        <w:spacing w:before="240"/>
        <w:ind w:left="851" w:hanging="284"/>
        <w:jc w:val="both"/>
        <w:rPr>
          <w:color w:val="000000" w:themeColor="text1"/>
        </w:rPr>
      </w:pPr>
      <w:r w:rsidRPr="00446A22">
        <w:rPr>
          <w:color w:val="000000" w:themeColor="text1"/>
        </w:rPr>
        <w:t xml:space="preserve">на территорию производственной площадки ЮТМ, в </w:t>
      </w:r>
      <w:r>
        <w:rPr>
          <w:color w:val="000000" w:themeColor="text1"/>
        </w:rPr>
        <w:t>БП</w:t>
      </w:r>
      <w:r w:rsidRPr="00446A22">
        <w:rPr>
          <w:color w:val="000000" w:themeColor="text1"/>
        </w:rPr>
        <w:t>;</w:t>
      </w:r>
    </w:p>
    <w:p w:rsidR="00CA6361" w:rsidRPr="00446A22" w:rsidRDefault="00CA6361" w:rsidP="00CA6361">
      <w:pPr>
        <w:numPr>
          <w:ilvl w:val="0"/>
          <w:numId w:val="7"/>
        </w:numPr>
        <w:tabs>
          <w:tab w:val="clear" w:pos="720"/>
          <w:tab w:val="left" w:pos="851"/>
        </w:tabs>
        <w:spacing w:before="240"/>
        <w:ind w:left="851" w:hanging="284"/>
        <w:jc w:val="both"/>
        <w:rPr>
          <w:color w:val="000000" w:themeColor="text1"/>
        </w:rPr>
      </w:pPr>
      <w:r w:rsidRPr="00446A22">
        <w:rPr>
          <w:color w:val="000000" w:themeColor="text1"/>
        </w:rPr>
        <w:t>в административные здания расположенные, по адре</w:t>
      </w:r>
      <w:r w:rsidR="004D57CD">
        <w:rPr>
          <w:color w:val="000000" w:themeColor="text1"/>
        </w:rPr>
        <w:t>су: г. Красноярск, пр. Мира, 36</w:t>
      </w:r>
      <w:r w:rsidRPr="00446A22">
        <w:rPr>
          <w:color w:val="000000" w:themeColor="text1"/>
        </w:rPr>
        <w:t xml:space="preserve">;  г. Красноярск, ул. </w:t>
      </w:r>
      <w:r w:rsidR="00F1501F">
        <w:rPr>
          <w:color w:val="000000" w:themeColor="text1"/>
        </w:rPr>
        <w:t>Весны 3-А</w:t>
      </w:r>
      <w:r w:rsidRPr="00446A22">
        <w:rPr>
          <w:color w:val="000000" w:themeColor="text1"/>
        </w:rPr>
        <w:t xml:space="preserve">, в УЭБ.  </w:t>
      </w:r>
    </w:p>
    <w:p w:rsidR="00CA6361" w:rsidRPr="00CF7594" w:rsidRDefault="00CA6361" w:rsidP="00CA6361">
      <w:pPr>
        <w:pStyle w:val="aff4"/>
        <w:tabs>
          <w:tab w:val="left" w:pos="0"/>
          <w:tab w:val="left" w:pos="567"/>
          <w:tab w:val="left" w:pos="709"/>
        </w:tabs>
        <w:spacing w:before="240"/>
        <w:jc w:val="both"/>
        <w:rPr>
          <w:color w:val="000000" w:themeColor="text1"/>
        </w:rPr>
      </w:pPr>
      <w:r>
        <w:rPr>
          <w:color w:val="000000" w:themeColor="text1"/>
        </w:rPr>
        <w:t xml:space="preserve">3.2.2. </w:t>
      </w:r>
      <w:r w:rsidRPr="00446A22">
        <w:rPr>
          <w:color w:val="000000" w:themeColor="text1"/>
        </w:rPr>
        <w:t xml:space="preserve">Вновь принятые работники Общества получают пропуск, </w:t>
      </w:r>
      <w:r w:rsidRPr="00CF7594">
        <w:rPr>
          <w:color w:val="000000" w:themeColor="text1"/>
        </w:rPr>
        <w:t xml:space="preserve">на основании заявки направляемый от </w:t>
      </w:r>
      <w:r w:rsidR="00C65F52" w:rsidRPr="00C65F52">
        <w:rPr>
          <w:color w:val="000000" w:themeColor="text1"/>
        </w:rPr>
        <w:t>ОПАиРКР</w:t>
      </w:r>
      <w:r w:rsidRPr="00CF7594">
        <w:rPr>
          <w:color w:val="000000" w:themeColor="text1"/>
        </w:rPr>
        <w:t xml:space="preserve"> в </w:t>
      </w:r>
      <w:r w:rsidRPr="00A7567F">
        <w:rPr>
          <w:color w:val="000000" w:themeColor="text1"/>
        </w:rPr>
        <w:t>УЭБ (</w:t>
      </w:r>
      <w:hyperlink w:anchor="Приложение2" w:history="1">
        <w:r w:rsidRPr="00A7567F">
          <w:rPr>
            <w:rStyle w:val="a7"/>
          </w:rPr>
          <w:t>Приложение 2</w:t>
        </w:r>
      </w:hyperlink>
      <w:r w:rsidRPr="00A7567F">
        <w:rPr>
          <w:color w:val="000000" w:themeColor="text1"/>
        </w:rPr>
        <w:t>).</w:t>
      </w:r>
    </w:p>
    <w:p w:rsidR="00CA6361" w:rsidRPr="00446A22" w:rsidRDefault="00CA6361" w:rsidP="00CA6361">
      <w:pPr>
        <w:pStyle w:val="aff4"/>
        <w:tabs>
          <w:tab w:val="left" w:pos="0"/>
          <w:tab w:val="left" w:pos="709"/>
        </w:tabs>
        <w:spacing w:before="240"/>
        <w:jc w:val="both"/>
        <w:rPr>
          <w:color w:val="000000" w:themeColor="text1"/>
        </w:rPr>
      </w:pPr>
      <w:r w:rsidRPr="00CF7594">
        <w:rPr>
          <w:color w:val="000000" w:themeColor="text1"/>
        </w:rPr>
        <w:t xml:space="preserve">Работники Подрядных (Субподрядных) организаций получают пропуск </w:t>
      </w:r>
      <w:r>
        <w:rPr>
          <w:color w:val="000000" w:themeColor="text1"/>
        </w:rPr>
        <w:t xml:space="preserve">в БП </w:t>
      </w:r>
      <w:r w:rsidRPr="00446A22">
        <w:rPr>
          <w:color w:val="000000" w:themeColor="text1"/>
        </w:rPr>
        <w:t xml:space="preserve">по заявке кураторов договоров. Куратор договора обязан в течение 3 </w:t>
      </w:r>
      <w:r>
        <w:rPr>
          <w:color w:val="000000" w:themeColor="text1"/>
        </w:rPr>
        <w:t xml:space="preserve">рабочих </w:t>
      </w:r>
      <w:r w:rsidRPr="00446A22">
        <w:rPr>
          <w:color w:val="000000" w:themeColor="text1"/>
        </w:rPr>
        <w:t xml:space="preserve">дней уведомить </w:t>
      </w:r>
      <w:r>
        <w:rPr>
          <w:color w:val="000000" w:themeColor="text1"/>
        </w:rPr>
        <w:t>БП</w:t>
      </w:r>
      <w:r w:rsidRPr="00446A22">
        <w:rPr>
          <w:color w:val="000000" w:themeColor="text1"/>
        </w:rPr>
        <w:t xml:space="preserve"> о прекращении договорных отношений с подрядной организацией и предпринять действия по отзыву пропусков у работников этой  организации.</w:t>
      </w:r>
    </w:p>
    <w:p w:rsidR="00CA6361" w:rsidRPr="00446A22" w:rsidRDefault="00CA6361" w:rsidP="00A203E6">
      <w:pPr>
        <w:pStyle w:val="aff4"/>
        <w:numPr>
          <w:ilvl w:val="2"/>
          <w:numId w:val="28"/>
        </w:numPr>
        <w:tabs>
          <w:tab w:val="left" w:pos="567"/>
          <w:tab w:val="left" w:pos="709"/>
        </w:tabs>
        <w:spacing w:before="240"/>
        <w:ind w:left="0" w:firstLine="0"/>
        <w:jc w:val="both"/>
        <w:rPr>
          <w:color w:val="000000" w:themeColor="text1"/>
        </w:rPr>
      </w:pPr>
      <w:r w:rsidRPr="00446A22">
        <w:rPr>
          <w:color w:val="000000" w:themeColor="text1"/>
        </w:rPr>
        <w:t xml:space="preserve"> Попытка проезда (прохода) через КПП, прибытие на производственную площадку ЮТМ, а равно нахождение на территории  без пропуска</w:t>
      </w:r>
      <w:r>
        <w:rPr>
          <w:color w:val="000000" w:themeColor="text1"/>
        </w:rPr>
        <w:t xml:space="preserve"> (согласованной заявки на пропуск)</w:t>
      </w:r>
      <w:r w:rsidRPr="00446A22">
        <w:rPr>
          <w:color w:val="000000" w:themeColor="text1"/>
        </w:rPr>
        <w:t xml:space="preserve">, является нарушением настоящей Инструкции и рассматривается, как основание </w:t>
      </w:r>
      <w:r w:rsidRPr="00CF7594">
        <w:rPr>
          <w:color w:val="000000" w:themeColor="text1"/>
        </w:rPr>
        <w:t>выставления</w:t>
      </w:r>
      <w:r>
        <w:rPr>
          <w:color w:val="000000" w:themeColor="text1"/>
        </w:rPr>
        <w:t xml:space="preserve"> штрафных санкций</w:t>
      </w:r>
      <w:r w:rsidRPr="00446A22">
        <w:rPr>
          <w:color w:val="000000" w:themeColor="text1"/>
        </w:rPr>
        <w:t xml:space="preserve"> в соответствии с настоящей Инструкцией.</w:t>
      </w:r>
      <w:r w:rsidRPr="006A6BC1">
        <w:rPr>
          <w:color w:val="FF0000"/>
        </w:rPr>
        <w:t xml:space="preserve"> </w:t>
      </w:r>
    </w:p>
    <w:p w:rsidR="00CA6361" w:rsidRPr="00446A22" w:rsidRDefault="00CA6361" w:rsidP="00CA6361">
      <w:pPr>
        <w:pStyle w:val="aff4"/>
        <w:tabs>
          <w:tab w:val="left" w:pos="567"/>
          <w:tab w:val="left" w:pos="709"/>
        </w:tabs>
        <w:spacing w:before="240"/>
        <w:jc w:val="both"/>
        <w:rPr>
          <w:color w:val="000000" w:themeColor="text1"/>
        </w:rPr>
      </w:pPr>
      <w:r w:rsidRPr="00446A22">
        <w:rPr>
          <w:color w:val="000000" w:themeColor="text1"/>
        </w:rPr>
        <w:t>3.2.4.</w:t>
      </w:r>
      <w:r>
        <w:rPr>
          <w:color w:val="000000" w:themeColor="text1"/>
        </w:rPr>
        <w:t xml:space="preserve"> </w:t>
      </w:r>
      <w:r w:rsidRPr="00446A22">
        <w:rPr>
          <w:color w:val="000000" w:themeColor="text1"/>
        </w:rPr>
        <w:t>Работники Общества осуществляют вход (выход) в административные здания с обязательной личной регистрацией на КПП в СКУД. Вход в ограниченную зону, осуществляется личной регистрацией в точке доступа СКУД, при наличии разрешения для доступа в данную зону.</w:t>
      </w:r>
    </w:p>
    <w:p w:rsidR="00CA6361" w:rsidRPr="00446A22" w:rsidRDefault="00CA6361" w:rsidP="00CA6361">
      <w:pPr>
        <w:pStyle w:val="aff4"/>
        <w:tabs>
          <w:tab w:val="left" w:pos="567"/>
        </w:tabs>
        <w:spacing w:before="240"/>
        <w:ind w:left="11"/>
        <w:jc w:val="both"/>
        <w:rPr>
          <w:color w:val="000000" w:themeColor="text1"/>
        </w:rPr>
      </w:pPr>
      <w:r w:rsidRPr="00446A22">
        <w:rPr>
          <w:bCs/>
          <w:iCs/>
          <w:color w:val="000000" w:themeColor="text1"/>
        </w:rPr>
        <w:t>3.2.5. Проход без регистрации в точке доступа СКУД, также блокировка дверей считается  нарушением пропускного и внутриобъектового режима и может рассматриваться  как основание наложения на работника дисциплинарного взыскания.</w:t>
      </w:r>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3.2.6. Работники Общества, Подрядных (Субподрядных) организаций, командированных и других лиц прибывших для выполнения работ или оказания услуг на объекты АО «Востсибнефтегаз» с явными признаками алкогольного, токсического или наркотического опьянения на территорию АО «Востсибнефтегаз» не допускаются.</w:t>
      </w:r>
    </w:p>
    <w:p w:rsidR="00CA6361" w:rsidRPr="002D40D5" w:rsidRDefault="00CA6361" w:rsidP="00CA6361">
      <w:pPr>
        <w:pStyle w:val="aff4"/>
        <w:tabs>
          <w:tab w:val="left" w:pos="0"/>
          <w:tab w:val="left" w:pos="567"/>
        </w:tabs>
        <w:spacing w:before="240"/>
        <w:ind w:left="11"/>
        <w:jc w:val="both"/>
        <w:rPr>
          <w:color w:val="000000" w:themeColor="text1"/>
        </w:rPr>
      </w:pPr>
      <w:r w:rsidRPr="002D40D5">
        <w:rPr>
          <w:color w:val="000000" w:themeColor="text1"/>
        </w:rPr>
        <w:t xml:space="preserve">3.2.7. В случае установления лица с вышеуказанными признаками на производственной площадке ЮТМ, работники Охраны обязаны предоставить в УЭБ для принятия мер </w:t>
      </w:r>
      <w:r w:rsidRPr="002D40D5">
        <w:rPr>
          <w:color w:val="000000" w:themeColor="text1"/>
        </w:rPr>
        <w:lastRenderedPageBreak/>
        <w:t>административного воздействия и проведения претензионной работы к нарушителю настоящей Инструкции, копии следующих документов: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о выявленном нарушении;</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изъятия (при наличии вещественных материалов);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уничтожения (при наличии вещественных материалов), в случаях, когда материалы о нарушении, ввиду малозначительности, не будут передаваться в правоохранительные органы для принятия решения о возбуждении уголовного дела (в остальных случаях, вещественные доказательства опечатываются в присутствии свидетелей и хранятся надлежащим образом до передачи в правоохранительные органы);</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медицинского осмотра и/или освидетельствования;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результаты анализов (показания алкотестеров, сертифицированных тестов для выявления наркотического опьянения);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письменное объяснение нарушителя, руководителя нарушителя, иных лиц (подробно);</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оптические копии документов удостоверяющих личность нарушителя и другие документы прямо или косвенно относятся к нарушению;</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фотография нарушителя, места совершения правонарушения, иных вещественных материалов прямо или косвенно относящихся к нарушению.</w:t>
      </w:r>
    </w:p>
    <w:p w:rsidR="00CA6361" w:rsidRPr="002D40D5" w:rsidRDefault="00CA6361" w:rsidP="00CA6361">
      <w:pPr>
        <w:pStyle w:val="aff5"/>
        <w:tabs>
          <w:tab w:val="left" w:pos="567"/>
        </w:tabs>
        <w:spacing w:before="240"/>
        <w:ind w:left="0"/>
        <w:contextualSpacing w:val="0"/>
        <w:jc w:val="both"/>
        <w:rPr>
          <w:color w:val="000000" w:themeColor="text1"/>
        </w:rPr>
      </w:pPr>
      <w:r w:rsidRPr="002D40D5">
        <w:rPr>
          <w:color w:val="000000" w:themeColor="text1"/>
        </w:rPr>
        <w:t xml:space="preserve">3.2.8. Отказ работника Общества, Подрядной (Субподрядной) организации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указанного в акте и оформляется записью в этом же акте (с отражением имеющихся признаков опьянения) за подписью двух свидетелей. </w:t>
      </w:r>
    </w:p>
    <w:p w:rsidR="00CA6361" w:rsidRPr="00F670B0" w:rsidRDefault="00CA6361" w:rsidP="00F670B0">
      <w:pPr>
        <w:pStyle w:val="aff5"/>
        <w:tabs>
          <w:tab w:val="left" w:pos="567"/>
          <w:tab w:val="left" w:pos="709"/>
        </w:tabs>
        <w:spacing w:before="240"/>
        <w:ind w:left="0"/>
        <w:contextualSpacing w:val="0"/>
        <w:jc w:val="both"/>
        <w:rPr>
          <w:color w:val="000000" w:themeColor="text1"/>
        </w:rPr>
      </w:pPr>
      <w:r w:rsidRPr="002D40D5">
        <w:rPr>
          <w:color w:val="000000" w:themeColor="text1"/>
        </w:rPr>
        <w:t xml:space="preserve">3.2.9. </w:t>
      </w:r>
      <w:r w:rsidRPr="00F670B0">
        <w:rPr>
          <w:color w:val="000000" w:themeColor="text1"/>
        </w:rPr>
        <w:t>Мероприятия по вывозу с территории объектов Общества работников Подрядных (Субподрядных) организаций, грубо нарушивших требования настоящей Инструкции, осуществляется в трех дневной срок, за счет работодателя указанных работников.</w:t>
      </w:r>
    </w:p>
    <w:p w:rsidR="00F670B0" w:rsidRPr="00F670B0" w:rsidRDefault="00CA6361" w:rsidP="00F670B0">
      <w:pPr>
        <w:pStyle w:val="aff5"/>
        <w:tabs>
          <w:tab w:val="left" w:pos="567"/>
        </w:tabs>
        <w:spacing w:before="240"/>
        <w:ind w:left="0"/>
        <w:contextualSpacing w:val="0"/>
        <w:jc w:val="both"/>
        <w:rPr>
          <w:color w:val="000000"/>
        </w:rPr>
      </w:pPr>
      <w:bookmarkStart w:id="64" w:name="OLE_LINK6"/>
      <w:bookmarkStart w:id="65" w:name="OLE_LINK7"/>
      <w:r w:rsidRPr="00F670B0">
        <w:rPr>
          <w:color w:val="000000" w:themeColor="text1"/>
        </w:rPr>
        <w:t xml:space="preserve">3.2.10. </w:t>
      </w:r>
      <w:r w:rsidR="00F670B0" w:rsidRPr="00F670B0">
        <w:rPr>
          <w:color w:val="000000"/>
        </w:rPr>
        <w:t>Доступ на территорию производственных и иных объектов Общества с кино -,фото-, звукозаписывающей аппаратурой, а также с носителями информации, мобильными компьютерами (ноутбук, планшет, кроме мобильных телефонов) осуществляется по заявкам руководителей СП, Подрядных (Субподрядных) организаций (Заявка/пропуск на внос/вынос носимого ПЭВМ (аналогичных устройств) (</w:t>
      </w:r>
      <w:hyperlink w:anchor="Приложение3" w:history="1">
        <w:r w:rsidR="00F670B0" w:rsidRPr="00F670B0">
          <w:rPr>
            <w:rStyle w:val="a7"/>
          </w:rPr>
          <w:t>Приложение 3</w:t>
        </w:r>
      </w:hyperlink>
      <w:r w:rsidR="00F670B0" w:rsidRPr="00F670B0">
        <w:rPr>
          <w:color w:val="000000"/>
        </w:rPr>
        <w:t>), (Заявка/пропуск на внос/вынос кино-, фото-, видео- и аудио записывающей и передающей аппаратуры (</w:t>
      </w:r>
      <w:hyperlink w:anchor="Приложение4" w:history="1">
        <w:r w:rsidR="00F670B0" w:rsidRPr="00F670B0">
          <w:rPr>
            <w:rStyle w:val="a7"/>
          </w:rPr>
          <w:t>Приложение 4</w:t>
        </w:r>
      </w:hyperlink>
      <w:r w:rsidR="00F670B0" w:rsidRPr="00F670B0">
        <w:rPr>
          <w:color w:val="000000"/>
        </w:rPr>
        <w:t>).</w:t>
      </w:r>
    </w:p>
    <w:p w:rsidR="00CA6361" w:rsidRPr="00F670B0" w:rsidRDefault="00F670B0" w:rsidP="00F670B0">
      <w:pPr>
        <w:pStyle w:val="aff5"/>
        <w:tabs>
          <w:tab w:val="left" w:pos="567"/>
        </w:tabs>
        <w:spacing w:before="240"/>
        <w:ind w:left="11"/>
        <w:contextualSpacing w:val="0"/>
        <w:jc w:val="both"/>
        <w:rPr>
          <w:color w:val="000000" w:themeColor="text1"/>
        </w:rPr>
      </w:pPr>
      <w:r w:rsidRPr="00F670B0">
        <w:rPr>
          <w:color w:val="000000"/>
        </w:rPr>
        <w:t xml:space="preserve">При оформлении заявки на допуск с кино-, фото-, видео-, звукозаписывающей аппаратурой, а также носителями информации, мобильными компьютерами на производственную площадку ЮТМ, дополнительно требуется заполнить электронные формы «Заявка на оформление пропуска для вноса/выноса ноутбука, кино-, фото-, видео- и аудио- (радио) записывающей и передающей аппаратуры» в формате </w:t>
      </w:r>
      <w:r w:rsidRPr="00F670B0">
        <w:rPr>
          <w:color w:val="000000"/>
          <w:lang w:val="en-US"/>
        </w:rPr>
        <w:t>Microsoft</w:t>
      </w:r>
      <w:r w:rsidRPr="00F670B0">
        <w:rPr>
          <w:color w:val="000000"/>
        </w:rPr>
        <w:t xml:space="preserve"> </w:t>
      </w:r>
      <w:r w:rsidRPr="00F670B0">
        <w:rPr>
          <w:color w:val="000000"/>
          <w:lang w:val="en-US"/>
        </w:rPr>
        <w:t>Excel</w:t>
      </w:r>
      <w:r w:rsidRPr="00F670B0">
        <w:rPr>
          <w:color w:val="000000"/>
        </w:rPr>
        <w:t xml:space="preserve"> (</w:t>
      </w:r>
      <w:hyperlink w:anchor="Приложение5" w:history="1">
        <w:r w:rsidRPr="00F670B0">
          <w:rPr>
            <w:rStyle w:val="a7"/>
          </w:rPr>
          <w:t>Приложение 5</w:t>
        </w:r>
      </w:hyperlink>
      <w:r w:rsidRPr="00F670B0">
        <w:rPr>
          <w:color w:val="000000"/>
        </w:rPr>
        <w:t xml:space="preserve">) и после согласования куратором договора направляется в БП, совместно с оптическими копиями заполненных и подписанных заявок по форме </w:t>
      </w:r>
      <w:hyperlink w:anchor="Приложение3" w:history="1">
        <w:r w:rsidRPr="00F670B0">
          <w:rPr>
            <w:rStyle w:val="a7"/>
          </w:rPr>
          <w:t>Приложения 3</w:t>
        </w:r>
      </w:hyperlink>
      <w:r w:rsidRPr="00F670B0">
        <w:t xml:space="preserve">, </w:t>
      </w:r>
      <w:hyperlink w:anchor="Приложение4" w:history="1">
        <w:r w:rsidRPr="00F670B0">
          <w:rPr>
            <w:rStyle w:val="a7"/>
          </w:rPr>
          <w:t>Приложения 4</w:t>
        </w:r>
      </w:hyperlink>
      <w:r w:rsidRPr="00F670B0">
        <w:rPr>
          <w:color w:val="000000"/>
        </w:rPr>
        <w:t>).</w:t>
      </w:r>
    </w:p>
    <w:bookmarkEnd w:id="64"/>
    <w:bookmarkEnd w:id="65"/>
    <w:p w:rsidR="00CA6361" w:rsidRPr="002D40D5" w:rsidRDefault="00CA6361" w:rsidP="00CA6361">
      <w:pPr>
        <w:pStyle w:val="aff5"/>
        <w:tabs>
          <w:tab w:val="left" w:pos="567"/>
        </w:tabs>
        <w:spacing w:before="240"/>
        <w:ind w:left="0"/>
        <w:contextualSpacing w:val="0"/>
        <w:jc w:val="both"/>
        <w:rPr>
          <w:color w:val="000000" w:themeColor="text1"/>
        </w:rPr>
      </w:pPr>
      <w:r w:rsidRPr="002D40D5">
        <w:rPr>
          <w:bCs/>
          <w:iCs/>
          <w:color w:val="000000" w:themeColor="text1"/>
        </w:rPr>
        <w:lastRenderedPageBreak/>
        <w:t xml:space="preserve">3.2.11. Работники и посетители </w:t>
      </w:r>
      <w:r w:rsidRPr="002D40D5">
        <w:rPr>
          <w:color w:val="000000" w:themeColor="text1"/>
        </w:rPr>
        <w:t xml:space="preserve">территории производственных и иных объектов Общества </w:t>
      </w:r>
      <w:r w:rsidRPr="002D40D5">
        <w:rPr>
          <w:bCs/>
          <w:iCs/>
          <w:color w:val="000000" w:themeColor="text1"/>
        </w:rPr>
        <w:t xml:space="preserve">обязаны самостоятельно предъявлять работнику охраны </w:t>
      </w:r>
      <w:r>
        <w:rPr>
          <w:bCs/>
          <w:iCs/>
          <w:color w:val="000000" w:themeColor="text1"/>
        </w:rPr>
        <w:t xml:space="preserve">для осмотра </w:t>
      </w:r>
      <w:r w:rsidRPr="002D40D5">
        <w:rPr>
          <w:bCs/>
          <w:iCs/>
          <w:color w:val="000000" w:themeColor="text1"/>
        </w:rPr>
        <w:t>находящиеся у них в портфелях, сумках, дипломатах и т.д. личные вещи, а также находящиеся в верхней одежде металлосодержащие предметы</w:t>
      </w:r>
      <w:r>
        <w:rPr>
          <w:bCs/>
          <w:iCs/>
          <w:color w:val="000000" w:themeColor="text1"/>
        </w:rPr>
        <w:t xml:space="preserve">, </w:t>
      </w:r>
      <w:r w:rsidRPr="002D40D5">
        <w:rPr>
          <w:bCs/>
          <w:iCs/>
          <w:color w:val="000000" w:themeColor="text1"/>
        </w:rPr>
        <w:t>которые выявляются работниками охраны при использовании технических средств осмотра.</w:t>
      </w:r>
    </w:p>
    <w:p w:rsidR="00CA6361" w:rsidRPr="002D40D5" w:rsidRDefault="00CA6361" w:rsidP="00CA6361">
      <w:pPr>
        <w:spacing w:before="240"/>
        <w:jc w:val="both"/>
        <w:rPr>
          <w:bCs/>
          <w:iCs/>
          <w:color w:val="000000" w:themeColor="text1"/>
        </w:rPr>
      </w:pPr>
      <w:r w:rsidRPr="002D40D5">
        <w:rPr>
          <w:bCs/>
          <w:iCs/>
          <w:color w:val="000000" w:themeColor="text1"/>
        </w:rPr>
        <w:t xml:space="preserve">Работники или посетители, отказавшиеся предъявить к осмотру личные вещи, транспортные средства, на </w:t>
      </w:r>
      <w:r w:rsidRPr="002D40D5">
        <w:rPr>
          <w:color w:val="000000" w:themeColor="text1"/>
        </w:rPr>
        <w:t xml:space="preserve">территорию производственных и иных объектов Общества </w:t>
      </w:r>
      <w:r w:rsidRPr="002D40D5">
        <w:rPr>
          <w:bCs/>
          <w:iCs/>
          <w:color w:val="000000" w:themeColor="text1"/>
        </w:rPr>
        <w:t xml:space="preserve"> не допускаются.</w:t>
      </w:r>
    </w:p>
    <w:p w:rsidR="00CA6361" w:rsidRPr="0051259F" w:rsidRDefault="0082759D" w:rsidP="00CA6361">
      <w:pPr>
        <w:pStyle w:val="2"/>
        <w:numPr>
          <w:ilvl w:val="0"/>
          <w:numId w:val="0"/>
        </w:numPr>
        <w:tabs>
          <w:tab w:val="left" w:pos="567"/>
        </w:tabs>
        <w:spacing w:after="0"/>
        <w:rPr>
          <w:b w:val="0"/>
          <w:caps/>
          <w:color w:val="000000" w:themeColor="text1"/>
        </w:rPr>
      </w:pPr>
      <w:bookmarkStart w:id="66" w:name="_Toc510627600"/>
      <w:r w:rsidRPr="0051259F">
        <w:rPr>
          <w:bCs w:val="0"/>
          <w:i w:val="0"/>
          <w:iCs w:val="0"/>
          <w:color w:val="000000" w:themeColor="text1"/>
          <w:sz w:val="24"/>
          <w:szCs w:val="24"/>
        </w:rPr>
        <w:t>3.3. ВИДЫ ПРОПУСКОВ</w:t>
      </w:r>
      <w:bookmarkEnd w:id="66"/>
    </w:p>
    <w:p w:rsidR="00CA6361" w:rsidRPr="00A7567F"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A7567F">
        <w:rPr>
          <w:color w:val="000000" w:themeColor="text1"/>
        </w:rPr>
        <w:t>Электронный постоянный пропуск для работников АО «Востсибнефтегаз» (</w:t>
      </w:r>
      <w:hyperlink w:anchor="Приложение6" w:history="1">
        <w:r w:rsidRPr="00A7567F">
          <w:rPr>
            <w:rStyle w:val="a7"/>
          </w:rPr>
          <w:t>Приложение 6</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bookmarkStart w:id="67" w:name="OLE_LINK22"/>
      <w:bookmarkEnd w:id="67"/>
      <w:r w:rsidRPr="002D40D5">
        <w:rPr>
          <w:color w:val="000000" w:themeColor="text1"/>
        </w:rPr>
        <w:t>Электронный временный пропуск</w:t>
      </w:r>
      <w:r>
        <w:rPr>
          <w:color w:val="000000" w:themeColor="text1"/>
        </w:rPr>
        <w:t xml:space="preserve"> в административное здание </w:t>
      </w:r>
      <w:r w:rsidRPr="002D40D5">
        <w:rPr>
          <w:color w:val="000000" w:themeColor="text1"/>
        </w:rPr>
        <w:t>п</w:t>
      </w:r>
      <w:r>
        <w:rPr>
          <w:color w:val="000000" w:themeColor="text1"/>
        </w:rPr>
        <w:t>о адресу: г.</w:t>
      </w:r>
      <w:r w:rsidRPr="002D40D5">
        <w:rPr>
          <w:color w:val="000000" w:themeColor="text1"/>
        </w:rPr>
        <w:t xml:space="preserve">Красноярск, пр. </w:t>
      </w:r>
      <w:r w:rsidRPr="00A7567F">
        <w:rPr>
          <w:color w:val="000000" w:themeColor="text1"/>
        </w:rPr>
        <w:t>Мира, 36 (</w:t>
      </w:r>
      <w:hyperlink w:anchor="Приложение7" w:history="1">
        <w:r w:rsidRPr="00A7567F">
          <w:rPr>
            <w:rStyle w:val="a7"/>
          </w:rPr>
          <w:t>Приложение 7</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2D40D5">
        <w:rPr>
          <w:color w:val="000000" w:themeColor="text1"/>
        </w:rPr>
        <w:t xml:space="preserve">Электронный разовый (гостевой) пропуск в </w:t>
      </w:r>
      <w:r>
        <w:rPr>
          <w:color w:val="000000" w:themeColor="text1"/>
        </w:rPr>
        <w:t xml:space="preserve">административное здание </w:t>
      </w:r>
      <w:r w:rsidRPr="002D40D5">
        <w:rPr>
          <w:color w:val="000000" w:themeColor="text1"/>
        </w:rPr>
        <w:t>п</w:t>
      </w:r>
      <w:r>
        <w:rPr>
          <w:color w:val="000000" w:themeColor="text1"/>
        </w:rPr>
        <w:t>о адресу: г.</w:t>
      </w:r>
      <w:r w:rsidRPr="002D40D5">
        <w:rPr>
          <w:color w:val="000000" w:themeColor="text1"/>
        </w:rPr>
        <w:t>Красноярск,</w:t>
      </w:r>
      <w:r>
        <w:rPr>
          <w:color w:val="000000" w:themeColor="text1"/>
        </w:rPr>
        <w:t xml:space="preserve"> </w:t>
      </w:r>
      <w:r w:rsidR="00B150FA" w:rsidRPr="00B150FA">
        <w:t>ул. Весны, 3-А</w:t>
      </w:r>
      <w:r w:rsidR="00B150FA">
        <w:rPr>
          <w:color w:val="000000" w:themeColor="text1"/>
        </w:rPr>
        <w:t xml:space="preserve"> </w:t>
      </w:r>
      <w:r>
        <w:rPr>
          <w:color w:val="000000" w:themeColor="text1"/>
        </w:rPr>
        <w:t>(</w:t>
      </w:r>
      <w:r w:rsidRPr="002D40D5">
        <w:rPr>
          <w:color w:val="000000" w:themeColor="text1"/>
        </w:rPr>
        <w:t>БЦ «</w:t>
      </w:r>
      <w:r w:rsidR="00B150FA">
        <w:rPr>
          <w:color w:val="000000" w:themeColor="text1"/>
        </w:rPr>
        <w:t>ВЕСНА</w:t>
      </w:r>
      <w:r w:rsidRPr="00A7567F">
        <w:rPr>
          <w:color w:val="000000" w:themeColor="text1"/>
        </w:rPr>
        <w:t>») (</w:t>
      </w:r>
      <w:hyperlink w:anchor="Приложение7_1" w:history="1">
        <w:r w:rsidRPr="00A7567F">
          <w:rPr>
            <w:rStyle w:val="a7"/>
          </w:rPr>
          <w:t>Приложение 7.1</w:t>
        </w:r>
      </w:hyperlink>
      <w:r w:rsidRPr="00A7567F">
        <w:rPr>
          <w:color w:val="000000" w:themeColor="text1"/>
        </w:rPr>
        <w:t>).</w:t>
      </w:r>
    </w:p>
    <w:p w:rsidR="00CA6361" w:rsidRPr="002D40D5" w:rsidRDefault="00CA6361" w:rsidP="00A203E6">
      <w:pPr>
        <w:pStyle w:val="aff4"/>
        <w:numPr>
          <w:ilvl w:val="0"/>
          <w:numId w:val="30"/>
        </w:numPr>
        <w:tabs>
          <w:tab w:val="left" w:pos="0"/>
          <w:tab w:val="left" w:pos="426"/>
          <w:tab w:val="left" w:pos="851"/>
        </w:tabs>
        <w:spacing w:before="240"/>
        <w:ind w:left="851" w:hanging="284"/>
        <w:jc w:val="both"/>
        <w:rPr>
          <w:color w:val="000000" w:themeColor="text1"/>
        </w:rPr>
      </w:pPr>
      <w:r w:rsidRPr="002D40D5">
        <w:rPr>
          <w:color w:val="000000" w:themeColor="text1"/>
        </w:rPr>
        <w:t xml:space="preserve">Временный пропуск для работников Подрядных (Субподрядных) организаций на производственную </w:t>
      </w:r>
      <w:r w:rsidRPr="00A7567F">
        <w:rPr>
          <w:color w:val="000000" w:themeColor="text1"/>
        </w:rPr>
        <w:t>площадку ЮТМ (</w:t>
      </w:r>
      <w:hyperlink w:anchor="Приложение8" w:history="1">
        <w:r w:rsidRPr="00A7567F">
          <w:rPr>
            <w:rStyle w:val="a7"/>
          </w:rPr>
          <w:t>Приложение 8</w:t>
        </w:r>
      </w:hyperlink>
      <w:r w:rsidRPr="00A7567F">
        <w:rPr>
          <w:color w:val="000000" w:themeColor="text1"/>
        </w:rPr>
        <w:t>).</w:t>
      </w:r>
    </w:p>
    <w:p w:rsidR="00CA6361" w:rsidRPr="002D40D5" w:rsidRDefault="00CA6361" w:rsidP="00A203E6">
      <w:pPr>
        <w:pStyle w:val="aff4"/>
        <w:numPr>
          <w:ilvl w:val="2"/>
          <w:numId w:val="29"/>
        </w:numPr>
        <w:tabs>
          <w:tab w:val="left" w:pos="284"/>
          <w:tab w:val="left" w:pos="851"/>
        </w:tabs>
        <w:spacing w:before="240"/>
        <w:ind w:left="851" w:hanging="284"/>
        <w:jc w:val="both"/>
        <w:rPr>
          <w:color w:val="000000" w:themeColor="text1"/>
        </w:rPr>
      </w:pPr>
      <w:r w:rsidRPr="002D40D5">
        <w:rPr>
          <w:color w:val="000000" w:themeColor="text1"/>
        </w:rPr>
        <w:t xml:space="preserve"> </w:t>
      </w:r>
      <w:r>
        <w:rPr>
          <w:color w:val="000000" w:themeColor="text1"/>
        </w:rPr>
        <w:t>Т</w:t>
      </w:r>
      <w:r w:rsidRPr="002D40D5">
        <w:rPr>
          <w:color w:val="000000" w:themeColor="text1"/>
        </w:rPr>
        <w:t xml:space="preserve">ранспортный </w:t>
      </w:r>
      <w:r w:rsidRPr="00A7567F">
        <w:rPr>
          <w:color w:val="000000" w:themeColor="text1"/>
        </w:rPr>
        <w:t>пропуск (</w:t>
      </w:r>
      <w:hyperlink w:anchor="Приложение9" w:history="1">
        <w:r w:rsidRPr="00A7567F">
          <w:rPr>
            <w:rStyle w:val="a7"/>
          </w:rPr>
          <w:t>Приложение 9</w:t>
        </w:r>
      </w:hyperlink>
      <w:r w:rsidRPr="00A7567F">
        <w:rPr>
          <w:color w:val="000000" w:themeColor="text1"/>
        </w:rPr>
        <w:t>).</w:t>
      </w:r>
    </w:p>
    <w:p w:rsidR="00CA6361" w:rsidRDefault="00CA6361" w:rsidP="00A203E6">
      <w:pPr>
        <w:pStyle w:val="aff4"/>
        <w:numPr>
          <w:ilvl w:val="2"/>
          <w:numId w:val="29"/>
        </w:numPr>
        <w:tabs>
          <w:tab w:val="left" w:pos="851"/>
        </w:tabs>
        <w:spacing w:before="240"/>
        <w:ind w:left="851" w:hanging="284"/>
        <w:jc w:val="both"/>
        <w:rPr>
          <w:color w:val="000000" w:themeColor="text1"/>
        </w:rPr>
      </w:pPr>
      <w:r w:rsidRPr="002D40D5">
        <w:rPr>
          <w:color w:val="000000" w:themeColor="text1"/>
        </w:rPr>
        <w:t xml:space="preserve">Материальный </w:t>
      </w:r>
      <w:r w:rsidRPr="00A7567F">
        <w:rPr>
          <w:color w:val="000000" w:themeColor="text1"/>
        </w:rPr>
        <w:t>пропуск (</w:t>
      </w:r>
      <w:hyperlink w:anchor="Приложение10" w:history="1">
        <w:r w:rsidRPr="00A7567F">
          <w:rPr>
            <w:rStyle w:val="a7"/>
          </w:rPr>
          <w:t>Приложение 10</w:t>
        </w:r>
      </w:hyperlink>
      <w:r w:rsidRPr="00A7567F">
        <w:rPr>
          <w:color w:val="000000" w:themeColor="text1"/>
        </w:rPr>
        <w:t>).</w:t>
      </w:r>
    </w:p>
    <w:p w:rsidR="00CA6361" w:rsidRPr="00A7567F" w:rsidRDefault="00CA6361" w:rsidP="00A203E6">
      <w:pPr>
        <w:pStyle w:val="aff4"/>
        <w:numPr>
          <w:ilvl w:val="2"/>
          <w:numId w:val="29"/>
        </w:numPr>
        <w:tabs>
          <w:tab w:val="left" w:pos="851"/>
        </w:tabs>
        <w:spacing w:before="240"/>
        <w:ind w:left="851" w:hanging="284"/>
        <w:jc w:val="both"/>
        <w:rPr>
          <w:color w:val="FF0000"/>
        </w:rPr>
      </w:pPr>
      <w:r w:rsidRPr="00A7567F">
        <w:rPr>
          <w:color w:val="000000" w:themeColor="text1"/>
        </w:rPr>
        <w:t>Материальный пропуск для Подрядных (Субподрядных) организаций (</w:t>
      </w:r>
      <w:hyperlink w:anchor="Приложение11" w:history="1">
        <w:r w:rsidRPr="00A7567F">
          <w:rPr>
            <w:rStyle w:val="a7"/>
          </w:rPr>
          <w:t>Приложение 11</w:t>
        </w:r>
        <w:r w:rsidRPr="007935FA">
          <w:rPr>
            <w:rStyle w:val="a7"/>
            <w:color w:val="auto"/>
            <w:u w:val="none"/>
          </w:rPr>
          <w:t>)</w:t>
        </w:r>
      </w:hyperlink>
      <w:r w:rsidRPr="00A7567F">
        <w:rPr>
          <w:color w:val="000000" w:themeColor="text1"/>
        </w:rPr>
        <w:t>.</w:t>
      </w:r>
    </w:p>
    <w:p w:rsidR="00CA6361" w:rsidRPr="00FB6312" w:rsidRDefault="0082759D" w:rsidP="00A203E6">
      <w:pPr>
        <w:pStyle w:val="3"/>
        <w:numPr>
          <w:ilvl w:val="2"/>
          <w:numId w:val="31"/>
        </w:numPr>
        <w:tabs>
          <w:tab w:val="left" w:pos="426"/>
        </w:tabs>
        <w:spacing w:after="0"/>
        <w:rPr>
          <w:i/>
          <w:caps/>
          <w:sz w:val="20"/>
          <w:szCs w:val="20"/>
        </w:rPr>
      </w:pPr>
      <w:bookmarkStart w:id="68" w:name="_Toc510627601"/>
      <w:r>
        <w:rPr>
          <w:i/>
          <w:sz w:val="20"/>
          <w:szCs w:val="20"/>
        </w:rPr>
        <w:t>Э</w:t>
      </w:r>
      <w:r w:rsidRPr="00FB6312">
        <w:rPr>
          <w:i/>
          <w:sz w:val="20"/>
          <w:szCs w:val="20"/>
        </w:rPr>
        <w:t>ЛЕКТРОННЫЙ ПОСТОЯННЫЙ ПРОПУСК</w:t>
      </w:r>
      <w:r>
        <w:rPr>
          <w:i/>
          <w:sz w:val="20"/>
          <w:szCs w:val="20"/>
        </w:rPr>
        <w:t xml:space="preserve"> ДЛЯ РАБОТНИКОВ АО «ВОСТСИБНЕФТЕГАЗ»</w:t>
      </w:r>
      <w:bookmarkEnd w:id="68"/>
      <w:r w:rsidRPr="00FB6312">
        <w:rPr>
          <w:i/>
          <w:sz w:val="20"/>
          <w:szCs w:val="20"/>
        </w:rPr>
        <w:t xml:space="preserve"> </w:t>
      </w:r>
    </w:p>
    <w:p w:rsidR="005E0624" w:rsidRPr="005E0624" w:rsidRDefault="005E0624" w:rsidP="0082759D">
      <w:pPr>
        <w:spacing w:before="240"/>
        <w:jc w:val="both"/>
        <w:rPr>
          <w:b/>
        </w:rPr>
      </w:pPr>
      <w:r w:rsidRPr="008530BD">
        <w:t>Электронный постоянный пропуск АО «Востсибнефтегаз»</w:t>
      </w:r>
      <w:r w:rsidRPr="005E0624">
        <w:rPr>
          <w:color w:val="000000"/>
        </w:rPr>
        <w:t xml:space="preserve"> оформляется на основании заявки на постоянный электронный </w:t>
      </w:r>
      <w:r w:rsidRPr="00F67470">
        <w:rPr>
          <w:color w:val="000000"/>
        </w:rPr>
        <w:t>пропуск (</w:t>
      </w:r>
      <w:hyperlink w:anchor="Приложение2" w:history="1">
        <w:r w:rsidRPr="00F67470">
          <w:rPr>
            <w:rStyle w:val="a7"/>
          </w:rPr>
          <w:t>Приложение 2</w:t>
        </w:r>
      </w:hyperlink>
      <w:r w:rsidRPr="00F67470">
        <w:rPr>
          <w:color w:val="000000"/>
        </w:rPr>
        <w:t>)</w:t>
      </w:r>
      <w:r w:rsidRPr="005E0624">
        <w:rPr>
          <w:color w:val="000000"/>
        </w:rPr>
        <w:t xml:space="preserve"> и</w:t>
      </w:r>
      <w:r w:rsidRPr="008530BD">
        <w:t xml:space="preserve"> выдается УЭБ работнику Общества, после приема его на работу и ознакомления с настоящей Инструкцией. Выдача пропуска производится на основании направления на работу, подписанного начальником </w:t>
      </w:r>
      <w:r w:rsidR="00C65F52" w:rsidRPr="00C65F52">
        <w:t>ОПАиРКР</w:t>
      </w:r>
      <w:r w:rsidRPr="008530BD">
        <w:t>, при наличии документов удостоверяющих личность, а также личной подписи в журнале учета выдачи пропусков на объекты АО «</w:t>
      </w:r>
      <w:r w:rsidRPr="00F67470">
        <w:rPr>
          <w:color w:val="000000"/>
        </w:rPr>
        <w:t>Востсибнефтегаз» (</w:t>
      </w:r>
      <w:hyperlink w:anchor="Приложение12" w:history="1">
        <w:r w:rsidRPr="00F67470">
          <w:rPr>
            <w:rStyle w:val="a7"/>
          </w:rPr>
          <w:t>Приложение 12</w:t>
        </w:r>
      </w:hyperlink>
      <w:r w:rsidRPr="00F67470">
        <w:rPr>
          <w:color w:val="000000"/>
        </w:rPr>
        <w:t>).</w:t>
      </w:r>
    </w:p>
    <w:p w:rsidR="005E0624" w:rsidRPr="005E0624" w:rsidRDefault="00C65F52" w:rsidP="005E0624">
      <w:pPr>
        <w:tabs>
          <w:tab w:val="left" w:pos="575"/>
        </w:tabs>
        <w:spacing w:before="240"/>
        <w:jc w:val="both"/>
        <w:rPr>
          <w:color w:val="000000"/>
        </w:rPr>
      </w:pPr>
      <w:r w:rsidRPr="00C65F52">
        <w:t>ОПАиРКР</w:t>
      </w:r>
      <w:r w:rsidR="005E0624" w:rsidRPr="005E0624">
        <w:rPr>
          <w:color w:val="000000"/>
        </w:rPr>
        <w:t xml:space="preserve"> не позднее одних суток после регистрации приказа по кадрам о приеме на работу в Общество, увольнении, переводу в другое СП, назначении на новую должность, смене фамилии и т.п. представляет УЭБ копию данного приказа (для своевременного внесения изменений в СКУД и блокировки пропуска в случае увольнения).</w:t>
      </w:r>
    </w:p>
    <w:p w:rsidR="005E0624" w:rsidRPr="008530BD" w:rsidRDefault="005E0624" w:rsidP="005E0624">
      <w:pPr>
        <w:tabs>
          <w:tab w:val="left" w:pos="426"/>
          <w:tab w:val="left" w:pos="575"/>
          <w:tab w:val="left" w:pos="960"/>
        </w:tabs>
        <w:spacing w:before="240"/>
        <w:jc w:val="both"/>
      </w:pPr>
      <w:r w:rsidRPr="008530BD">
        <w:t>Работники размещающихся на территории офисов сторонних организаций, имеющие постоянные пропуска, при увольнении обязаны сдать их ответственному лицу от структурного подразделения сторонней организации для дальнейшей передачи их в УЭБ.</w:t>
      </w:r>
    </w:p>
    <w:p w:rsidR="005E0624" w:rsidRPr="008530BD" w:rsidRDefault="005E0624" w:rsidP="005E0624">
      <w:pPr>
        <w:tabs>
          <w:tab w:val="left" w:pos="575"/>
        </w:tabs>
        <w:spacing w:before="240"/>
        <w:jc w:val="both"/>
      </w:pPr>
      <w:r w:rsidRPr="008530BD">
        <w:t>Электронный постоянный пропуск дает право прохо</w:t>
      </w:r>
      <w:r>
        <w:t xml:space="preserve">да </w:t>
      </w:r>
      <w:r w:rsidRPr="008530BD">
        <w:t xml:space="preserve">в Административные здания АО «Востсибнефтегаз», расположенные по адресу: г. Красноярск, пр. Мира, 36; г. Красноярск, </w:t>
      </w:r>
      <w:r w:rsidR="00B150FA" w:rsidRPr="00B150FA">
        <w:t>ул. Весны, 3-А</w:t>
      </w:r>
      <w:r>
        <w:t>, а так же на ПП ЮТМ.</w:t>
      </w:r>
    </w:p>
    <w:p w:rsidR="00CA6361" w:rsidRPr="00FB6312" w:rsidRDefault="005E0624" w:rsidP="005E0624">
      <w:pPr>
        <w:spacing w:before="240"/>
        <w:jc w:val="both"/>
      </w:pPr>
      <w:r w:rsidRPr="008530BD">
        <w:lastRenderedPageBreak/>
        <w:t>Работники Общества несут персональную ответственность за сохранность пропуска после его получения.</w:t>
      </w:r>
    </w:p>
    <w:p w:rsidR="00CA6361" w:rsidRPr="00F25446" w:rsidRDefault="0082759D" w:rsidP="0082759D">
      <w:pPr>
        <w:pStyle w:val="3"/>
        <w:numPr>
          <w:ilvl w:val="2"/>
          <w:numId w:val="31"/>
        </w:numPr>
        <w:tabs>
          <w:tab w:val="left" w:pos="0"/>
        </w:tabs>
        <w:spacing w:after="0"/>
        <w:ind w:left="0" w:firstLine="0"/>
        <w:jc w:val="both"/>
        <w:rPr>
          <w:i/>
          <w:caps/>
          <w:sz w:val="20"/>
          <w:szCs w:val="20"/>
        </w:rPr>
      </w:pPr>
      <w:bookmarkStart w:id="69" w:name="_Toc510627602"/>
      <w:r w:rsidRPr="00F25446">
        <w:rPr>
          <w:i/>
          <w:sz w:val="20"/>
          <w:szCs w:val="20"/>
        </w:rPr>
        <w:t>ЭЛЕКТРОННЫЙ</w:t>
      </w:r>
      <w:r>
        <w:rPr>
          <w:i/>
          <w:sz w:val="20"/>
          <w:szCs w:val="20"/>
        </w:rPr>
        <w:t xml:space="preserve"> </w:t>
      </w:r>
      <w:r w:rsidRPr="00F25446">
        <w:rPr>
          <w:i/>
          <w:sz w:val="20"/>
          <w:szCs w:val="20"/>
        </w:rPr>
        <w:t xml:space="preserve"> </w:t>
      </w:r>
      <w:r>
        <w:rPr>
          <w:i/>
          <w:sz w:val="20"/>
          <w:szCs w:val="20"/>
        </w:rPr>
        <w:t xml:space="preserve">ВРЕМЕННЫЙ </w:t>
      </w:r>
      <w:r w:rsidRPr="00F25446">
        <w:rPr>
          <w:i/>
          <w:sz w:val="20"/>
          <w:szCs w:val="20"/>
        </w:rPr>
        <w:t>ПРОПУСК В АДМИНИ</w:t>
      </w:r>
      <w:r>
        <w:rPr>
          <w:i/>
          <w:sz w:val="20"/>
          <w:szCs w:val="20"/>
        </w:rPr>
        <w:t xml:space="preserve">СТРАТИВНОЕ ЗДАНИЕ ПО АДРЕСУ: Г. </w:t>
      </w:r>
      <w:r w:rsidRPr="00F25446">
        <w:rPr>
          <w:i/>
          <w:sz w:val="20"/>
          <w:szCs w:val="20"/>
        </w:rPr>
        <w:t>КРАСНОЯРСК, ПР. МИРА,</w:t>
      </w:r>
      <w:r>
        <w:rPr>
          <w:i/>
          <w:sz w:val="20"/>
          <w:szCs w:val="20"/>
        </w:rPr>
        <w:t xml:space="preserve"> </w:t>
      </w:r>
      <w:r w:rsidRPr="00F25446">
        <w:rPr>
          <w:i/>
          <w:sz w:val="20"/>
          <w:szCs w:val="20"/>
        </w:rPr>
        <w:t>36</w:t>
      </w:r>
      <w:bookmarkEnd w:id="69"/>
    </w:p>
    <w:p w:rsidR="00CA6361" w:rsidRPr="00FB6312" w:rsidRDefault="00CA6361" w:rsidP="00CA6361">
      <w:pPr>
        <w:spacing w:before="240"/>
        <w:jc w:val="both"/>
      </w:pPr>
      <w:r>
        <w:t>Электронный временный пропуск</w:t>
      </w:r>
      <w:r w:rsidRPr="0079167E">
        <w:rPr>
          <w:color w:val="00B050"/>
        </w:rPr>
        <w:t xml:space="preserve"> </w:t>
      </w:r>
      <w:r w:rsidRPr="005E48D5">
        <w:t xml:space="preserve">выдается </w:t>
      </w:r>
      <w:r>
        <w:t>на посту охраны</w:t>
      </w:r>
      <w:r w:rsidRPr="005E48D5">
        <w:t>, на время изготовления</w:t>
      </w:r>
      <w:r w:rsidRPr="00FB6312">
        <w:t xml:space="preserve"> электронного постоянного пропуска при устройстве на работу, либо при утрате ими электронного постоянног</w:t>
      </w:r>
      <w:r>
        <w:t>о пропуска, а также работникам Подрядных (С</w:t>
      </w:r>
      <w:r w:rsidRPr="00FB6312">
        <w:t>убподрядных) организаций, командированных лиц, временно выполняющих работы в административном здании.</w:t>
      </w:r>
    </w:p>
    <w:p w:rsidR="00CA6361" w:rsidRPr="002D40D5" w:rsidRDefault="00CA6361" w:rsidP="00CA6361">
      <w:pPr>
        <w:spacing w:before="240"/>
        <w:jc w:val="both"/>
        <w:rPr>
          <w:color w:val="000000" w:themeColor="text1"/>
        </w:rPr>
      </w:pPr>
      <w:r w:rsidRPr="002D40D5">
        <w:rPr>
          <w:color w:val="000000" w:themeColor="text1"/>
        </w:rPr>
        <w:t xml:space="preserve">Электронный временный пропуск для работников АО «Востсибнефтегаз» оформляется на основании заявки на </w:t>
      </w:r>
      <w:r w:rsidRPr="00A7567F">
        <w:rPr>
          <w:color w:val="000000" w:themeColor="text1"/>
        </w:rPr>
        <w:t>временный электронный пропуск АО «Востсибнефтегаз», подписанной руководителем СП работника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а для Подрядных (Субподрядных) организаций по Заявке на временный электронный пропуск АО «Востсибнефтегаз» для работников Подрядных (Субподрядных) </w:t>
      </w:r>
      <w:r w:rsidRPr="00A7567F">
        <w:rPr>
          <w:color w:val="000000" w:themeColor="text1"/>
        </w:rPr>
        <w:t>организаций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подписанной руководителем Подрядной (Субподрядной) организации и согласованной с куратором по направлению (либо руководителем СП куратора договора) в АО «Востсибнефтегаз».</w:t>
      </w:r>
    </w:p>
    <w:p w:rsidR="00CA6361" w:rsidRPr="00FB6312" w:rsidRDefault="00CA6361" w:rsidP="00CA6361">
      <w:pPr>
        <w:spacing w:before="240"/>
        <w:jc w:val="both"/>
      </w:pPr>
      <w:r w:rsidRPr="00EA1FF1">
        <w:rPr>
          <w:color w:val="000000" w:themeColor="text1"/>
        </w:rPr>
        <w:t>Электронный временный пропуск даёт право прохода и передвижения по территории административного здания АО «Востсибнефтегаз» по адресу: г. Красноярск, пр. Мира, 36, в рабочее время без сопровождения</w:t>
      </w:r>
      <w:r w:rsidRPr="00FB6312">
        <w:t>.</w:t>
      </w:r>
    </w:p>
    <w:p w:rsidR="00CA6361" w:rsidRPr="00EA1FF1" w:rsidRDefault="00CA6361" w:rsidP="00CA6361">
      <w:pPr>
        <w:spacing w:before="240"/>
        <w:jc w:val="both"/>
        <w:rPr>
          <w:color w:val="000000" w:themeColor="text1"/>
        </w:rPr>
      </w:pPr>
      <w:r w:rsidRPr="00EA1FF1">
        <w:rPr>
          <w:color w:val="000000" w:themeColor="text1"/>
        </w:rPr>
        <w:t>Электронный временный пропуск выдается на один рабочий день.</w:t>
      </w:r>
    </w:p>
    <w:p w:rsidR="00CA6361" w:rsidRPr="00EA1FF1" w:rsidRDefault="00CA6361" w:rsidP="00CA6361">
      <w:pPr>
        <w:spacing w:before="240"/>
        <w:jc w:val="both"/>
        <w:rPr>
          <w:color w:val="000000" w:themeColor="text1"/>
        </w:rPr>
      </w:pPr>
      <w:r w:rsidRPr="00EA1FF1">
        <w:rPr>
          <w:color w:val="000000" w:themeColor="text1"/>
        </w:rPr>
        <w:t>После истечения срока действия (завершения выполненных работ) электронный временный пропуск сдается</w:t>
      </w:r>
      <w:r>
        <w:rPr>
          <w:color w:val="000000" w:themeColor="text1"/>
        </w:rPr>
        <w:t xml:space="preserve"> сотруднику</w:t>
      </w:r>
      <w:r w:rsidRPr="00EA1FF1">
        <w:rPr>
          <w:color w:val="000000" w:themeColor="text1"/>
        </w:rPr>
        <w:t xml:space="preserve"> охраны.</w:t>
      </w:r>
    </w:p>
    <w:p w:rsidR="00CA6361" w:rsidRPr="00FB6312" w:rsidRDefault="0082759D" w:rsidP="00A203E6">
      <w:pPr>
        <w:pStyle w:val="3"/>
        <w:numPr>
          <w:ilvl w:val="2"/>
          <w:numId w:val="31"/>
        </w:numPr>
        <w:tabs>
          <w:tab w:val="left" w:pos="426"/>
        </w:tabs>
        <w:spacing w:after="0"/>
        <w:rPr>
          <w:i/>
          <w:caps/>
          <w:sz w:val="20"/>
          <w:szCs w:val="20"/>
        </w:rPr>
      </w:pPr>
      <w:bookmarkStart w:id="70" w:name="_Toc510627603"/>
      <w:r w:rsidRPr="00FB6312">
        <w:rPr>
          <w:i/>
          <w:sz w:val="20"/>
          <w:szCs w:val="20"/>
        </w:rPr>
        <w:t>ЭЛЕКТРОННЫЙ РАЗОВЫЙ (ГОСТЕВОЙ) ПРОПУСК В БЦ «</w:t>
      </w:r>
      <w:r w:rsidR="00B150FA">
        <w:rPr>
          <w:i/>
          <w:sz w:val="20"/>
          <w:szCs w:val="20"/>
        </w:rPr>
        <w:t>ВЕСНА</w:t>
      </w:r>
      <w:r w:rsidRPr="00FB6312">
        <w:rPr>
          <w:i/>
          <w:sz w:val="20"/>
          <w:szCs w:val="20"/>
        </w:rPr>
        <w:t>»</w:t>
      </w:r>
      <w:bookmarkEnd w:id="70"/>
    </w:p>
    <w:p w:rsidR="00CA6361" w:rsidRPr="00FB6312" w:rsidRDefault="00CA6361" w:rsidP="00CA6361">
      <w:pPr>
        <w:spacing w:before="240"/>
        <w:jc w:val="both"/>
      </w:pPr>
      <w:r w:rsidRPr="00FB6312">
        <w:t>Электронн</w:t>
      </w:r>
      <w:r>
        <w:t>ый разовый (гостевой) пропуск в</w:t>
      </w:r>
      <w:r w:rsidRPr="00FB6312">
        <w:t xml:space="preserve"> БЦ «</w:t>
      </w:r>
      <w:r w:rsidR="00B150FA" w:rsidRPr="00B150FA">
        <w:t>ВЕСНА</w:t>
      </w:r>
      <w:r w:rsidRPr="00FB6312">
        <w:t>» выдается для разового прохода на стойке администратора БЦ «</w:t>
      </w:r>
      <w:r w:rsidR="00B150FA" w:rsidRPr="00B150FA">
        <w:t>ВЕСНА</w:t>
      </w:r>
      <w:r w:rsidRPr="00FB6312">
        <w:t>» при наличии документа удостоверяющего</w:t>
      </w:r>
      <w:r>
        <w:t xml:space="preserve"> личность. </w:t>
      </w:r>
      <w:r w:rsidRPr="00EA1FF1">
        <w:rPr>
          <w:color w:val="000000" w:themeColor="text1"/>
        </w:rPr>
        <w:t xml:space="preserve">Выдача гостевого пропуска на разовое посещение осуществляется работникам АО </w:t>
      </w:r>
      <w:r>
        <w:t>«Востсибнефтегаз»</w:t>
      </w:r>
      <w:r w:rsidRPr="00FB6312">
        <w:t>, в период изготовления электронного постоянного пропуска в  БЦ «</w:t>
      </w:r>
      <w:r w:rsidR="00B150FA" w:rsidRPr="00B150FA">
        <w:t>ВЕСНА</w:t>
      </w:r>
      <w:r w:rsidRPr="00FB6312">
        <w:t xml:space="preserve">» либо при утрате ими электронного постоянного пропуска, а также работникам </w:t>
      </w:r>
      <w:r>
        <w:t>ОГ ПАО «НК «Роснефть», П</w:t>
      </w:r>
      <w:r w:rsidRPr="00FB6312">
        <w:t>одрядных (</w:t>
      </w:r>
      <w:r>
        <w:t>С</w:t>
      </w:r>
      <w:r w:rsidRPr="00FB6312">
        <w:t>убподрядных) организаций, командированных лиц, временно выполняющих работы в административном здании.</w:t>
      </w:r>
    </w:p>
    <w:p w:rsidR="00CA6361" w:rsidRDefault="00CA6361" w:rsidP="00CA6361">
      <w:pPr>
        <w:spacing w:before="240"/>
        <w:jc w:val="both"/>
      </w:pPr>
      <w:r w:rsidRPr="00FB6312">
        <w:t>Электронный разовый (гостевой) пропуск в БЦ «</w:t>
      </w:r>
      <w:r w:rsidR="00B150FA" w:rsidRPr="00B150FA">
        <w:t>ВЕСНА</w:t>
      </w:r>
      <w:r w:rsidRPr="00FB6312">
        <w:t>» даёт право прохода в ад</w:t>
      </w:r>
      <w:r>
        <w:t xml:space="preserve">министративное здание АО </w:t>
      </w:r>
      <w:r w:rsidRPr="00FB6312">
        <w:t xml:space="preserve">«Востсибнефтегаз», расположенное </w:t>
      </w:r>
      <w:r>
        <w:t xml:space="preserve">по адресу г. Красноярск, </w:t>
      </w:r>
      <w:r w:rsidR="00B150FA" w:rsidRPr="00B150FA">
        <w:t>ул. Весны, 3-А</w:t>
      </w:r>
      <w:r w:rsidRPr="00FB6312">
        <w:t xml:space="preserve">. </w:t>
      </w:r>
    </w:p>
    <w:p w:rsidR="00CA6361" w:rsidRDefault="00CA6361" w:rsidP="00CA6361">
      <w:pPr>
        <w:spacing w:before="240"/>
        <w:jc w:val="both"/>
      </w:pPr>
      <w:r w:rsidRPr="00EA1FF1">
        <w:t>Посетители перемещаются в административном здании исключительно в присутствии принимающего работника АО «Востсибнефтегаз». После окончания посещения посетитель возвращает разовый (гостевой) пропуск в картоприемник системы  СКУД при выходе из здания.</w:t>
      </w:r>
    </w:p>
    <w:p w:rsidR="00CA6361" w:rsidRDefault="00CA6361" w:rsidP="00CA6361">
      <w:pPr>
        <w:pStyle w:val="aff5"/>
        <w:tabs>
          <w:tab w:val="left" w:pos="426"/>
          <w:tab w:val="left" w:pos="960"/>
        </w:tabs>
        <w:spacing w:before="240"/>
        <w:ind w:left="0"/>
        <w:contextualSpacing w:val="0"/>
        <w:jc w:val="both"/>
      </w:pPr>
      <w:r>
        <w:t>Работники Общества несут персональную ответственность за сохранность пропуска после его получения.</w:t>
      </w:r>
    </w:p>
    <w:p w:rsidR="00CA6361" w:rsidRPr="00257E44" w:rsidRDefault="00CA6361" w:rsidP="00A203E6">
      <w:pPr>
        <w:pStyle w:val="3"/>
        <w:numPr>
          <w:ilvl w:val="2"/>
          <w:numId w:val="31"/>
        </w:numPr>
        <w:tabs>
          <w:tab w:val="left" w:pos="0"/>
          <w:tab w:val="left" w:pos="567"/>
        </w:tabs>
        <w:spacing w:after="0"/>
        <w:ind w:left="0" w:firstLine="0"/>
        <w:jc w:val="both"/>
        <w:rPr>
          <w:bCs w:val="0"/>
          <w:i/>
          <w:caps/>
          <w:sz w:val="20"/>
          <w:szCs w:val="20"/>
        </w:rPr>
      </w:pPr>
      <w:bookmarkStart w:id="71" w:name="_Toc510627604"/>
      <w:r w:rsidRPr="00257E44">
        <w:rPr>
          <w:bCs w:val="0"/>
          <w:i/>
          <w:caps/>
          <w:sz w:val="20"/>
          <w:szCs w:val="20"/>
        </w:rPr>
        <w:lastRenderedPageBreak/>
        <w:t>ВРЕМЕННЫЙ ПРОПУСК ДЛЯ РАБОТНИКОВ ПОДРЯДНЫХ (СУБПОДРЯДНЫХ) ОРГАНИЗАЦИЙ НА ПРОИЗВОДСТВЕННую ПЛОЩАДКу ЮТМ</w:t>
      </w:r>
      <w:bookmarkEnd w:id="71"/>
    </w:p>
    <w:p w:rsidR="00CA6361" w:rsidRPr="00EA1FF1" w:rsidRDefault="00CA6361" w:rsidP="00CA6361">
      <w:pPr>
        <w:shd w:val="clear" w:color="auto" w:fill="FFFFFF"/>
        <w:spacing w:before="240"/>
        <w:jc w:val="both"/>
        <w:rPr>
          <w:color w:val="000000" w:themeColor="text1"/>
        </w:rPr>
      </w:pPr>
      <w:r w:rsidRPr="00EA1FF1">
        <w:rPr>
          <w:color w:val="000000" w:themeColor="text1"/>
        </w:rPr>
        <w:t>Оформление временного пропуска для работников Подрядных (Субподрядных) организаций на производственную площа</w:t>
      </w:r>
      <w:r>
        <w:rPr>
          <w:color w:val="000000" w:themeColor="text1"/>
        </w:rPr>
        <w:t xml:space="preserve">дку ЮТМ установленного образца </w:t>
      </w:r>
      <w:r w:rsidRPr="00EA1FF1">
        <w:rPr>
          <w:color w:val="000000" w:themeColor="text1"/>
        </w:rPr>
        <w:t xml:space="preserve">осуществляется в </w:t>
      </w:r>
      <w:r>
        <w:rPr>
          <w:color w:val="000000" w:themeColor="text1"/>
        </w:rPr>
        <w:t>БП</w:t>
      </w:r>
      <w:r w:rsidRPr="00EA1FF1">
        <w:rPr>
          <w:color w:val="000000" w:themeColor="text1"/>
        </w:rPr>
        <w:t xml:space="preserve"> следующем порядке:</w:t>
      </w:r>
    </w:p>
    <w:p w:rsidR="00CA6361" w:rsidRDefault="00CA6361" w:rsidP="00A203E6">
      <w:pPr>
        <w:pStyle w:val="aff4"/>
        <w:numPr>
          <w:ilvl w:val="0"/>
          <w:numId w:val="23"/>
        </w:numPr>
        <w:tabs>
          <w:tab w:val="left" w:pos="851"/>
        </w:tabs>
        <w:spacing w:before="240"/>
        <w:ind w:left="851" w:hanging="284"/>
        <w:jc w:val="both"/>
        <w:rPr>
          <w:color w:val="000000" w:themeColor="text1"/>
        </w:rPr>
      </w:pPr>
      <w:r>
        <w:rPr>
          <w:color w:val="000000" w:themeColor="text1"/>
        </w:rPr>
        <w:t>П</w:t>
      </w:r>
      <w:r w:rsidRPr="00EA1FF1">
        <w:rPr>
          <w:color w:val="000000" w:themeColor="text1"/>
        </w:rPr>
        <w:t xml:space="preserve">одрядная (Субподрядная) организация предоставляет на согласование в АО «Востсибнефтегаз» куратору договора по направлению, оптическую копию заполненной Заявки на временный пропуск на объекты ЮТМ в электронном виде в формате </w:t>
      </w:r>
      <w:r w:rsidRPr="00A7567F">
        <w:rPr>
          <w:color w:val="000000" w:themeColor="text1"/>
          <w:lang w:val="en-US"/>
        </w:rPr>
        <w:t>PDF</w:t>
      </w:r>
      <w:r w:rsidRPr="00A7567F">
        <w:rPr>
          <w:color w:val="000000" w:themeColor="text1"/>
        </w:rPr>
        <w:t xml:space="preserve"> (</w:t>
      </w:r>
      <w:hyperlink w:anchor="Приложение14" w:history="1">
        <w:r w:rsidRPr="00A7567F">
          <w:rPr>
            <w:rStyle w:val="a7"/>
          </w:rPr>
          <w:t>Приложение 14</w:t>
        </w:r>
      </w:hyperlink>
      <w:r w:rsidRPr="00A7567F">
        <w:rPr>
          <w:color w:val="000000" w:themeColor="text1"/>
        </w:rPr>
        <w:t>) (заявка</w:t>
      </w:r>
      <w:r w:rsidRPr="00EA1FF1">
        <w:rPr>
          <w:color w:val="000000" w:themeColor="text1"/>
        </w:rPr>
        <w:t xml:space="preserve"> должна быть завизирована руководителем Подрядной (Субподрядной) организации и заверена печатью Подрядной </w:t>
      </w:r>
      <w:r w:rsidRPr="00A7567F">
        <w:rPr>
          <w:color w:val="000000" w:themeColor="text1"/>
        </w:rPr>
        <w:t>(Субподрядной) организации, заполненную Заявку на временный пропуск на объекты ЮТМ (электронная форма в электронном виде в формате Microsoft Excel (</w:t>
      </w:r>
      <w:hyperlink w:anchor="Приложение15" w:history="1">
        <w:r w:rsidRPr="00A7567F">
          <w:rPr>
            <w:rStyle w:val="a7"/>
          </w:rPr>
          <w:t>Приложение 15</w:t>
        </w:r>
      </w:hyperlink>
      <w:r w:rsidRPr="00A7567F">
        <w:rPr>
          <w:color w:val="000000" w:themeColor="text1"/>
        </w:rPr>
        <w:t>), а</w:t>
      </w:r>
      <w:r w:rsidRPr="00EA1FF1">
        <w:rPr>
          <w:color w:val="000000" w:themeColor="text1"/>
        </w:rPr>
        <w:t xml:space="preserve"> так же заполненные временные пропуска в электронном виде;</w:t>
      </w:r>
    </w:p>
    <w:p w:rsidR="00CA6361" w:rsidRPr="00BE5BCB" w:rsidRDefault="00CA6361" w:rsidP="00A203E6">
      <w:pPr>
        <w:pStyle w:val="aff4"/>
        <w:numPr>
          <w:ilvl w:val="0"/>
          <w:numId w:val="23"/>
        </w:numPr>
        <w:tabs>
          <w:tab w:val="left" w:pos="851"/>
        </w:tabs>
        <w:spacing w:before="240"/>
        <w:ind w:left="851" w:hanging="284"/>
        <w:jc w:val="both"/>
        <w:rPr>
          <w:color w:val="000000" w:themeColor="text1"/>
        </w:rPr>
      </w:pPr>
      <w:r w:rsidRPr="00257E44">
        <w:t xml:space="preserve">после проверки (проверяя при этом наличие действующего договора, сроки его исполнения, квалификацию работников, необходимость их пребывания на ПП ЮТМ) куратор визирует заявку и направляет заявку в электронном виде в формате Microsoft Excel с бланками пропусков в </w:t>
      </w:r>
      <w:r>
        <w:t>БП</w:t>
      </w:r>
      <w:r w:rsidRPr="00257E44">
        <w:t xml:space="preserve"> на прои</w:t>
      </w:r>
      <w:r>
        <w:t>зводственную площадку ЮТМ</w:t>
      </w:r>
      <w:r w:rsidRPr="00257E44">
        <w:t xml:space="preserve"> для изготовления, присвоения порядкового номера и парафирования пропуска. Готовые пропуска </w:t>
      </w:r>
      <w:r>
        <w:t xml:space="preserve">работником БП </w:t>
      </w:r>
      <w:r w:rsidRPr="00257E44">
        <w:t>регистрируются в журнал</w:t>
      </w:r>
      <w:r>
        <w:t xml:space="preserve">е учета пропусков. Пропуск выдается в БП лично работнику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r w:rsidRPr="00257E44">
        <w:t xml:space="preserve"> </w:t>
      </w:r>
    </w:p>
    <w:p w:rsidR="00CA6361" w:rsidRPr="00257E44" w:rsidRDefault="00CA6361" w:rsidP="00CA6361">
      <w:pPr>
        <w:spacing w:before="240"/>
        <w:jc w:val="both"/>
      </w:pPr>
      <w:r w:rsidRPr="00257E44">
        <w:t>Для повышения износостойкости пропусков, после парафирования и присвоения номера, они в обязательном поря</w:t>
      </w:r>
      <w:r>
        <w:t>дке ламинируются в БП</w:t>
      </w:r>
      <w:r w:rsidRPr="00257E44">
        <w:t>.</w:t>
      </w:r>
    </w:p>
    <w:p w:rsidR="00CA6361" w:rsidRPr="00257E44" w:rsidRDefault="00CA6361" w:rsidP="00CA6361">
      <w:pPr>
        <w:spacing w:before="240"/>
        <w:jc w:val="both"/>
      </w:pPr>
      <w:r w:rsidRPr="00257E44">
        <w:t xml:space="preserve">Временный пропуск для работников Подрядных (Субподрядных) организаций на ПП ЮТМ оформляется сроком до 365 дней. </w:t>
      </w:r>
    </w:p>
    <w:p w:rsidR="00CA6361" w:rsidRPr="00257E44" w:rsidRDefault="00CA6361" w:rsidP="00CA6361">
      <w:pPr>
        <w:spacing w:before="240"/>
        <w:jc w:val="both"/>
      </w:pPr>
      <w:r w:rsidRPr="00257E44">
        <w:t>Работники, получившие временные пропуска, несут ответственность за их сохранность.</w:t>
      </w:r>
    </w:p>
    <w:p w:rsidR="00CA6361" w:rsidRPr="00257E44" w:rsidRDefault="00CA6361" w:rsidP="00CA6361">
      <w:pPr>
        <w:shd w:val="clear" w:color="auto" w:fill="FFFFFF"/>
        <w:spacing w:before="240"/>
        <w:jc w:val="both"/>
      </w:pPr>
      <w:r w:rsidRPr="00257E44">
        <w:t>Пропуск является документом постоянного ношения.</w:t>
      </w:r>
    </w:p>
    <w:p w:rsidR="00CA6361" w:rsidRPr="00257E44" w:rsidRDefault="00CA6361" w:rsidP="00CA6361">
      <w:pPr>
        <w:shd w:val="clear" w:color="auto" w:fill="FFFFFF"/>
        <w:spacing w:before="240"/>
        <w:jc w:val="both"/>
      </w:pPr>
      <w:r w:rsidRPr="00257E44">
        <w:t xml:space="preserve">После истечения срока действия пропусков, либо увольнения работников Подрядных (Субподрядных) организаций, временные пропуска сдаются на посту охраны при выезде с </w:t>
      </w:r>
      <w:r>
        <w:t>ЮТМ</w:t>
      </w:r>
      <w:r w:rsidRPr="00257E44">
        <w:t>.</w:t>
      </w:r>
    </w:p>
    <w:p w:rsidR="00CA636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работником по Акту уничтожения п</w:t>
      </w:r>
      <w:r>
        <w:rPr>
          <w:color w:val="000000" w:themeColor="text1"/>
        </w:rPr>
        <w:t>остоянного/временного пропуска</w:t>
      </w:r>
      <w:r w:rsidRPr="00EA1FF1">
        <w:rPr>
          <w:color w:val="000000" w:themeColor="text1"/>
        </w:rPr>
        <w:t>.</w:t>
      </w:r>
    </w:p>
    <w:p w:rsidR="00CA6361" w:rsidRPr="001840D2" w:rsidRDefault="00CA6361" w:rsidP="00CA6361">
      <w:pPr>
        <w:pStyle w:val="aff4"/>
        <w:tabs>
          <w:tab w:val="left" w:pos="960"/>
        </w:tabs>
        <w:spacing w:before="240"/>
        <w:jc w:val="both"/>
      </w:pPr>
      <w:r w:rsidRPr="001840D2">
        <w:t>Восстановление пропусков, изъятых з</w:t>
      </w:r>
      <w:r>
        <w:t>а нарушение требований Инструкции, у работников П</w:t>
      </w:r>
      <w:r w:rsidRPr="001840D2">
        <w:t xml:space="preserve">одрядных </w:t>
      </w:r>
      <w:r>
        <w:t xml:space="preserve">(Субподрядных) </w:t>
      </w:r>
      <w:r w:rsidRPr="001840D2">
        <w:t xml:space="preserve">организаций, производится в том же порядке, как и получение нового пропуска, но к заявке на пропуск дополнительно прилагается: </w:t>
      </w:r>
    </w:p>
    <w:p w:rsidR="00CA6361" w:rsidRDefault="00CA6361" w:rsidP="00CA6361">
      <w:pPr>
        <w:pStyle w:val="aff4"/>
        <w:tabs>
          <w:tab w:val="left" w:pos="960"/>
        </w:tabs>
        <w:spacing w:before="240"/>
        <w:jc w:val="both"/>
      </w:pPr>
      <w:r w:rsidRPr="001840D2">
        <w:t>В случае взыскания штрафных санкций пред</w:t>
      </w:r>
      <w:r>
        <w:t>усмотренных настоящей Инструкцией (</w:t>
      </w:r>
      <w:hyperlink w:anchor="Приложение23" w:history="1">
        <w:r w:rsidRPr="00984939">
          <w:rPr>
            <w:rStyle w:val="a7"/>
          </w:rPr>
          <w:t>Приложение 23</w:t>
        </w:r>
      </w:hyperlink>
      <w:r>
        <w:t>):</w:t>
      </w:r>
    </w:p>
    <w:p w:rsidR="00CA6361" w:rsidRDefault="005E7793" w:rsidP="00CA6361">
      <w:pPr>
        <w:pStyle w:val="aff4"/>
        <w:numPr>
          <w:ilvl w:val="0"/>
          <w:numId w:val="4"/>
        </w:numPr>
        <w:tabs>
          <w:tab w:val="clear" w:pos="2203"/>
          <w:tab w:val="num" w:pos="720"/>
          <w:tab w:val="left" w:pos="960"/>
        </w:tabs>
        <w:spacing w:before="240"/>
        <w:ind w:left="720"/>
        <w:jc w:val="both"/>
      </w:pPr>
      <w:r>
        <w:t>письмо ходатайство на ЗГД – начальник УЭБ</w:t>
      </w:r>
      <w:r w:rsidR="00CA6361">
        <w:t>;</w:t>
      </w:r>
    </w:p>
    <w:p w:rsidR="00CA6361" w:rsidRPr="001840D2" w:rsidRDefault="00CA6361" w:rsidP="00CA6361">
      <w:pPr>
        <w:pStyle w:val="aff4"/>
        <w:numPr>
          <w:ilvl w:val="0"/>
          <w:numId w:val="4"/>
        </w:numPr>
        <w:tabs>
          <w:tab w:val="clear" w:pos="2203"/>
          <w:tab w:val="num" w:pos="720"/>
          <w:tab w:val="left" w:pos="960"/>
        </w:tabs>
        <w:spacing w:before="120"/>
        <w:ind w:left="714" w:hanging="357"/>
        <w:jc w:val="both"/>
        <w:rPr>
          <w:b/>
          <w:u w:val="single"/>
        </w:rPr>
      </w:pPr>
      <w:r w:rsidRPr="001840D2">
        <w:t xml:space="preserve">копия платежного поручения об оплате штрафа (в поле платежного поручения «назначение платежа» указать номер договора, номер и дата претензии, Фамилию Имя </w:t>
      </w:r>
      <w:r w:rsidRPr="001840D2">
        <w:lastRenderedPageBreak/>
        <w:t>Отчество нарушителя: «</w:t>
      </w:r>
      <w:r w:rsidRPr="001840D2">
        <w:rPr>
          <w:b/>
          <w:u w:val="single"/>
        </w:rPr>
        <w:t xml:space="preserve">Назначение платежа:__ </w:t>
      </w:r>
      <w:r w:rsidRPr="001840D2">
        <w:rPr>
          <w:b/>
          <w:i/>
          <w:u w:val="single"/>
        </w:rPr>
        <w:t>по дог.1716000/0000Д,  претензия № 00000 от  08.07.00г.  Фамилия Имя Отчество нарушителя</w:t>
      </w:r>
      <w:r w:rsidRPr="001840D2">
        <w:rPr>
          <w:b/>
          <w:u w:val="single"/>
        </w:rPr>
        <w:t>».</w:t>
      </w:r>
    </w:p>
    <w:p w:rsidR="00CA6361" w:rsidRPr="001840D2" w:rsidRDefault="00CA6361" w:rsidP="00CA6361">
      <w:pPr>
        <w:pStyle w:val="aff4"/>
        <w:tabs>
          <w:tab w:val="left" w:pos="960"/>
        </w:tabs>
        <w:spacing w:before="240"/>
        <w:jc w:val="both"/>
      </w:pPr>
      <w:r w:rsidRPr="001840D2">
        <w:t>При нарушениях, за которые не предусмотрены штрафные санкции</w:t>
      </w:r>
    </w:p>
    <w:p w:rsidR="00CA6361" w:rsidRPr="005D6AEF" w:rsidRDefault="00CA6361" w:rsidP="00CA6361">
      <w:pPr>
        <w:pStyle w:val="aff4"/>
        <w:numPr>
          <w:ilvl w:val="0"/>
          <w:numId w:val="4"/>
        </w:numPr>
        <w:tabs>
          <w:tab w:val="clear" w:pos="2203"/>
          <w:tab w:val="num" w:pos="720"/>
          <w:tab w:val="left" w:pos="960"/>
        </w:tabs>
        <w:spacing w:before="120"/>
        <w:ind w:left="714" w:hanging="357"/>
        <w:jc w:val="both"/>
      </w:pPr>
      <w:r w:rsidRPr="001840D2">
        <w:t>коп</w:t>
      </w:r>
      <w:r>
        <w:t>ия приказа о принятых к</w:t>
      </w:r>
      <w:r w:rsidRPr="001840D2">
        <w:t xml:space="preserve"> работникам мерах</w:t>
      </w:r>
      <w:r>
        <w:t xml:space="preserve"> за нарушение требований настоящей Инструкции.</w:t>
      </w:r>
    </w:p>
    <w:p w:rsidR="00CA6361" w:rsidRPr="00257E44" w:rsidRDefault="00CA6361" w:rsidP="00CA6361">
      <w:pPr>
        <w:shd w:val="clear" w:color="auto" w:fill="FFFFFF"/>
        <w:spacing w:before="240"/>
        <w:jc w:val="both"/>
      </w:pPr>
      <w:r w:rsidRPr="00257E44">
        <w:t>УЭБ в праве выборочно проверять работников Подрядных (Субподрядных) организаций на предмет выявления лиц которым ранее был ограничен въезд на территорию ПП ЮТМ, в случае установления таких работников, руководители Подрядных (Субподрядных) организаций обязаны обеспечить их вывоз с ПП ЮТМ в кратчайшие сроки.</w:t>
      </w:r>
    </w:p>
    <w:p w:rsidR="00CA6361" w:rsidRDefault="00CA6361" w:rsidP="00CA6361">
      <w:pPr>
        <w:shd w:val="clear" w:color="auto" w:fill="FFFFFF"/>
        <w:spacing w:before="240"/>
        <w:jc w:val="both"/>
      </w:pPr>
      <w:r w:rsidRPr="00257E44">
        <w:t>Заявки на временные пропуска для работников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 договора АО «Востсибнефтегаз».</w:t>
      </w:r>
    </w:p>
    <w:p w:rsidR="00CA6361" w:rsidRPr="00EA1FF1" w:rsidRDefault="00CA6361" w:rsidP="00A203E6">
      <w:pPr>
        <w:pStyle w:val="3"/>
        <w:numPr>
          <w:ilvl w:val="2"/>
          <w:numId w:val="31"/>
        </w:numPr>
        <w:tabs>
          <w:tab w:val="left" w:pos="426"/>
        </w:tabs>
        <w:spacing w:after="0"/>
        <w:jc w:val="both"/>
        <w:rPr>
          <w:i/>
          <w:caps/>
          <w:color w:val="000000" w:themeColor="text1"/>
          <w:sz w:val="20"/>
          <w:szCs w:val="20"/>
        </w:rPr>
      </w:pPr>
      <w:bookmarkStart w:id="72" w:name="_Toc510627605"/>
      <w:r w:rsidRPr="00EA1FF1">
        <w:rPr>
          <w:i/>
          <w:caps/>
          <w:color w:val="000000" w:themeColor="text1"/>
          <w:sz w:val="20"/>
          <w:szCs w:val="20"/>
        </w:rPr>
        <w:t>ТРАНСПОРТНЫЙ ПРОПУСК</w:t>
      </w:r>
      <w:bookmarkEnd w:id="72"/>
    </w:p>
    <w:p w:rsidR="00CA6361" w:rsidRPr="00FB6312" w:rsidRDefault="00CA6361" w:rsidP="00CA6361">
      <w:pPr>
        <w:spacing w:before="240"/>
        <w:jc w:val="both"/>
      </w:pPr>
      <w:r>
        <w:t>Т</w:t>
      </w:r>
      <w:r w:rsidRPr="00CB45C2">
        <w:t>ранспортный  пропуск для автотранспорта Подрядных (Субподрядных) организаций  на ПП</w:t>
      </w:r>
      <w:r w:rsidRPr="00FB6312">
        <w:t xml:space="preserve"> ЮТМ оформляется сроком до 365 дней. Оформление временного транспортного пропуска на автотранспорт </w:t>
      </w:r>
      <w:r>
        <w:t>Подрядных (С</w:t>
      </w:r>
      <w:r w:rsidRPr="00FB6312">
        <w:t>убподрядных) организаций производится в следующем порядке:</w:t>
      </w:r>
    </w:p>
    <w:p w:rsidR="00CA6361" w:rsidRPr="00EA1FF1" w:rsidRDefault="00CA6361" w:rsidP="00A203E6">
      <w:pPr>
        <w:pStyle w:val="aff4"/>
        <w:numPr>
          <w:ilvl w:val="0"/>
          <w:numId w:val="23"/>
        </w:numPr>
        <w:tabs>
          <w:tab w:val="left" w:pos="851"/>
        </w:tabs>
        <w:spacing w:before="240"/>
        <w:ind w:left="851" w:hanging="284"/>
        <w:jc w:val="both"/>
        <w:rPr>
          <w:color w:val="000000" w:themeColor="text1"/>
        </w:rPr>
      </w:pPr>
      <w:r w:rsidRPr="00EA1FF1">
        <w:rPr>
          <w:color w:val="000000" w:themeColor="text1"/>
        </w:rPr>
        <w:t xml:space="preserve">Подрядная (Субподрядная) организация предоставляет на согласование в АО «Востсибнефтегаз» куратору по направлению, оптическую копию заполненной Заявки на пропуск на объекты ЮТМ для </w:t>
      </w:r>
      <w:r w:rsidRPr="005460C6">
        <w:rPr>
          <w:color w:val="000000" w:themeColor="text1"/>
        </w:rPr>
        <w:t>автотранспорта (</w:t>
      </w:r>
      <w:hyperlink w:anchor="Приложение16" w:history="1">
        <w:r w:rsidRPr="005460C6">
          <w:rPr>
            <w:rStyle w:val="a7"/>
          </w:rPr>
          <w:t>Приложение 16</w:t>
        </w:r>
      </w:hyperlink>
      <w:r w:rsidRPr="005460C6">
        <w:rPr>
          <w:color w:val="000000" w:themeColor="text1"/>
        </w:rPr>
        <w:t>) в</w:t>
      </w:r>
      <w:r w:rsidRPr="00EA1FF1">
        <w:rPr>
          <w:color w:val="000000" w:themeColor="text1"/>
        </w:rPr>
        <w:t xml:space="preserve"> электронном виде в формате </w:t>
      </w:r>
      <w:r w:rsidRPr="00EA1FF1">
        <w:rPr>
          <w:color w:val="000000" w:themeColor="text1"/>
          <w:lang w:val="en-US"/>
        </w:rPr>
        <w:t>PDF</w:t>
      </w:r>
      <w:r w:rsidRPr="00EA1FF1">
        <w:rPr>
          <w:color w:val="000000" w:themeColor="text1"/>
        </w:rPr>
        <w:t xml:space="preserve"> (заявка должна быть завизирована руководителем Подрядной (Субподрядной) организации и заверена печатью Подрядной (Субподрядной) организации), а также заполненную Заявку </w:t>
      </w:r>
      <w:r w:rsidRPr="00EA1FF1">
        <w:rPr>
          <w:bCs/>
          <w:color w:val="000000" w:themeColor="text1"/>
        </w:rPr>
        <w:t>на пропуск на объекты ЮТМ для автотранспорта (</w:t>
      </w:r>
      <w:r w:rsidRPr="005460C6">
        <w:rPr>
          <w:bCs/>
          <w:color w:val="000000" w:themeColor="text1"/>
        </w:rPr>
        <w:t>электронная форма)</w:t>
      </w:r>
      <w:r w:rsidRPr="005460C6">
        <w:rPr>
          <w:color w:val="000000" w:themeColor="text1"/>
        </w:rPr>
        <w:t xml:space="preserve"> (</w:t>
      </w:r>
      <w:hyperlink w:anchor="Приложение17" w:history="1">
        <w:r w:rsidRPr="005460C6">
          <w:rPr>
            <w:rStyle w:val="a7"/>
          </w:rPr>
          <w:t>Приложение 17</w:t>
        </w:r>
      </w:hyperlink>
      <w:r w:rsidRPr="005460C6">
        <w:rPr>
          <w:color w:val="000000" w:themeColor="text1"/>
        </w:rPr>
        <w:t>)</w:t>
      </w:r>
      <w:r w:rsidRPr="00EA1FF1">
        <w:rPr>
          <w:color w:val="000000" w:themeColor="text1"/>
        </w:rPr>
        <w:t xml:space="preserve"> в </w:t>
      </w:r>
      <w:r>
        <w:rPr>
          <w:color w:val="000000" w:themeColor="text1"/>
        </w:rPr>
        <w:t>формате Microsoft Excel бланки т</w:t>
      </w:r>
      <w:r w:rsidRPr="00EA1FF1">
        <w:rPr>
          <w:color w:val="000000" w:themeColor="text1"/>
        </w:rPr>
        <w:t>р</w:t>
      </w:r>
      <w:r>
        <w:rPr>
          <w:color w:val="000000" w:themeColor="text1"/>
        </w:rPr>
        <w:t xml:space="preserve">анспортных пропусков </w:t>
      </w:r>
      <w:r w:rsidRPr="00EA1FF1">
        <w:rPr>
          <w:color w:val="000000" w:themeColor="text1"/>
        </w:rPr>
        <w:t>в электронном виде;</w:t>
      </w:r>
    </w:p>
    <w:p w:rsidR="00CA6361" w:rsidRPr="00EA1FF1" w:rsidRDefault="00CA6361" w:rsidP="00A203E6">
      <w:pPr>
        <w:pStyle w:val="aff4"/>
        <w:numPr>
          <w:ilvl w:val="0"/>
          <w:numId w:val="23"/>
        </w:numPr>
        <w:tabs>
          <w:tab w:val="left" w:pos="851"/>
        </w:tabs>
        <w:spacing w:before="240"/>
        <w:ind w:left="851" w:hanging="284"/>
        <w:jc w:val="both"/>
      </w:pPr>
      <w:r w:rsidRPr="00EA1FF1">
        <w:t xml:space="preserve">после проверки (проверяя при этом наличие действующего договора, сроки его исполнения, производственную необходимость пребывания данного транспортного средства на ПП ЮТМ) куратор визирует заявку и направляет заявку в электронном виде в формате Microsoft Excel с бланками пропусков на автотранспорт в </w:t>
      </w:r>
      <w:r>
        <w:t>БП</w:t>
      </w:r>
      <w:r w:rsidRPr="00EA1FF1">
        <w:t>, для изготовления, присвоения порядкового номера и парафирова</w:t>
      </w:r>
      <w:r>
        <w:t xml:space="preserve">ния пропуска. </w:t>
      </w:r>
      <w:r w:rsidRPr="00257E44">
        <w:t xml:space="preserve">Готовые пропуска </w:t>
      </w:r>
      <w:r>
        <w:t xml:space="preserve">работником БП </w:t>
      </w:r>
      <w:r w:rsidRPr="00257E44">
        <w:t>регистрируются в журнал</w:t>
      </w:r>
      <w:r>
        <w:t xml:space="preserve">е учета пропусков. Пропуск выдается в БП лично водителю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p>
    <w:p w:rsidR="00CA6361" w:rsidRPr="00216681" w:rsidRDefault="00CA6361" w:rsidP="00CA6361">
      <w:pPr>
        <w:spacing w:before="240"/>
        <w:jc w:val="both"/>
      </w:pPr>
      <w:r w:rsidRPr="00FB6312">
        <w:t xml:space="preserve">Для повышения </w:t>
      </w:r>
      <w:r w:rsidRPr="00216681">
        <w:t>износостойкости пропусков, после параф</w:t>
      </w:r>
      <w:r>
        <w:t>ирования и присвоения номера</w:t>
      </w:r>
      <w:r w:rsidRPr="00216681">
        <w:t xml:space="preserve">, они в обязательном порядке ламинируются в </w:t>
      </w:r>
      <w:r>
        <w:t>БП.</w:t>
      </w:r>
    </w:p>
    <w:p w:rsidR="00CA6361" w:rsidRDefault="00CA6361" w:rsidP="00CA6361">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w:t>
      </w:r>
      <w:r>
        <w:t>ЮТМ</w:t>
      </w:r>
      <w:r w:rsidRPr="00216681">
        <w:t xml:space="preserve">. </w:t>
      </w:r>
    </w:p>
    <w:p w:rsidR="00CA6361" w:rsidRPr="00EA1FF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w:t>
      </w:r>
      <w:r w:rsidRPr="005460C6">
        <w:rPr>
          <w:color w:val="000000" w:themeColor="text1"/>
        </w:rPr>
        <w:t>работником по Акту уничтожения постоянного/временного/транспортного пропуска (</w:t>
      </w:r>
      <w:hyperlink w:anchor="Приложение18" w:history="1">
        <w:r w:rsidRPr="005460C6">
          <w:rPr>
            <w:rStyle w:val="a7"/>
          </w:rPr>
          <w:t>Приложение 18</w:t>
        </w:r>
      </w:hyperlink>
      <w:r w:rsidRPr="005460C6">
        <w:rPr>
          <w:color w:val="000000" w:themeColor="text1"/>
        </w:rPr>
        <w:t>).</w:t>
      </w:r>
    </w:p>
    <w:p w:rsidR="00CA6361" w:rsidRPr="00216681" w:rsidRDefault="00CA6361" w:rsidP="00CA6361">
      <w:pPr>
        <w:spacing w:before="240"/>
        <w:jc w:val="both"/>
      </w:pPr>
      <w:r w:rsidRPr="00EA1FF1">
        <w:rPr>
          <w:color w:val="000000" w:themeColor="text1"/>
        </w:rPr>
        <w:lastRenderedPageBreak/>
        <w:t xml:space="preserve">Допуск автотранспорта на территории производственных объектов Общества  осуществляется </w:t>
      </w:r>
      <w:r>
        <w:rPr>
          <w:color w:val="000000" w:themeColor="text1"/>
        </w:rPr>
        <w:t>только при наличии т</w:t>
      </w:r>
      <w:r w:rsidRPr="00EA1FF1">
        <w:rPr>
          <w:color w:val="000000" w:themeColor="text1"/>
        </w:rPr>
        <w:t>ранспортного пропуска установленного об</w:t>
      </w:r>
      <w:r>
        <w:rPr>
          <w:color w:val="000000" w:themeColor="text1"/>
        </w:rPr>
        <w:t>разца на транспортное средство</w:t>
      </w:r>
      <w:r w:rsidRPr="00EA1FF1">
        <w:rPr>
          <w:color w:val="000000" w:themeColor="text1"/>
        </w:rPr>
        <w:t>, свидетельства о регистрации транспортного средства или спецтехники,  полиса ОСАГО и иных документов</w:t>
      </w:r>
      <w:r w:rsidRPr="00216681">
        <w:t>.</w:t>
      </w:r>
    </w:p>
    <w:p w:rsidR="00CA6361" w:rsidRPr="00CB45C2" w:rsidRDefault="00CA6361" w:rsidP="00CA6361">
      <w:pPr>
        <w:spacing w:before="240"/>
        <w:jc w:val="both"/>
      </w:pPr>
      <w:r w:rsidRPr="00216681">
        <w:t>Заявки на транспортные пропуска для транспорта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w:t>
      </w:r>
      <w:r>
        <w:t xml:space="preserve"> АО «Востсибнефтегаз». </w:t>
      </w:r>
    </w:p>
    <w:p w:rsidR="00CA6361" w:rsidRPr="00216681" w:rsidRDefault="00CA6361" w:rsidP="00A203E6">
      <w:pPr>
        <w:pStyle w:val="3"/>
        <w:numPr>
          <w:ilvl w:val="2"/>
          <w:numId w:val="31"/>
        </w:numPr>
        <w:spacing w:after="0"/>
        <w:jc w:val="both"/>
        <w:rPr>
          <w:i/>
          <w:caps/>
          <w:sz w:val="20"/>
          <w:szCs w:val="20"/>
        </w:rPr>
      </w:pPr>
      <w:bookmarkStart w:id="73" w:name="_Toc510627606"/>
      <w:r w:rsidRPr="00216681">
        <w:rPr>
          <w:i/>
          <w:caps/>
          <w:sz w:val="20"/>
          <w:szCs w:val="20"/>
        </w:rPr>
        <w:t>МАТЕРИАЛЬНЫЙ ПРОПУСК</w:t>
      </w:r>
      <w:bookmarkEnd w:id="73"/>
    </w:p>
    <w:p w:rsidR="00CA6361" w:rsidRPr="00216681" w:rsidRDefault="00CA6361" w:rsidP="00CA6361">
      <w:pPr>
        <w:tabs>
          <w:tab w:val="left" w:pos="851"/>
        </w:tabs>
        <w:spacing w:before="240"/>
        <w:jc w:val="both"/>
      </w:pPr>
      <w:r>
        <w:t xml:space="preserve">3.3.6.1. Материальный </w:t>
      </w:r>
      <w:r w:rsidRPr="005460C6">
        <w:t>пропуск (</w:t>
      </w:r>
      <w:hyperlink w:anchor="Приложение10" w:history="1">
        <w:r w:rsidRPr="005460C6">
          <w:rPr>
            <w:rStyle w:val="a7"/>
          </w:rPr>
          <w:t>Приложение 10</w:t>
        </w:r>
      </w:hyperlink>
      <w:r w:rsidRPr="005460C6">
        <w:t xml:space="preserve">) </w:t>
      </w:r>
      <w:r w:rsidRPr="005460C6">
        <w:rPr>
          <w:color w:val="000000" w:themeColor="text1"/>
        </w:rPr>
        <w:t xml:space="preserve">– </w:t>
      </w:r>
      <w:r w:rsidRPr="005460C6">
        <w:t>документ</w:t>
      </w:r>
      <w:r w:rsidRPr="00216681">
        <w:t>, который дает право на вынос (вывоз) материальных ценностей из административных зданий, расположенных по адресу: г. </w:t>
      </w:r>
      <w:r>
        <w:t xml:space="preserve">Красноярск, пр. Мира, 36, </w:t>
      </w:r>
      <w:r w:rsidR="00B150FA" w:rsidRPr="00B150FA">
        <w:t>ул. Весны, 3-А</w:t>
      </w:r>
      <w:r w:rsidR="00B150FA" w:rsidRPr="00216681">
        <w:t xml:space="preserve"> </w:t>
      </w:r>
      <w:r w:rsidRPr="00216681">
        <w:t>и за пределы ПП ЮТМ.</w:t>
      </w:r>
    </w:p>
    <w:p w:rsidR="00CA6361" w:rsidRPr="00CC2070" w:rsidRDefault="00CA6361" w:rsidP="00CA6361">
      <w:pPr>
        <w:spacing w:before="240"/>
        <w:jc w:val="both"/>
      </w:pPr>
      <w:r w:rsidRPr="00216681">
        <w:t>Данный пропуск оформляется ответственным работником</w:t>
      </w:r>
      <w:r>
        <w:t xml:space="preserve"> АО </w:t>
      </w:r>
      <w:r w:rsidRPr="00216681">
        <w:t xml:space="preserve">«Востсибнефтегаз», на основании </w:t>
      </w:r>
      <w:r w:rsidRPr="00EA1FF1">
        <w:rPr>
          <w:color w:val="000000" w:themeColor="text1"/>
        </w:rPr>
        <w:t xml:space="preserve">Перечня </w:t>
      </w:r>
      <w:r w:rsidRPr="00EA1FF1">
        <w:rPr>
          <w:bCs/>
          <w:color w:val="000000" w:themeColor="text1"/>
        </w:rPr>
        <w:t>имущества (приложение к материальному пропуску)» (для работников АО «</w:t>
      </w:r>
      <w:r w:rsidRPr="005460C6">
        <w:rPr>
          <w:bCs/>
          <w:color w:val="000000" w:themeColor="text1"/>
        </w:rPr>
        <w:t>Востсибнефтегаз»)</w:t>
      </w:r>
      <w:r w:rsidRPr="005460C6">
        <w:rPr>
          <w:color w:val="000000" w:themeColor="text1"/>
        </w:rPr>
        <w:t xml:space="preserve"> (</w:t>
      </w:r>
      <w:hyperlink w:anchor="Приложение10_1" w:history="1">
        <w:r w:rsidRPr="005460C6">
          <w:rPr>
            <w:rStyle w:val="a7"/>
          </w:rPr>
          <w:t>Приложение 10.1</w:t>
        </w:r>
      </w:hyperlink>
      <w:r w:rsidRPr="005460C6">
        <w:rPr>
          <w:color w:val="000000" w:themeColor="text1"/>
        </w:rPr>
        <w:t>),</w:t>
      </w:r>
      <w:r w:rsidRPr="00EA1FF1">
        <w:rPr>
          <w:color w:val="000000" w:themeColor="text1"/>
        </w:rPr>
        <w:t xml:space="preserve"> оформленного и подписанного материально ответственным лицом, в подотчете которого находится выносимое (вывозимое) имущество.</w:t>
      </w:r>
    </w:p>
    <w:p w:rsidR="00CA6361" w:rsidRPr="00CC2070" w:rsidRDefault="00CA6361" w:rsidP="00CA6361">
      <w:pPr>
        <w:spacing w:before="240"/>
        <w:jc w:val="both"/>
      </w:pPr>
      <w:r w:rsidRPr="00CC2070">
        <w:t>Ответственный работник, которому дано право</w:t>
      </w:r>
      <w:r>
        <w:t>,</w:t>
      </w:r>
      <w:r w:rsidRPr="00CC2070">
        <w:t xml:space="preserve"> оформлять материальные пропуска, назнача</w:t>
      </w:r>
      <w:r>
        <w:t xml:space="preserve">ется в соответствии с приказом АО </w:t>
      </w:r>
      <w:r w:rsidRPr="00CC2070">
        <w:t>«Востсибнефтегаз».</w:t>
      </w:r>
    </w:p>
    <w:p w:rsidR="00CA6361" w:rsidRPr="00CC2070" w:rsidRDefault="00CA6361" w:rsidP="00CA6361">
      <w:pPr>
        <w:spacing w:before="240"/>
        <w:jc w:val="both"/>
      </w:pPr>
      <w:r w:rsidRPr="00CC2070">
        <w:t xml:space="preserve">Оформленный материальный пропуск передается материально ответственному лицу, а корешок остается у ответственного работника вместе с копией перечня имущества для контроля и учета. </w:t>
      </w:r>
    </w:p>
    <w:p w:rsidR="00CA6361" w:rsidRPr="00CC2070" w:rsidRDefault="00CA6361" w:rsidP="00CA6361">
      <w:pPr>
        <w:spacing w:before="240"/>
        <w:jc w:val="both"/>
      </w:pPr>
      <w:r w:rsidRPr="00CC2070">
        <w:t xml:space="preserve">При выносе (вывозе) материальных ценностей, работник </w:t>
      </w:r>
      <w:r>
        <w:t>О</w:t>
      </w:r>
      <w:r w:rsidRPr="00CC2070">
        <w:t xml:space="preserve">храны осуществляет проверку соответствия выносимого (вывозимого) имущества указанного в материальном пропуске и прилагаемом перечне, сверяет подпись в материальном пропуске с образцом подписи  работника, ответственного за выдачу и учет материальных пропусков и  разрешает перемещение, с отметкой в материальном пропуске. </w:t>
      </w:r>
    </w:p>
    <w:p w:rsidR="00CA6361" w:rsidRPr="00216681" w:rsidRDefault="00CA6361" w:rsidP="008A58FA">
      <w:pPr>
        <w:pStyle w:val="aff5"/>
        <w:tabs>
          <w:tab w:val="left" w:pos="0"/>
        </w:tabs>
        <w:spacing w:before="240"/>
        <w:ind w:left="0"/>
        <w:contextualSpacing w:val="0"/>
        <w:jc w:val="both"/>
      </w:pPr>
      <w:r>
        <w:t xml:space="preserve">3.3.6.2. </w:t>
      </w:r>
      <w:r w:rsidR="008A58FA">
        <w:rPr>
          <w:rFonts w:eastAsia="Calibri"/>
          <w:lang w:eastAsia="en-US"/>
        </w:rPr>
        <w:t xml:space="preserve">При перемещении ТМЦ (имущества, материалов, оборудования) принадлежащих Подрядным (Субподрядным) организациям за пределы ПП ЮТМ, должностным лицом Подрядной (Субподрядной) организации оформляется </w:t>
      </w:r>
      <w:r w:rsidR="008A58FA">
        <w:rPr>
          <w:rFonts w:eastAsia="Calibri"/>
          <w:bCs/>
          <w:lang w:eastAsia="en-US"/>
        </w:rPr>
        <w:t xml:space="preserve">Перечень имущества (приложение к </w:t>
      </w:r>
      <w:r w:rsidR="008A58FA">
        <w:rPr>
          <w:rFonts w:eastAsia="Calibri"/>
          <w:color w:val="000000"/>
          <w:lang w:eastAsia="en-US"/>
        </w:rPr>
        <w:t>материальному пропуску) (для Подрядных (Субподрядных) организаций) (</w:t>
      </w:r>
      <w:hyperlink r:id="rId30" w:anchor="Приложение11_1" w:history="1">
        <w:r w:rsidR="008A58FA">
          <w:rPr>
            <w:rStyle w:val="a7"/>
            <w:rFonts w:eastAsia="Calibri"/>
            <w:lang w:eastAsia="en-US"/>
          </w:rPr>
          <w:t>Приложение 11.1</w:t>
        </w:r>
      </w:hyperlink>
      <w:r w:rsidR="008A58FA">
        <w:rPr>
          <w:rFonts w:eastAsia="Calibri"/>
          <w:color w:val="000000"/>
          <w:lang w:eastAsia="en-US"/>
        </w:rPr>
        <w:t xml:space="preserve">), который заверяется печатью и подписывается уполномоченным лицом данной </w:t>
      </w:r>
      <w:r w:rsidR="008A58FA">
        <w:rPr>
          <w:rFonts w:eastAsia="Calibri"/>
          <w:lang w:eastAsia="en-US"/>
        </w:rPr>
        <w:t xml:space="preserve">Подрядной (Субподрядной) </w:t>
      </w:r>
      <w:r w:rsidR="008A58FA">
        <w:rPr>
          <w:rFonts w:eastAsia="Calibri"/>
          <w:color w:val="000000"/>
          <w:lang w:eastAsia="en-US"/>
        </w:rPr>
        <w:t>организации (допускается электронная копия перечня имущества),</w:t>
      </w:r>
      <w:r w:rsidR="008A58FA">
        <w:rPr>
          <w:color w:val="000000"/>
        </w:rPr>
        <w:t xml:space="preserve"> с приложением документов, подтверждающих право собственности на вывозимое имущество</w:t>
      </w:r>
      <w:r w:rsidR="008A58FA">
        <w:rPr>
          <w:rFonts w:eastAsia="Calibri"/>
          <w:color w:val="000000"/>
          <w:lang w:eastAsia="en-US"/>
        </w:rPr>
        <w:t xml:space="preserve"> и согласовывается с куратором </w:t>
      </w:r>
      <w:r w:rsidR="008A58FA">
        <w:rPr>
          <w:rFonts w:eastAsia="Calibri"/>
          <w:lang w:eastAsia="en-US"/>
        </w:rPr>
        <w:t>Подрядной (Субподрядной)</w:t>
      </w:r>
      <w:r w:rsidR="008A58FA">
        <w:rPr>
          <w:rFonts w:eastAsia="Calibri"/>
          <w:color w:val="000000"/>
          <w:lang w:eastAsia="en-US"/>
        </w:rPr>
        <w:t xml:space="preserve"> организации.</w:t>
      </w:r>
    </w:p>
    <w:p w:rsidR="00CA6361" w:rsidRPr="00EA1FF1" w:rsidRDefault="00CA6361" w:rsidP="00CA6361">
      <w:pPr>
        <w:spacing w:before="240"/>
        <w:jc w:val="both"/>
        <w:rPr>
          <w:color w:val="000000" w:themeColor="text1"/>
        </w:rPr>
      </w:pPr>
      <w:r w:rsidRPr="00EA1FF1">
        <w:rPr>
          <w:color w:val="000000" w:themeColor="text1"/>
        </w:rPr>
        <w:t>На основании представленного перечня имущества, ответственным работником А</w:t>
      </w:r>
      <w:r>
        <w:rPr>
          <w:color w:val="000000" w:themeColor="text1"/>
        </w:rPr>
        <w:t>О «Востсибнефтегаз», куратором П</w:t>
      </w:r>
      <w:r w:rsidRPr="00EA1FF1">
        <w:rPr>
          <w:color w:val="000000" w:themeColor="text1"/>
        </w:rPr>
        <w:t xml:space="preserve">одрядной организации, оформляется Материальный пропуск </w:t>
      </w:r>
      <w:r>
        <w:rPr>
          <w:color w:val="000000" w:themeColor="text1"/>
        </w:rPr>
        <w:t xml:space="preserve">(для Подрядных (Субподрядных) </w:t>
      </w:r>
      <w:r w:rsidRPr="005460C6">
        <w:rPr>
          <w:color w:val="000000" w:themeColor="text1"/>
        </w:rPr>
        <w:t>организаций) (</w:t>
      </w:r>
      <w:hyperlink w:anchor="Приложение11" w:history="1">
        <w:r w:rsidRPr="005460C6">
          <w:rPr>
            <w:rStyle w:val="a7"/>
          </w:rPr>
          <w:t>Приложение 11</w:t>
        </w:r>
      </w:hyperlink>
      <w:r w:rsidRPr="005460C6">
        <w:rPr>
          <w:color w:val="000000" w:themeColor="text1"/>
        </w:rPr>
        <w:t>), который</w:t>
      </w:r>
      <w:r w:rsidRPr="00EA1FF1">
        <w:rPr>
          <w:color w:val="000000" w:themeColor="text1"/>
        </w:rPr>
        <w:t xml:space="preserve"> подписы</w:t>
      </w:r>
      <w:r w:rsidR="00CC01CC">
        <w:rPr>
          <w:color w:val="000000" w:themeColor="text1"/>
        </w:rPr>
        <w:t xml:space="preserve">вается заместителем начальника </w:t>
      </w:r>
      <w:r w:rsidR="00C65F52">
        <w:rPr>
          <w:color w:val="000000" w:themeColor="text1"/>
        </w:rPr>
        <w:t>УН</w:t>
      </w:r>
      <w:r w:rsidRPr="00EA1FF1">
        <w:rPr>
          <w:color w:val="000000" w:themeColor="text1"/>
        </w:rPr>
        <w:t xml:space="preserve"> на </w:t>
      </w:r>
      <w:r>
        <w:rPr>
          <w:color w:val="000000" w:themeColor="text1"/>
        </w:rPr>
        <w:t>ЮТМ</w:t>
      </w:r>
      <w:r w:rsidRPr="00EA1FF1">
        <w:rPr>
          <w:color w:val="000000" w:themeColor="text1"/>
        </w:rPr>
        <w:t xml:space="preserve"> и заверяется печатью.</w:t>
      </w:r>
    </w:p>
    <w:p w:rsidR="00283414" w:rsidRDefault="00283414" w:rsidP="00283414">
      <w:pPr>
        <w:spacing w:before="240"/>
        <w:jc w:val="both"/>
      </w:pPr>
      <w:r>
        <w:t>Перечень образцов подписей работников Общества, имеющих право подписи материальных пропусков, ежегодно направляются структурными подразделениями Общества в УЭБ и актуализируется в случае необходимости.</w:t>
      </w:r>
    </w:p>
    <w:p w:rsidR="00CA6361" w:rsidRDefault="00283414" w:rsidP="00283414">
      <w:pPr>
        <w:spacing w:before="240"/>
        <w:jc w:val="both"/>
      </w:pPr>
      <w:r>
        <w:lastRenderedPageBreak/>
        <w:t>Работники Общества, ответственные за оформление материальных пропусков и ТТН и допустившие предоставление недостоверной информации, несут материальную и/или дисциплинарную ответственность.</w:t>
      </w:r>
    </w:p>
    <w:p w:rsidR="00CA6361" w:rsidRPr="00FB6312" w:rsidRDefault="00CA6361" w:rsidP="00CA6361">
      <w:pPr>
        <w:spacing w:before="240"/>
        <w:jc w:val="both"/>
      </w:pPr>
      <w:r w:rsidRPr="00216681">
        <w:t>Оформленный материальный пропуск передается должностному</w:t>
      </w:r>
      <w:r w:rsidRPr="00FB6312">
        <w:t xml:space="preserve"> лицу </w:t>
      </w:r>
      <w:r>
        <w:t>П</w:t>
      </w:r>
      <w:r w:rsidRPr="00FB6312">
        <w:t>одрядной (</w:t>
      </w:r>
      <w:r>
        <w:t>С</w:t>
      </w:r>
      <w:r w:rsidRPr="00FB6312">
        <w:t>убподрядной) организации, а корешок остается у ответственного работника, выдавшего материальный пропуск, вместе с копией перечня имущества для контроля.</w:t>
      </w:r>
    </w:p>
    <w:p w:rsidR="00CA6361" w:rsidRPr="00FB6312" w:rsidRDefault="00CA6361" w:rsidP="00CA6361">
      <w:pPr>
        <w:spacing w:before="240"/>
        <w:jc w:val="both"/>
      </w:pPr>
      <w:r w:rsidRPr="00FB6312">
        <w:t xml:space="preserve">При выносе (вывозе) материальных ценностей работник </w:t>
      </w:r>
      <w:r>
        <w:t>О</w:t>
      </w:r>
      <w:r w:rsidRPr="00FB6312">
        <w:t>храны осуществляет проверку соответствия выносимого (вывозимого) имущества</w:t>
      </w:r>
      <w:r>
        <w:t>,</w:t>
      </w:r>
      <w:r w:rsidRPr="00FB6312">
        <w:t xml:space="preserve"> указанно</w:t>
      </w:r>
      <w:r>
        <w:t>го</w:t>
      </w:r>
      <w:r w:rsidRPr="00FB6312">
        <w:t xml:space="preserve"> в материальном пропуске и прилагаемом перечне, сверяет подпись в материальном пропуске с образцом подписи работника, ответственного за выдачу </w:t>
      </w:r>
      <w:r>
        <w:t>и учет материальных пропусков и</w:t>
      </w:r>
      <w:r w:rsidRPr="00FB6312">
        <w:t xml:space="preserve"> разрешает перемещение с от</w:t>
      </w:r>
      <w:r>
        <w:t>меткой в материальном пропуске.</w:t>
      </w:r>
    </w:p>
    <w:p w:rsidR="00CA6361" w:rsidRPr="00FB6312" w:rsidRDefault="00CA6361" w:rsidP="00A203E6">
      <w:pPr>
        <w:pStyle w:val="aff5"/>
        <w:numPr>
          <w:ilvl w:val="3"/>
          <w:numId w:val="32"/>
        </w:numPr>
        <w:tabs>
          <w:tab w:val="left" w:pos="0"/>
          <w:tab w:val="left" w:pos="567"/>
          <w:tab w:val="left" w:pos="851"/>
        </w:tabs>
        <w:spacing w:before="240"/>
        <w:ind w:left="0" w:firstLine="0"/>
        <w:contextualSpacing w:val="0"/>
        <w:jc w:val="both"/>
      </w:pPr>
      <w:r w:rsidRPr="00FB6312">
        <w:t xml:space="preserve">Материальный пропуск с перечнем имущества остается у работника </w:t>
      </w:r>
      <w:r>
        <w:t>Охраны и в</w:t>
      </w:r>
      <w:r w:rsidRPr="00FB6312">
        <w:t>последствии передается в УЭБ.</w:t>
      </w:r>
    </w:p>
    <w:p w:rsidR="00CA6361" w:rsidRPr="005E48D5" w:rsidRDefault="00CA6361" w:rsidP="00CA6361">
      <w:pPr>
        <w:tabs>
          <w:tab w:val="left" w:pos="709"/>
        </w:tabs>
        <w:spacing w:before="240"/>
        <w:jc w:val="both"/>
      </w:pPr>
      <w:r w:rsidRPr="00FB6312">
        <w:t xml:space="preserve">Погашенные </w:t>
      </w:r>
      <w:r w:rsidRPr="005E48D5">
        <w:t>материальные пропуска хранятся в УЭБ в течение 3-х лет, с последующим их уничтожением.</w:t>
      </w:r>
    </w:p>
    <w:p w:rsidR="00CA6361" w:rsidRPr="005E48D5" w:rsidRDefault="00CA6361" w:rsidP="00CA6361">
      <w:pPr>
        <w:spacing w:before="240"/>
        <w:jc w:val="both"/>
      </w:pPr>
      <w:r w:rsidRPr="005460C6">
        <w:t xml:space="preserve">Актуальные образцы подписей работников АО «Востсибнефтегаз», имеющих право подписи материального пропуска, оформленные должным образом, передаются на пост охраны </w:t>
      </w:r>
      <w:r w:rsidRPr="005460C6">
        <w:rPr>
          <w:color w:val="000000" w:themeColor="text1"/>
        </w:rPr>
        <w:t>(</w:t>
      </w:r>
      <w:hyperlink w:anchor="Приложение19" w:history="1">
        <w:r w:rsidRPr="005460C6">
          <w:rPr>
            <w:rStyle w:val="a7"/>
          </w:rPr>
          <w:t>Приложение 19</w:t>
        </w:r>
      </w:hyperlink>
      <w:r w:rsidRPr="005460C6">
        <w:rPr>
          <w:color w:val="000000" w:themeColor="text1"/>
        </w:rPr>
        <w:t>).</w:t>
      </w:r>
    </w:p>
    <w:p w:rsidR="00CA6361" w:rsidRDefault="00CA6361" w:rsidP="00CA6361">
      <w:pPr>
        <w:spacing w:before="240"/>
        <w:jc w:val="both"/>
      </w:pPr>
      <w:r w:rsidRPr="00FB6312">
        <w:t>Материальный пропуск действителен только в день его оформления и не даёт права на вход (выход) работников или посетителей на территорию охраняемых объектов.</w:t>
      </w:r>
    </w:p>
    <w:p w:rsidR="00CA6361" w:rsidRPr="00FB6312" w:rsidRDefault="0082759D" w:rsidP="00A203E6">
      <w:pPr>
        <w:pStyle w:val="3"/>
        <w:numPr>
          <w:ilvl w:val="2"/>
          <w:numId w:val="32"/>
        </w:numPr>
        <w:tabs>
          <w:tab w:val="left" w:pos="567"/>
        </w:tabs>
        <w:spacing w:after="0"/>
        <w:jc w:val="both"/>
        <w:rPr>
          <w:i/>
          <w:caps/>
          <w:sz w:val="20"/>
          <w:szCs w:val="20"/>
        </w:rPr>
      </w:pPr>
      <w:bookmarkStart w:id="74" w:name="_Toc510627607"/>
      <w:r w:rsidRPr="00FB6312">
        <w:rPr>
          <w:i/>
          <w:sz w:val="20"/>
          <w:szCs w:val="20"/>
        </w:rPr>
        <w:t>ПОРЯДОК СДАЧИ И ИЗЪЯТИЯ ПРОПУСКОВ</w:t>
      </w:r>
      <w:bookmarkEnd w:id="74"/>
    </w:p>
    <w:p w:rsidR="00CA6361" w:rsidRPr="00ED74B1" w:rsidRDefault="00CA6361" w:rsidP="00CA6361">
      <w:pPr>
        <w:pStyle w:val="aff4"/>
        <w:tabs>
          <w:tab w:val="left" w:pos="0"/>
          <w:tab w:val="left" w:pos="567"/>
        </w:tabs>
        <w:spacing w:before="240"/>
        <w:jc w:val="both"/>
        <w:rPr>
          <w:spacing w:val="-6"/>
        </w:rPr>
      </w:pPr>
      <w:r>
        <w:rPr>
          <w:spacing w:val="-6"/>
        </w:rPr>
        <w:t xml:space="preserve">3.3.7.1. </w:t>
      </w:r>
      <w:r w:rsidRPr="00ED74B1">
        <w:rPr>
          <w:spacing w:val="-6"/>
        </w:rPr>
        <w:t xml:space="preserve">При увольнении работника его постоянный электронный пропуск подлежит возврату в УЭБ с отметкой </w:t>
      </w:r>
      <w:r w:rsidRPr="00EA1FF1">
        <w:rPr>
          <w:color w:val="000000" w:themeColor="text1"/>
          <w:spacing w:val="-6"/>
        </w:rPr>
        <w:t>о сдаче в обходном листе и Журнала учета выдачи пропусков н</w:t>
      </w:r>
      <w:r>
        <w:rPr>
          <w:color w:val="000000" w:themeColor="text1"/>
          <w:spacing w:val="-6"/>
        </w:rPr>
        <w:t>а объекты АО «Востсибнефтегаз»</w:t>
      </w:r>
      <w:r w:rsidRPr="00EA1FF1">
        <w:rPr>
          <w:color w:val="000000" w:themeColor="text1"/>
          <w:spacing w:val="-6"/>
        </w:rPr>
        <w:t xml:space="preserve">. </w:t>
      </w:r>
    </w:p>
    <w:p w:rsidR="00CA6361" w:rsidRPr="00FB6312" w:rsidRDefault="00CA6361" w:rsidP="00CA6361">
      <w:pPr>
        <w:pStyle w:val="aff4"/>
        <w:tabs>
          <w:tab w:val="left" w:pos="0"/>
          <w:tab w:val="left" w:pos="567"/>
        </w:tabs>
        <w:spacing w:before="240"/>
        <w:jc w:val="both"/>
        <w:rPr>
          <w:spacing w:val="-6"/>
        </w:rPr>
      </w:pPr>
      <w:r>
        <w:rPr>
          <w:spacing w:val="-6"/>
        </w:rPr>
        <w:t xml:space="preserve">3.3.7.2. </w:t>
      </w:r>
      <w:r w:rsidRPr="005E48D5">
        <w:rPr>
          <w:spacing w:val="-6"/>
        </w:rPr>
        <w:t xml:space="preserve">В случае утраты (порчи) электронного постоянного (временного) пропуска владелец обязан незамедлительно проинформировать об этом </w:t>
      </w:r>
      <w:r>
        <w:rPr>
          <w:spacing w:val="-6"/>
        </w:rPr>
        <w:t>УЭБ</w:t>
      </w:r>
      <w:r w:rsidRPr="00FB6312">
        <w:rPr>
          <w:spacing w:val="-6"/>
        </w:rPr>
        <w:t xml:space="preserve">, с целью его последующего блокирования. </w:t>
      </w:r>
    </w:p>
    <w:p w:rsidR="00CA6361" w:rsidRPr="00B14EF5" w:rsidRDefault="00CA6361" w:rsidP="00CA6361">
      <w:pPr>
        <w:pStyle w:val="aff4"/>
        <w:spacing w:before="240"/>
        <w:jc w:val="both"/>
        <w:rPr>
          <w:spacing w:val="-6"/>
        </w:rPr>
      </w:pPr>
      <w:r w:rsidRPr="00B14EF5">
        <w:rPr>
          <w:spacing w:val="-6"/>
        </w:rPr>
        <w:t>По факту утраты (порчи) постоянного (временного) электронного пропуска, УЭБ проводится служебная проверка. Новый пропуск выдается работнику после его письменного объяснения на имя Г</w:t>
      </w:r>
      <w:r>
        <w:rPr>
          <w:spacing w:val="-6"/>
        </w:rPr>
        <w:t>Д</w:t>
      </w:r>
      <w:r w:rsidRPr="00B14EF5">
        <w:rPr>
          <w:spacing w:val="-6"/>
        </w:rPr>
        <w:t xml:space="preserve"> </w:t>
      </w:r>
      <w:r w:rsidRPr="00B14EF5">
        <w:rPr>
          <w:spacing w:val="-5"/>
        </w:rPr>
        <w:t>и подготовки заключения по результатам служебной проверки</w:t>
      </w:r>
      <w:r w:rsidRPr="00B14EF5">
        <w:rPr>
          <w:spacing w:val="-6"/>
        </w:rPr>
        <w:t xml:space="preserve">. </w:t>
      </w:r>
    </w:p>
    <w:p w:rsidR="00CA6361" w:rsidRPr="00FB6312" w:rsidRDefault="00CA6361" w:rsidP="00CA6361">
      <w:pPr>
        <w:pStyle w:val="aff4"/>
        <w:spacing w:before="240"/>
        <w:jc w:val="both"/>
        <w:rPr>
          <w:spacing w:val="-6"/>
        </w:rPr>
      </w:pPr>
      <w:r w:rsidRPr="00B14EF5">
        <w:rPr>
          <w:spacing w:val="-6"/>
        </w:rPr>
        <w:t>На время проведения служебной проверки, работнику</w:t>
      </w:r>
      <w:r>
        <w:rPr>
          <w:spacing w:val="-6"/>
        </w:rPr>
        <w:t xml:space="preserve"> АО </w:t>
      </w:r>
      <w:r w:rsidRPr="00CC2070">
        <w:t>«Востсибнефтегаз»</w:t>
      </w:r>
      <w:r>
        <w:rPr>
          <w:spacing w:val="-6"/>
        </w:rPr>
        <w:t xml:space="preserve"> выдается временный </w:t>
      </w:r>
      <w:r w:rsidRPr="00FB6312">
        <w:rPr>
          <w:spacing w:val="-6"/>
        </w:rPr>
        <w:t xml:space="preserve">электронный пропуск. </w:t>
      </w:r>
    </w:p>
    <w:p w:rsidR="00CA6361" w:rsidRPr="00FB6312" w:rsidRDefault="00CA6361" w:rsidP="00CA6361">
      <w:pPr>
        <w:pStyle w:val="aff4"/>
        <w:spacing w:before="240"/>
        <w:jc w:val="both"/>
        <w:rPr>
          <w:spacing w:val="-6"/>
        </w:rPr>
      </w:pPr>
      <w:r w:rsidRPr="00FB6312">
        <w:rPr>
          <w:spacing w:val="-6"/>
        </w:rPr>
        <w:t>По факту утраты постоянного (временного) пропуска работником</w:t>
      </w:r>
      <w:r>
        <w:rPr>
          <w:spacing w:val="-6"/>
        </w:rPr>
        <w:t xml:space="preserve"> АО </w:t>
      </w:r>
      <w:r w:rsidRPr="00CC2070">
        <w:t>«Востсибнефтегаз»</w:t>
      </w:r>
      <w:r w:rsidRPr="00FB6312">
        <w:rPr>
          <w:spacing w:val="-6"/>
        </w:rPr>
        <w:t>, к работнику применяются меры материального воздействия (лишение премиальной части заработной платы на 5</w:t>
      </w:r>
      <w:r>
        <w:rPr>
          <w:spacing w:val="-6"/>
        </w:rPr>
        <w:t xml:space="preserve"> </w:t>
      </w:r>
      <w:r w:rsidRPr="00FB6312">
        <w:rPr>
          <w:spacing w:val="-6"/>
        </w:rPr>
        <w:t>%).</w:t>
      </w:r>
    </w:p>
    <w:p w:rsidR="00CA6361" w:rsidRPr="00FB6312" w:rsidRDefault="00CA6361" w:rsidP="00CA6361">
      <w:pPr>
        <w:pStyle w:val="aff4"/>
        <w:tabs>
          <w:tab w:val="left" w:pos="0"/>
          <w:tab w:val="left" w:pos="567"/>
        </w:tabs>
        <w:spacing w:before="240"/>
        <w:jc w:val="both"/>
        <w:rPr>
          <w:spacing w:val="-3"/>
        </w:rPr>
      </w:pPr>
      <w:r>
        <w:t xml:space="preserve">3.3.7.3. </w:t>
      </w:r>
      <w:r w:rsidRPr="00B14EF5">
        <w:t>Передача</w:t>
      </w:r>
      <w:r w:rsidRPr="00FB6312">
        <w:rPr>
          <w:spacing w:val="-6"/>
        </w:rPr>
        <w:t xml:space="preserve"> пропуска одного лица другому и использование чужого пропуска при проходе через пост охраны, либо точку доступа СКУД, считаются грубыми нарушениями пропускного и внутриобъектового режимов. По каждому факту </w:t>
      </w:r>
      <w:r>
        <w:rPr>
          <w:spacing w:val="-6"/>
        </w:rPr>
        <w:t>нарушения</w:t>
      </w:r>
      <w:r w:rsidRPr="00FB6312">
        <w:rPr>
          <w:spacing w:val="-6"/>
        </w:rPr>
        <w:t xml:space="preserve"> принимаются меры дисциплинарного воздействия в отношении виновных лиц, как передавших свой, так и использующих чужой пропуск.</w:t>
      </w:r>
    </w:p>
    <w:p w:rsidR="00CA6361" w:rsidRPr="001772DE" w:rsidRDefault="001772DE" w:rsidP="00A203E6">
      <w:pPr>
        <w:pStyle w:val="aff4"/>
        <w:numPr>
          <w:ilvl w:val="3"/>
          <w:numId w:val="34"/>
        </w:numPr>
        <w:tabs>
          <w:tab w:val="left" w:pos="567"/>
          <w:tab w:val="left" w:pos="851"/>
        </w:tabs>
        <w:spacing w:before="240"/>
        <w:ind w:left="0" w:firstLine="0"/>
        <w:jc w:val="both"/>
        <w:rPr>
          <w:spacing w:val="-5"/>
        </w:rPr>
      </w:pPr>
      <w:r w:rsidRPr="001772DE">
        <w:rPr>
          <w:spacing w:val="-5"/>
        </w:rPr>
        <w:lastRenderedPageBreak/>
        <w:t>Изъятие пропуска работниками УЭБ, а также работниками Охраны, производится в следующих случаях</w:t>
      </w:r>
      <w:r w:rsidR="00CA6361" w:rsidRPr="001772DE">
        <w:rPr>
          <w:spacing w:val="-5"/>
        </w:rPr>
        <w:t>:</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несоответствие учетных данных в пропуске фактическим данным;</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физического износа пропуска;</w:t>
      </w:r>
    </w:p>
    <w:p w:rsidR="008A58FA" w:rsidRDefault="008A58FA" w:rsidP="008A58FA">
      <w:pPr>
        <w:pStyle w:val="aff4"/>
        <w:numPr>
          <w:ilvl w:val="0"/>
          <w:numId w:val="4"/>
        </w:numPr>
        <w:tabs>
          <w:tab w:val="clear" w:pos="2203"/>
          <w:tab w:val="left" w:pos="851"/>
        </w:tabs>
        <w:spacing w:before="240"/>
        <w:ind w:left="851" w:hanging="284"/>
        <w:jc w:val="both"/>
        <w:rPr>
          <w:spacing w:val="-5"/>
        </w:rPr>
      </w:pPr>
      <w:r w:rsidRPr="008A58FA">
        <w:rPr>
          <w:spacing w:val="-5"/>
        </w:rPr>
        <w:t>за нарушения пропускного и внутриобъектового режима (</w:t>
      </w:r>
      <w:hyperlink r:id="rId31" w:anchor="Приложение23" w:history="1">
        <w:r w:rsidRPr="008A58FA">
          <w:rPr>
            <w:rStyle w:val="a7"/>
            <w:spacing w:val="-5"/>
          </w:rPr>
          <w:t>Приложение 23</w:t>
        </w:r>
      </w:hyperlink>
      <w:r w:rsidRPr="008A58FA">
        <w:rPr>
          <w:spacing w:val="-5"/>
        </w:rPr>
        <w:t>, пунк</w:t>
      </w:r>
      <w:r w:rsidR="00B150FA">
        <w:rPr>
          <w:spacing w:val="-5"/>
        </w:rPr>
        <w:t>ты 1,2,3,4,5,6,8,9,10,13,20,21);</w:t>
      </w:r>
    </w:p>
    <w:p w:rsidR="00B150FA" w:rsidRPr="008A58FA" w:rsidRDefault="00B150FA" w:rsidP="008A58FA">
      <w:pPr>
        <w:pStyle w:val="aff4"/>
        <w:numPr>
          <w:ilvl w:val="0"/>
          <w:numId w:val="4"/>
        </w:numPr>
        <w:tabs>
          <w:tab w:val="clear" w:pos="2203"/>
          <w:tab w:val="left" w:pos="851"/>
        </w:tabs>
        <w:spacing w:before="240"/>
        <w:ind w:left="851" w:hanging="284"/>
        <w:jc w:val="both"/>
        <w:rPr>
          <w:spacing w:val="-5"/>
        </w:rPr>
      </w:pPr>
      <w:r>
        <w:t>при переходе с одной организации в другую.</w:t>
      </w:r>
    </w:p>
    <w:p w:rsidR="00CA6361" w:rsidRDefault="00CA6361" w:rsidP="00CA6361">
      <w:pPr>
        <w:spacing w:before="240"/>
        <w:jc w:val="both"/>
        <w:rPr>
          <w:color w:val="000000" w:themeColor="text1"/>
          <w:spacing w:val="-5"/>
        </w:rPr>
      </w:pPr>
      <w:r w:rsidRPr="00EA1FF1">
        <w:rPr>
          <w:color w:val="000000" w:themeColor="text1"/>
          <w:spacing w:val="-5"/>
        </w:rPr>
        <w:t xml:space="preserve">При изъятии </w:t>
      </w:r>
      <w:r w:rsidRPr="005460C6">
        <w:rPr>
          <w:color w:val="000000" w:themeColor="text1"/>
          <w:spacing w:val="-5"/>
        </w:rPr>
        <w:t>пропуска, работниками УЭБ, работниками Охраны составляется Акт изъятия пропуска (</w:t>
      </w:r>
      <w:hyperlink w:anchor="Приложение20" w:history="1">
        <w:r w:rsidRPr="005460C6">
          <w:rPr>
            <w:rStyle w:val="a7"/>
            <w:spacing w:val="-5"/>
          </w:rPr>
          <w:t>Приложение 20</w:t>
        </w:r>
      </w:hyperlink>
      <w:r w:rsidRPr="005460C6">
        <w:rPr>
          <w:color w:val="000000" w:themeColor="text1"/>
          <w:spacing w:val="-5"/>
        </w:rPr>
        <w:t>).</w:t>
      </w:r>
    </w:p>
    <w:p w:rsidR="00CB7582" w:rsidRPr="00CB7582" w:rsidRDefault="00CB7582" w:rsidP="00A203E6">
      <w:pPr>
        <w:pStyle w:val="aff4"/>
        <w:numPr>
          <w:ilvl w:val="3"/>
          <w:numId w:val="34"/>
        </w:numPr>
        <w:tabs>
          <w:tab w:val="left" w:pos="567"/>
          <w:tab w:val="left" w:pos="851"/>
        </w:tabs>
        <w:spacing w:before="240"/>
        <w:ind w:left="0" w:firstLine="0"/>
        <w:jc w:val="both"/>
        <w:rPr>
          <w:spacing w:val="-5"/>
        </w:rPr>
      </w:pPr>
      <w:r w:rsidRPr="00CB7582">
        <w:rPr>
          <w:spacing w:val="-5"/>
        </w:rPr>
        <w:t>Согласованные заявки на все виды пропусков для Подрядных (субподрядных) организаций на производственную площадку ЮТМ хранятся на сервере СЭД Directum в БП - 1 год.</w:t>
      </w:r>
    </w:p>
    <w:p w:rsidR="00CA6361" w:rsidRPr="0051259F" w:rsidRDefault="0082759D" w:rsidP="00CA6361">
      <w:pPr>
        <w:pStyle w:val="2"/>
        <w:numPr>
          <w:ilvl w:val="0"/>
          <w:numId w:val="0"/>
        </w:numPr>
        <w:tabs>
          <w:tab w:val="left" w:pos="567"/>
        </w:tabs>
        <w:spacing w:after="0"/>
        <w:ind w:left="576" w:hanging="576"/>
        <w:rPr>
          <w:bCs w:val="0"/>
          <w:i w:val="0"/>
          <w:iCs w:val="0"/>
          <w:caps/>
          <w:color w:val="000000" w:themeColor="text1"/>
          <w:sz w:val="24"/>
          <w:szCs w:val="24"/>
        </w:rPr>
      </w:pPr>
      <w:bookmarkStart w:id="75" w:name="_Toc510627608"/>
      <w:r w:rsidRPr="0051259F">
        <w:rPr>
          <w:bCs w:val="0"/>
          <w:i w:val="0"/>
          <w:iCs w:val="0"/>
          <w:color w:val="000000" w:themeColor="text1"/>
          <w:sz w:val="24"/>
          <w:szCs w:val="24"/>
        </w:rPr>
        <w:t>3.4. ОРГАНИЗАЦИЯ ДОСТУПА ПО ЗАЯВКАМ (СПИСКАМ)</w:t>
      </w:r>
      <w:bookmarkEnd w:id="75"/>
    </w:p>
    <w:p w:rsidR="00CA6361" w:rsidRPr="00FB6312" w:rsidRDefault="00CA6361" w:rsidP="00CA6361">
      <w:pPr>
        <w:pStyle w:val="aff4"/>
        <w:spacing w:before="240"/>
        <w:jc w:val="both"/>
      </w:pPr>
      <w:r>
        <w:t xml:space="preserve">3.4.1. </w:t>
      </w:r>
      <w:r w:rsidRPr="00FB6312">
        <w:t>Допуск в административные здания</w:t>
      </w:r>
      <w:r>
        <w:t xml:space="preserve"> АО «Востсибнефтегаз»</w:t>
      </w:r>
      <w:r w:rsidRPr="00FB6312">
        <w:t xml:space="preserve"> лиц, прибывших для участия в массовых мероприятиях, </w:t>
      </w:r>
      <w:r w:rsidRPr="00FB6312">
        <w:rPr>
          <w:color w:val="000000"/>
        </w:rPr>
        <w:t xml:space="preserve">совместных совещаниях, семинарах, конференциях, </w:t>
      </w:r>
      <w:r w:rsidRPr="00FB6312">
        <w:t>презентациях,</w:t>
      </w:r>
      <w:r w:rsidRPr="00FB6312">
        <w:rPr>
          <w:color w:val="000000"/>
        </w:rPr>
        <w:t xml:space="preserve"> курсах повышения квалификации, в т.</w:t>
      </w:r>
      <w:r>
        <w:rPr>
          <w:color w:val="000000"/>
        </w:rPr>
        <w:t xml:space="preserve"> </w:t>
      </w:r>
      <w:r w:rsidRPr="00FB6312">
        <w:rPr>
          <w:color w:val="000000"/>
        </w:rPr>
        <w:t>ч.</w:t>
      </w:r>
      <w:r w:rsidRPr="00FB6312">
        <w:t>:</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средств массовой  информации;</w:t>
      </w:r>
    </w:p>
    <w:p w:rsidR="00CA6361" w:rsidRPr="00F526CB"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 xml:space="preserve">работников </w:t>
      </w:r>
      <w:r>
        <w:rPr>
          <w:color w:val="000000"/>
        </w:rPr>
        <w:t>По</w:t>
      </w:r>
      <w:r w:rsidRPr="00FB6312">
        <w:rPr>
          <w:color w:val="000000"/>
        </w:rPr>
        <w:t>дрядных (</w:t>
      </w:r>
      <w:r>
        <w:rPr>
          <w:color w:val="000000"/>
        </w:rPr>
        <w:t>С</w:t>
      </w:r>
      <w:r w:rsidRPr="00FB6312">
        <w:rPr>
          <w:color w:val="000000"/>
        </w:rPr>
        <w:t xml:space="preserve">убподрядных) организаций, не </w:t>
      </w:r>
      <w:r>
        <w:rPr>
          <w:color w:val="000000"/>
        </w:rPr>
        <w:t xml:space="preserve">имеющих пропуска, </w:t>
      </w:r>
      <w:r w:rsidRPr="00F526CB">
        <w:t xml:space="preserve">осуществляется по письменной Заявке на допуск лиц, прибывших для участия в массовых мероприятиях, совместных совещаниях, семинарах, конференциях, презентациях, курсах повышения </w:t>
      </w:r>
      <w:r w:rsidRPr="005460C6">
        <w:t xml:space="preserve">квалификации </w:t>
      </w:r>
      <w:r w:rsidRPr="005460C6">
        <w:rPr>
          <w:color w:val="000000" w:themeColor="text1"/>
        </w:rPr>
        <w:t>(</w:t>
      </w:r>
      <w:hyperlink w:anchor="Приложение21" w:history="1">
        <w:r w:rsidRPr="005460C6">
          <w:rPr>
            <w:rStyle w:val="a7"/>
          </w:rPr>
          <w:t>Приложение 21</w:t>
        </w:r>
      </w:hyperlink>
      <w:r w:rsidRPr="005460C6">
        <w:rPr>
          <w:color w:val="000000" w:themeColor="text1"/>
        </w:rPr>
        <w:t xml:space="preserve">), </w:t>
      </w:r>
      <w:r w:rsidRPr="005460C6">
        <w:t>с</w:t>
      </w:r>
      <w:r w:rsidRPr="00F526CB">
        <w:t xml:space="preserve"> приложением пояснительной записки обосновывающей посещение, подготовленной куратором мероприятия и согласованной с УЭБ.</w:t>
      </w:r>
    </w:p>
    <w:p w:rsidR="00CA6361" w:rsidRPr="00FB6312" w:rsidRDefault="00CA6361" w:rsidP="00CA6361">
      <w:pPr>
        <w:shd w:val="clear" w:color="auto" w:fill="FFFFFF"/>
        <w:spacing w:before="240"/>
        <w:jc w:val="both"/>
      </w:pPr>
      <w:r w:rsidRPr="005E48D5">
        <w:t>Лица, при</w:t>
      </w:r>
      <w:r>
        <w:t>бывшие на участие в мероприятии</w:t>
      </w:r>
      <w:r w:rsidRPr="00DC2DAA">
        <w:t xml:space="preserve"> </w:t>
      </w:r>
      <w:r w:rsidRPr="005E48D5">
        <w:t>(при наличии документов</w:t>
      </w:r>
      <w:r>
        <w:t xml:space="preserve"> удостоверяющих личность) </w:t>
      </w:r>
      <w:r w:rsidRPr="00FB6312">
        <w:t>проходят на территорию</w:t>
      </w:r>
      <w:r>
        <w:t xml:space="preserve"> АО «Востсибнефтегаз»</w:t>
      </w:r>
      <w:r w:rsidRPr="00FB6312">
        <w:t xml:space="preserve"> через пост охраны в сопровождении работника </w:t>
      </w:r>
      <w:r>
        <w:t>СП</w:t>
      </w:r>
      <w:r w:rsidRPr="00FB6312">
        <w:t>, ответственного за его проведение.</w:t>
      </w:r>
    </w:p>
    <w:p w:rsidR="00CA6361" w:rsidRPr="00FB6312" w:rsidRDefault="00CA6361" w:rsidP="00CA6361">
      <w:pPr>
        <w:pStyle w:val="aff4"/>
        <w:tabs>
          <w:tab w:val="left" w:pos="0"/>
          <w:tab w:val="left" w:pos="567"/>
        </w:tabs>
        <w:spacing w:before="240"/>
        <w:jc w:val="both"/>
      </w:pPr>
      <w:r>
        <w:t xml:space="preserve">3.4.2. </w:t>
      </w:r>
      <w:r w:rsidRPr="00FB6312">
        <w:t xml:space="preserve">Порядок приема граждан </w:t>
      </w:r>
      <w:r w:rsidRPr="00FD537D">
        <w:t>иностранных государств на объектах АО «Востсибнефтегаз», регламентируется</w:t>
      </w:r>
      <w:r>
        <w:t xml:space="preserve"> </w:t>
      </w:r>
      <w:hyperlink w:anchor="Инструкция_01133" w:history="1">
        <w:r w:rsidRPr="00FD537D">
          <w:rPr>
            <w:rStyle w:val="a7"/>
          </w:rPr>
          <w:t>Инструкцией АО «Востсибнефтегаз» «О порядке приема иностранных делегаций, групп и отдельных иностранных специалистов» №П3-11.03 И-01133 ЮЛ-107</w:t>
        </w:r>
      </w:hyperlink>
      <w:r>
        <w:t>.</w:t>
      </w:r>
      <w:r w:rsidRPr="00FB6312">
        <w:t xml:space="preserve"> </w:t>
      </w:r>
    </w:p>
    <w:p w:rsidR="00CA6361" w:rsidRDefault="00CA6361" w:rsidP="00CA6361">
      <w:pPr>
        <w:pStyle w:val="aff4"/>
        <w:spacing w:before="240"/>
        <w:jc w:val="both"/>
      </w:pPr>
      <w:r w:rsidRPr="00FB6312">
        <w:t xml:space="preserve">Иностранные граждане СНГ, прибывшие для выполнения трудовой деятельности на территории </w:t>
      </w:r>
      <w:r>
        <w:t>ПП</w:t>
      </w:r>
      <w:r w:rsidRPr="00FB6312">
        <w:t xml:space="preserve"> ЮТМ, получают допуск и право на раб</w:t>
      </w:r>
      <w:r>
        <w:t>оту только при наличии патента.</w:t>
      </w:r>
    </w:p>
    <w:p w:rsidR="00CA6361" w:rsidRDefault="00CA6361" w:rsidP="00CA6361">
      <w:pPr>
        <w:pStyle w:val="aff4"/>
        <w:tabs>
          <w:tab w:val="left" w:pos="567"/>
        </w:tabs>
        <w:spacing w:before="240"/>
        <w:jc w:val="both"/>
      </w:pPr>
      <w:r>
        <w:t xml:space="preserve">3.4.3. </w:t>
      </w:r>
      <w:r w:rsidRPr="00FB6312">
        <w:t>Курьеры, доставляющие специальную корреспонденцию, в рабоч</w:t>
      </w:r>
      <w:r>
        <w:t>ее время  проходят в административные здания АО «Востсибнефтегаз»</w:t>
      </w:r>
      <w:r w:rsidRPr="00FB6312">
        <w:t xml:space="preserve"> (при наличии документов удостоверяющих личность) </w:t>
      </w:r>
      <w:r>
        <w:t>по временным</w:t>
      </w:r>
      <w:r w:rsidRPr="00CE478E">
        <w:t xml:space="preserve"> пропускам,</w:t>
      </w:r>
      <w:r w:rsidRPr="00FB6312">
        <w:t xml:space="preserve"> по согласованию в телефонном режиме с работником</w:t>
      </w:r>
      <w:r>
        <w:t xml:space="preserve"> АО «Востсибнефтегаз»,</w:t>
      </w:r>
      <w:r w:rsidRPr="00FB6312">
        <w:t xml:space="preserve"> которому </w:t>
      </w:r>
      <w:r>
        <w:t>адресована корреспонденция.</w:t>
      </w:r>
    </w:p>
    <w:p w:rsidR="008A58FA" w:rsidRDefault="00CA6361" w:rsidP="008A58FA">
      <w:pPr>
        <w:pStyle w:val="aff4"/>
        <w:tabs>
          <w:tab w:val="left" w:pos="0"/>
        </w:tabs>
        <w:spacing w:before="240"/>
        <w:jc w:val="both"/>
      </w:pPr>
      <w:r>
        <w:rPr>
          <w:color w:val="000000"/>
        </w:rPr>
        <w:lastRenderedPageBreak/>
        <w:t xml:space="preserve">3.4.4. </w:t>
      </w:r>
      <w:r w:rsidR="008A58FA">
        <w:t>Допуск работников Общества для выполнения работ в выходные и праздничные дни на территории административных зданий, расположенных по адресам: г. Красноярск, пр</w:t>
      </w:r>
      <w:r w:rsidR="00F1501F">
        <w:t>. Мира, 36 и ул. Весны 3-А</w:t>
      </w:r>
      <w:r w:rsidR="008A58FA">
        <w:t xml:space="preserve">, осуществляется по сводным Заявкам на выдачу пропуска для входа работников АО «Востсибнефтегаз» в административное здание в нерабочее время (выходные и праздничные дни) (Приложение 22),  подписанным заместителем генерального директора по направлению деятельности или руководителем СП прямого подчинения ГД. </w:t>
      </w:r>
    </w:p>
    <w:p w:rsidR="00CA6361" w:rsidRDefault="008A58FA" w:rsidP="008A58FA">
      <w:pPr>
        <w:pStyle w:val="aff4"/>
        <w:tabs>
          <w:tab w:val="left" w:pos="0"/>
        </w:tabs>
        <w:spacing w:before="240"/>
        <w:jc w:val="both"/>
      </w:pPr>
      <w:r>
        <w:t xml:space="preserve">Подписанные заявки передаются в УЭБ на согласование до 15-00 часов (административное здание пр. Мира, 36) и до 12-00 часов (административное здание ул. </w:t>
      </w:r>
      <w:r w:rsidR="00F1501F">
        <w:t xml:space="preserve">Весны </w:t>
      </w:r>
      <w:r>
        <w:t>3-</w:t>
      </w:r>
      <w:r w:rsidR="00F1501F">
        <w:t>А</w:t>
      </w:r>
      <w:r>
        <w:t>) в последний рабочий день перед выходными или праздничными днями. Заявка оформляется только на предстоящие выходные дни.</w:t>
      </w:r>
    </w:p>
    <w:p w:rsidR="008A58FA" w:rsidRPr="00FB6312" w:rsidRDefault="008A58FA" w:rsidP="008A58FA">
      <w:pPr>
        <w:pStyle w:val="aff4"/>
        <w:tabs>
          <w:tab w:val="left" w:pos="0"/>
        </w:tabs>
        <w:spacing w:before="240"/>
        <w:jc w:val="both"/>
      </w:pPr>
      <w:r>
        <w:rPr>
          <w:color w:val="000000"/>
        </w:rPr>
        <w:t>3.4.5. Доступ командированных граждан на режимную территорию (в режимные помещения) осуществляется по письменному разрешению начальника группы по режимно-секретной работе Общества при наличии решения ГД или уполномоченного им работника, оформленного на предписании на выполнение задания.</w:t>
      </w:r>
    </w:p>
    <w:p w:rsidR="00CA6361" w:rsidRPr="0051259F" w:rsidRDefault="0082759D" w:rsidP="00CA6361">
      <w:pPr>
        <w:pStyle w:val="2"/>
        <w:numPr>
          <w:ilvl w:val="0"/>
          <w:numId w:val="0"/>
        </w:numPr>
        <w:tabs>
          <w:tab w:val="left" w:pos="851"/>
        </w:tabs>
        <w:spacing w:after="0"/>
        <w:jc w:val="both"/>
        <w:rPr>
          <w:bCs w:val="0"/>
          <w:i w:val="0"/>
          <w:iCs w:val="0"/>
          <w:caps/>
          <w:sz w:val="24"/>
          <w:szCs w:val="24"/>
        </w:rPr>
      </w:pPr>
      <w:bookmarkStart w:id="76" w:name="_Toc510627609"/>
      <w:r w:rsidRPr="0051259F">
        <w:rPr>
          <w:bCs w:val="0"/>
          <w:i w:val="0"/>
          <w:iCs w:val="0"/>
          <w:sz w:val="24"/>
          <w:szCs w:val="24"/>
        </w:rPr>
        <w:t>3.5. ОРГАНИЗАЦИЯ ВНУТРИОБЪЕКТОВОГО РЕЖИМА НА ОБЪЕКТАХ ОБЩЕСТВА</w:t>
      </w:r>
      <w:bookmarkEnd w:id="76"/>
    </w:p>
    <w:p w:rsidR="00CA6361" w:rsidRPr="00682DB9" w:rsidRDefault="00CA6361" w:rsidP="00CA6361">
      <w:pPr>
        <w:spacing w:before="240"/>
        <w:jc w:val="both"/>
      </w:pPr>
      <w:r>
        <w:t xml:space="preserve">3.5.1. </w:t>
      </w:r>
      <w:r w:rsidRPr="00682DB9">
        <w:t>Внутриобъектовый режим определяет порядок соблюдения всеми работниками Общества, Подрядных (Субподрядных) организаций, иными юридическими и физическими лицами:</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требований, установленных настоящей Инструкцией;</w:t>
      </w:r>
    </w:p>
    <w:p w:rsidR="00CA6361" w:rsidRPr="00B150FA" w:rsidRDefault="00CA6361" w:rsidP="00A203E6">
      <w:pPr>
        <w:pStyle w:val="aff4"/>
        <w:numPr>
          <w:ilvl w:val="0"/>
          <w:numId w:val="9"/>
        </w:numPr>
        <w:tabs>
          <w:tab w:val="clear" w:pos="720"/>
          <w:tab w:val="left" w:pos="567"/>
          <w:tab w:val="left" w:pos="851"/>
        </w:tabs>
        <w:spacing w:before="240"/>
        <w:ind w:left="851" w:hanging="284"/>
        <w:jc w:val="both"/>
      </w:pPr>
      <w:r w:rsidRPr="00B150FA">
        <w:t>обеспечения сохранности ценностей, материальных и технических средств, оборудования и документов;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допуска в помещения и на объекты АО «Востсибнефтегаз»;</w:t>
      </w:r>
    </w:p>
    <w:p w:rsidR="00CA6361" w:rsidRPr="00B150FA" w:rsidRDefault="008A58FA" w:rsidP="004E03B6">
      <w:pPr>
        <w:pStyle w:val="aff4"/>
        <w:numPr>
          <w:ilvl w:val="0"/>
          <w:numId w:val="9"/>
        </w:numPr>
        <w:tabs>
          <w:tab w:val="clear" w:pos="720"/>
          <w:tab w:val="left" w:pos="851"/>
        </w:tabs>
        <w:spacing w:before="240"/>
        <w:ind w:left="851" w:hanging="284"/>
        <w:jc w:val="both"/>
      </w:pPr>
      <w:r w:rsidRPr="00B150FA">
        <w:t xml:space="preserve">схемы вскрытия и закрытия режимных помещений, сдачи их под охрану и приема из-под охраны (образец Журнала приема (сдачи) под охрану режимных помещений, спецхранилищ, сейфов (металлических шкафов) и ключей от них оформляется по форме согласно </w:t>
      </w:r>
      <w:hyperlink r:id="rId32" w:history="1">
        <w:r w:rsidR="00141795" w:rsidRPr="00B150FA">
          <w:rPr>
            <w:rStyle w:val="a7"/>
          </w:rPr>
          <w:t>Инструкци</w:t>
        </w:r>
        <w:r w:rsidR="00374303" w:rsidRPr="00B150FA">
          <w:rPr>
            <w:rStyle w:val="a7"/>
          </w:rPr>
          <w:t>и</w:t>
        </w:r>
        <w:r w:rsidR="00141795" w:rsidRPr="00B150FA">
          <w:rPr>
            <w:rStyle w:val="a7"/>
          </w:rPr>
          <w:t xml:space="preserve"> АО «Востсибнефтегаз» «Порядок приема – сдачи под охрану режимных помещений» </w:t>
        </w:r>
        <w:r w:rsidR="00374303" w:rsidRPr="00B150FA">
          <w:rPr>
            <w:rStyle w:val="a7"/>
          </w:rPr>
          <w:t>№П3-11.03 И-01216 ЮЛ-107</w:t>
        </w:r>
      </w:hyperlink>
      <w:r w:rsidR="00CA6361" w:rsidRPr="00B150FA">
        <w:t>;</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вскрытия и закрытия служебных помещений и кабинетов;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мероприятий по соблюдению противопожарной безопасности зданий и рабочих помещений;</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установленного порядка складирования материалов, оборудования и другого имущества;</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правил проведения работ на опасных прои</w:t>
      </w:r>
      <w:r w:rsidR="00B150FA" w:rsidRPr="00B150FA">
        <w:t>зводственных объектах;</w:t>
      </w:r>
    </w:p>
    <w:p w:rsidR="00B150FA" w:rsidRPr="00682DB9" w:rsidRDefault="00B150FA" w:rsidP="00A203E6">
      <w:pPr>
        <w:pStyle w:val="aff4"/>
        <w:numPr>
          <w:ilvl w:val="0"/>
          <w:numId w:val="9"/>
        </w:numPr>
        <w:tabs>
          <w:tab w:val="clear" w:pos="720"/>
          <w:tab w:val="left" w:pos="851"/>
        </w:tabs>
        <w:spacing w:before="240"/>
        <w:ind w:left="851" w:hanging="284"/>
        <w:jc w:val="both"/>
        <w:rPr>
          <w:spacing w:val="-5"/>
        </w:rPr>
      </w:pPr>
      <w:r>
        <w:t>п</w:t>
      </w:r>
      <w:r w:rsidRPr="00650C48">
        <w:t xml:space="preserve">рименять спец-сигналы (проблесковый маячок) и другие специальные средства обозначения при </w:t>
      </w:r>
      <w:r>
        <w:t>соблюдении</w:t>
      </w:r>
      <w:r w:rsidRPr="00650C48">
        <w:t xml:space="preserve"> допустимой скорости на автотранспорте закрепленным за УЭБ и на автотранспорте ООО ЧОП «РН-Охрана-Ванкор» для обозначения данных транспортных средств на автодороге при выполнении сотрудниками охраны оперативных задач и обеспечения безопасности дорожного движения</w:t>
      </w:r>
      <w:r>
        <w:t>.</w:t>
      </w:r>
    </w:p>
    <w:p w:rsidR="00CA6361" w:rsidRPr="00DD0CE1" w:rsidRDefault="00CA6361" w:rsidP="00A203E6">
      <w:pPr>
        <w:pStyle w:val="aff5"/>
        <w:numPr>
          <w:ilvl w:val="2"/>
          <w:numId w:val="33"/>
        </w:numPr>
        <w:tabs>
          <w:tab w:val="left" w:pos="567"/>
        </w:tabs>
        <w:spacing w:before="240"/>
        <w:ind w:left="993" w:hanging="993"/>
        <w:contextualSpacing w:val="0"/>
        <w:jc w:val="both"/>
      </w:pPr>
      <w:r w:rsidRPr="00DD0CE1">
        <w:lastRenderedPageBreak/>
        <w:t>На охраняемые объекты Общества не допускаются лица:</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пропуска (заявки) установленного образца;</w:t>
      </w:r>
    </w:p>
    <w:p w:rsidR="00CA6361" w:rsidRPr="00DD0CE1" w:rsidRDefault="00DD0CE1" w:rsidP="00A203E6">
      <w:pPr>
        <w:pStyle w:val="aff4"/>
        <w:numPr>
          <w:ilvl w:val="0"/>
          <w:numId w:val="10"/>
        </w:numPr>
        <w:tabs>
          <w:tab w:val="clear" w:pos="720"/>
          <w:tab w:val="left" w:pos="851"/>
        </w:tabs>
        <w:spacing w:before="240"/>
        <w:ind w:left="851" w:hanging="284"/>
        <w:jc w:val="both"/>
        <w:rPr>
          <w:bCs/>
        </w:rPr>
      </w:pPr>
      <w:r w:rsidRPr="00DD0CE1">
        <w:t>находящиеся в состоянии алкогольного опьянения, наркотического или иного опьянения, либо при показаниях алкотестера от 0,05 промилле</w:t>
      </w:r>
      <w:r w:rsidR="00CA6361" w:rsidRPr="00DD0CE1">
        <w:rPr>
          <w:bCs/>
        </w:rPr>
        <w:t>;</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допуск к работам на конкретном объекте;</w:t>
      </w:r>
    </w:p>
    <w:p w:rsidR="00CA6361" w:rsidRPr="00DD0CE1" w:rsidRDefault="00CA6361" w:rsidP="00A203E6">
      <w:pPr>
        <w:numPr>
          <w:ilvl w:val="0"/>
          <w:numId w:val="10"/>
        </w:numPr>
        <w:tabs>
          <w:tab w:val="clear" w:pos="720"/>
          <w:tab w:val="left" w:pos="851"/>
        </w:tabs>
        <w:spacing w:before="240"/>
        <w:ind w:left="851" w:hanging="284"/>
        <w:jc w:val="both"/>
      </w:pPr>
      <w:r w:rsidRPr="00DD0CE1">
        <w:rPr>
          <w:bCs/>
        </w:rPr>
        <w:t>не выполняющие (ранее нарушившие) требования настоящей Инструкции.</w:t>
      </w:r>
    </w:p>
    <w:p w:rsidR="00CA6361" w:rsidRPr="00CE478E" w:rsidRDefault="00CA6361" w:rsidP="00A203E6">
      <w:pPr>
        <w:pStyle w:val="aff5"/>
        <w:numPr>
          <w:ilvl w:val="2"/>
          <w:numId w:val="33"/>
        </w:numPr>
        <w:tabs>
          <w:tab w:val="left" w:pos="567"/>
        </w:tabs>
        <w:spacing w:before="240"/>
        <w:ind w:left="0" w:firstLine="0"/>
        <w:contextualSpacing w:val="0"/>
        <w:jc w:val="both"/>
        <w:rPr>
          <w:color w:val="000000" w:themeColor="text1"/>
        </w:rPr>
      </w:pPr>
      <w:r w:rsidRPr="00CE478E">
        <w:rPr>
          <w:color w:val="000000" w:themeColor="text1"/>
        </w:rPr>
        <w:t xml:space="preserve">Время начала и окончания рабочего дня для работников Общества определяется </w:t>
      </w:r>
      <w:hyperlink w:anchor="ПВТР" w:history="1">
        <w:r w:rsidRPr="0037111F">
          <w:rPr>
            <w:rStyle w:val="a7"/>
            <w:spacing w:val="-5"/>
          </w:rPr>
          <w:t>Положением АО «Востсибнефтегаз» «Правила внутреннего трудового распорядка» №П2-03 Р-0608 ЮЛ-107</w:t>
        </w:r>
      </w:hyperlink>
      <w:r w:rsidRPr="00CE478E">
        <w:rPr>
          <w:color w:val="000000" w:themeColor="text1"/>
          <w:spacing w:val="-5"/>
        </w:rPr>
        <w:t>.</w:t>
      </w:r>
    </w:p>
    <w:p w:rsidR="00CA6361" w:rsidRDefault="00CA6361" w:rsidP="00CA6361">
      <w:pPr>
        <w:tabs>
          <w:tab w:val="left" w:pos="567"/>
        </w:tabs>
        <w:spacing w:before="240"/>
        <w:jc w:val="both"/>
      </w:pPr>
      <w:r>
        <w:t xml:space="preserve">3.5.4. </w:t>
      </w:r>
      <w:r w:rsidR="008A58FA">
        <w:rPr>
          <w:color w:val="000000"/>
        </w:rPr>
        <w:t xml:space="preserve">Порядок охраны и доступа в режимные помещения и помещения ограниченного доступа Общества определяется </w:t>
      </w:r>
      <w:hyperlink r:id="rId33" w:history="1">
        <w:r w:rsidR="00141795">
          <w:rPr>
            <w:rStyle w:val="a7"/>
          </w:rPr>
          <w:t>Инструкци</w:t>
        </w:r>
        <w:r w:rsidR="00374303">
          <w:rPr>
            <w:rStyle w:val="a7"/>
          </w:rPr>
          <w:t>ей</w:t>
        </w:r>
        <w:r w:rsidR="00141795">
          <w:rPr>
            <w:rStyle w:val="a7"/>
          </w:rPr>
          <w:t xml:space="preserve"> АО «Востсибнефтегаз» «Порядок приема – сдачи под охрану режимных поме</w:t>
        </w:r>
        <w:r w:rsidR="00374303">
          <w:rPr>
            <w:rStyle w:val="a7"/>
          </w:rPr>
          <w:t>щений» №П3-11.03 И-01216 ЮЛ-107</w:t>
        </w:r>
      </w:hyperlink>
      <w:r w:rsidR="00374303">
        <w:t xml:space="preserve"> </w:t>
      </w:r>
      <w:r w:rsidR="008A58FA">
        <w:rPr>
          <w:color w:val="000000"/>
        </w:rPr>
        <w:t>и Инструкцией АО «Востсибнефтегаз» «</w:t>
      </w:r>
      <w:r w:rsidR="008A58FA" w:rsidRPr="00E43F78">
        <w:rPr>
          <w:color w:val="000000"/>
        </w:rPr>
        <w:t>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w:t>
      </w:r>
      <w:r w:rsidR="008A58FA">
        <w:rPr>
          <w:color w:val="000000"/>
        </w:rPr>
        <w:t>» №</w:t>
      </w:r>
      <w:r w:rsidR="008A58FA" w:rsidRPr="00E43F78">
        <w:rPr>
          <w:color w:val="000000"/>
        </w:rPr>
        <w:t>П3-11.03 И-01247 ЮЛ-107</w:t>
      </w:r>
      <w:r w:rsidR="008A58FA">
        <w:rPr>
          <w:color w:val="000000"/>
        </w:rPr>
        <w:t>.</w:t>
      </w:r>
    </w:p>
    <w:p w:rsidR="00CA6361" w:rsidRPr="00682DB9" w:rsidRDefault="00CA6361" w:rsidP="00CA6361">
      <w:pPr>
        <w:tabs>
          <w:tab w:val="left" w:pos="0"/>
          <w:tab w:val="left" w:pos="567"/>
        </w:tabs>
        <w:spacing w:before="240"/>
        <w:jc w:val="both"/>
      </w:pPr>
      <w:r>
        <w:t xml:space="preserve">3.5.5. </w:t>
      </w:r>
      <w:r w:rsidRPr="00682DB9">
        <w:t>Ключи от с</w:t>
      </w:r>
      <w:r>
        <w:t xml:space="preserve">лужебных помещений и кабинетов административного здания пр. Мира 36, </w:t>
      </w:r>
      <w:r w:rsidRPr="00682DB9">
        <w:t>хранятся на посту охраны и выдаются под роспись в журнале учета выдачи ключей, работникам Общества и Подрядных (Субподрядных) организаций, по спискам согласованны</w:t>
      </w:r>
      <w:r>
        <w:t>м</w:t>
      </w:r>
      <w:r w:rsidRPr="00682DB9">
        <w:t xml:space="preserve"> с УЭБ.</w:t>
      </w:r>
    </w:p>
    <w:p w:rsidR="00CA6361" w:rsidRPr="00682DB9" w:rsidRDefault="00CA6361" w:rsidP="00CA6361">
      <w:pPr>
        <w:spacing w:before="240"/>
        <w:jc w:val="both"/>
      </w:pPr>
      <w:r w:rsidRPr="00682DB9">
        <w:t xml:space="preserve">Указанные списки оформляются в соответствии планом размещения </w:t>
      </w:r>
      <w:r>
        <w:t xml:space="preserve">работников АО </w:t>
      </w:r>
      <w:r w:rsidRPr="00682DB9">
        <w:t>«Востсибнефтегаз» в СП по направлениям деятельности, подписываются ЗГД или руководителем СП прямого подчинения Г</w:t>
      </w:r>
      <w:r>
        <w:t>Д</w:t>
      </w:r>
      <w:r w:rsidRPr="00682DB9">
        <w:t xml:space="preserve"> и предоставляются для согласования в УЭБ.</w:t>
      </w:r>
    </w:p>
    <w:p w:rsidR="00CA6361" w:rsidRPr="00682DB9" w:rsidRDefault="00CA6361" w:rsidP="00CA6361">
      <w:pPr>
        <w:tabs>
          <w:tab w:val="left" w:pos="567"/>
          <w:tab w:val="left" w:pos="709"/>
          <w:tab w:val="left" w:pos="1276"/>
        </w:tabs>
        <w:spacing w:before="240"/>
        <w:jc w:val="both"/>
      </w:pPr>
      <w:r>
        <w:t xml:space="preserve">3.5.6. </w:t>
      </w:r>
      <w:r w:rsidR="00CB7582" w:rsidRPr="00EF12EE">
        <w:t>Все служебные и технические помещения АО «Востсибнефтегаз» по окончании рабочего дня должны быть закрыты на ключ. В случае обнаружения во внерабочее время незапертого служебного кабинета (помещения), работник Охр</w:t>
      </w:r>
      <w:r w:rsidR="00CB7582">
        <w:t xml:space="preserve">аны </w:t>
      </w:r>
      <w:r w:rsidR="00CB7582" w:rsidRPr="00EF12EE">
        <w:t>закрывает на ключ служебный кабинет (помещение). По факту обнаружения незакрытого кабинета работником Охраны составляется Акт, который передается в УЭБ</w:t>
      </w:r>
      <w:r w:rsidRPr="00682DB9">
        <w:t>.</w:t>
      </w:r>
    </w:p>
    <w:p w:rsidR="00CA6361" w:rsidRPr="00682DB9" w:rsidRDefault="00CA6361" w:rsidP="00CA6361">
      <w:pPr>
        <w:tabs>
          <w:tab w:val="left" w:pos="567"/>
        </w:tabs>
        <w:spacing w:before="240"/>
        <w:jc w:val="both"/>
      </w:pPr>
      <w:r>
        <w:t xml:space="preserve">3.5.7. </w:t>
      </w:r>
      <w:r w:rsidRPr="00682DB9">
        <w:t>В случае утраты ключа от служебного кабинета (помещения) работник</w:t>
      </w:r>
      <w:r>
        <w:t xml:space="preserve"> АО </w:t>
      </w:r>
      <w:r w:rsidRPr="00F252ED">
        <w:t xml:space="preserve">«Востсибнефтегаз» </w:t>
      </w:r>
      <w:r w:rsidRPr="00682DB9">
        <w:t xml:space="preserve">обязан уведомить об этом своего руководителя и УЭБ. </w:t>
      </w:r>
    </w:p>
    <w:p w:rsidR="00CA6361" w:rsidRPr="00682DB9" w:rsidRDefault="00CA6361" w:rsidP="00CA6361">
      <w:pPr>
        <w:spacing w:before="240"/>
        <w:jc w:val="both"/>
      </w:pPr>
      <w:r w:rsidRPr="00682DB9">
        <w:t>Изготовление работниками</w:t>
      </w:r>
      <w:r>
        <w:t xml:space="preserve"> АО </w:t>
      </w:r>
      <w:r w:rsidRPr="00682DB9">
        <w:t>«Востсибнефтегаз» дубликатов ключей от служебных кабинетов (помещений) запрещено.</w:t>
      </w:r>
    </w:p>
    <w:p w:rsidR="00CA6361" w:rsidRPr="00682DB9" w:rsidRDefault="00CA6361" w:rsidP="00CA6361">
      <w:pPr>
        <w:tabs>
          <w:tab w:val="left" w:pos="567"/>
        </w:tabs>
        <w:spacing w:before="240"/>
        <w:jc w:val="both"/>
      </w:pPr>
      <w:r>
        <w:t xml:space="preserve">3.5.8. </w:t>
      </w:r>
      <w:r w:rsidRPr="00682DB9">
        <w:t xml:space="preserve">В случае замены замка (ригеля) в служебном кабинете, </w:t>
      </w:r>
      <w:r>
        <w:t>начальник</w:t>
      </w:r>
      <w:r w:rsidRPr="00682DB9">
        <w:t xml:space="preserve"> </w:t>
      </w:r>
      <w:r>
        <w:t>АХС</w:t>
      </w:r>
      <w:r w:rsidRPr="00682DB9">
        <w:t xml:space="preserve"> обязан уведомить УЭБ и передать новый ключ на пост охраны. </w:t>
      </w:r>
    </w:p>
    <w:p w:rsidR="00CA6361" w:rsidRPr="00682DB9" w:rsidRDefault="00CA6361" w:rsidP="00CA6361">
      <w:pPr>
        <w:spacing w:before="240"/>
        <w:jc w:val="both"/>
      </w:pPr>
      <w:r>
        <w:t xml:space="preserve">3.5.9. </w:t>
      </w:r>
      <w:r w:rsidRPr="00682DB9">
        <w:t>Резервные ключи от всех служебных помещений в административном здании пр. Мира</w:t>
      </w:r>
      <w:r>
        <w:t xml:space="preserve">, 36, </w:t>
      </w:r>
      <w:r w:rsidRPr="00682DB9">
        <w:t>находятся на хранении у ответственного должностного лица арендодателя.</w:t>
      </w:r>
    </w:p>
    <w:p w:rsidR="00CA6361" w:rsidRPr="00682DB9" w:rsidRDefault="00CA6361" w:rsidP="00CA6361">
      <w:pPr>
        <w:spacing w:before="240"/>
        <w:jc w:val="both"/>
      </w:pPr>
      <w:r>
        <w:t xml:space="preserve">3.5.10. </w:t>
      </w:r>
      <w:r w:rsidRPr="00682DB9">
        <w:t xml:space="preserve">Ключи от служебных кабинетов и технических помещений в административном здании </w:t>
      </w:r>
      <w:r w:rsidR="00B150FA" w:rsidRPr="00B150FA">
        <w:t>ул. Весны, 3-А</w:t>
      </w:r>
      <w:r>
        <w:t>,</w:t>
      </w:r>
      <w:r w:rsidRPr="00682DB9">
        <w:t xml:space="preserve"> выдаются УЭБ под роспись в журнале учета выдачи ключей непосредственно работникам </w:t>
      </w:r>
      <w:r>
        <w:t>СП</w:t>
      </w:r>
      <w:r w:rsidRPr="00682DB9">
        <w:t>.</w:t>
      </w:r>
    </w:p>
    <w:p w:rsidR="00CA6361" w:rsidRPr="00682DB9" w:rsidRDefault="00CA6361" w:rsidP="00CA6361">
      <w:pPr>
        <w:tabs>
          <w:tab w:val="left" w:pos="567"/>
          <w:tab w:val="left" w:pos="1560"/>
        </w:tabs>
        <w:spacing w:before="240"/>
        <w:jc w:val="both"/>
      </w:pPr>
      <w:r>
        <w:lastRenderedPageBreak/>
        <w:t xml:space="preserve">3.5.11. </w:t>
      </w:r>
      <w:r w:rsidRPr="00682DB9">
        <w:t>Ключи от производственно-технологических и бытовых помещений, шкафов электрооборудования и внешних производственных участков, расположенных на ПП ЮТМ, находятся на хранении, по подведомственности, у начальников ЦП</w:t>
      </w:r>
      <w:r>
        <w:t>иКГ</w:t>
      </w:r>
      <w:r w:rsidRPr="00682DB9">
        <w:t>,</w:t>
      </w:r>
      <w:r>
        <w:t xml:space="preserve"> </w:t>
      </w:r>
      <w:r w:rsidRPr="00682DB9">
        <w:t>Ц</w:t>
      </w:r>
      <w:r>
        <w:t>ТОиРТ</w:t>
      </w:r>
      <w:r w:rsidRPr="00F252ED">
        <w:t>, Ц</w:t>
      </w:r>
      <w:r>
        <w:t>ЭЭО</w:t>
      </w:r>
      <w:r w:rsidRPr="00F252ED">
        <w:t xml:space="preserve">, </w:t>
      </w:r>
      <w:r>
        <w:t>И</w:t>
      </w:r>
      <w:r w:rsidRPr="00A51FFE">
        <w:t>Л</w:t>
      </w:r>
      <w:r>
        <w:t xml:space="preserve"> </w:t>
      </w:r>
      <w:r w:rsidRPr="00682DB9">
        <w:t xml:space="preserve">и выдаются </w:t>
      </w:r>
      <w:r w:rsidRPr="00F252ED">
        <w:t>работникам</w:t>
      </w:r>
      <w:r>
        <w:t xml:space="preserve"> АО </w:t>
      </w:r>
      <w:r w:rsidRPr="00682DB9">
        <w:t>«Востсибнефтегаз» в случае необходимости проведения работ на объекте.</w:t>
      </w:r>
      <w:r>
        <w:t xml:space="preserve"> </w:t>
      </w:r>
      <w:r w:rsidRPr="00682DB9">
        <w:t xml:space="preserve">По окончании работ ключи сдаются руководителю </w:t>
      </w:r>
      <w:r>
        <w:t>СП</w:t>
      </w:r>
      <w:r w:rsidRPr="00682DB9">
        <w:t>.</w:t>
      </w:r>
    </w:p>
    <w:p w:rsidR="00CA6361" w:rsidRPr="00682DB9" w:rsidRDefault="00CA6361" w:rsidP="00CA6361">
      <w:pPr>
        <w:spacing w:before="240"/>
        <w:jc w:val="both"/>
      </w:pPr>
      <w:r>
        <w:t xml:space="preserve">3.5.12. </w:t>
      </w:r>
      <w:r w:rsidRPr="00682DB9">
        <w:t>Работники</w:t>
      </w:r>
      <w:r>
        <w:t xml:space="preserve"> АО </w:t>
      </w:r>
      <w:r w:rsidRPr="00682DB9">
        <w:t xml:space="preserve">«Востсибнефтегаз», </w:t>
      </w:r>
      <w:r w:rsidRPr="00F252ED">
        <w:t>П</w:t>
      </w:r>
      <w:r w:rsidRPr="00682DB9">
        <w:t>одрядных (</w:t>
      </w:r>
      <w:r w:rsidRPr="00F252ED">
        <w:t>С</w:t>
      </w:r>
      <w:r w:rsidRPr="00682DB9">
        <w:t>убподрядных) организаций, иные юридические и физические лица обязаны:</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знать и лично соблюдать, установленный внутриобъектовый режим;</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обеспечивать надлежащее хранение служебного пропуска, ключей от режимных помещений;</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 кустарного производства;</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расположение пожарных гидрантов, огнетушителей, уметь пользоваться средствами пожаротушения, обеспечивать свободный проезд (подъезд) к пожарным водозаборам и источникам, к зданиям, сооружениям и складам;</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по окончании рабочего дня закрыть окна, форточки, выключить электроприборы, компьютерную технику, закрыть на замки сейфы, шкафы, входные двери;</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убирать из свободного доступа служебную документацию, в том числе документы конфиденциального</w:t>
      </w:r>
      <w:r>
        <w:rPr>
          <w:spacing w:val="-5"/>
        </w:rPr>
        <w:t xml:space="preserve"> </w:t>
      </w:r>
      <w:r w:rsidRPr="00682DB9">
        <w:rPr>
          <w:spacing w:val="-5"/>
        </w:rPr>
        <w:t>характера;</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при увольнении из</w:t>
      </w:r>
      <w:r>
        <w:rPr>
          <w:spacing w:val="-5"/>
        </w:rPr>
        <w:t xml:space="preserve"> АО </w:t>
      </w:r>
      <w:r w:rsidRPr="00682DB9">
        <w:t>«Востсибнефтегаз»</w:t>
      </w:r>
      <w:r w:rsidRPr="00682DB9">
        <w:rPr>
          <w:spacing w:val="-5"/>
        </w:rPr>
        <w:t xml:space="preserve"> сдать пропуск в УЭБ;</w:t>
      </w:r>
    </w:p>
    <w:p w:rsidR="00CA6361" w:rsidRPr="00682DB9" w:rsidRDefault="000F3C47"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0F3C47">
        <w:rPr>
          <w:spacing w:val="-5"/>
        </w:rPr>
        <w:t>выполнять требования работников охраны, обусловленные их должностными обязанностями, по их требованию предъявлять для проверки электронный  постоянный пропуск (для работников Общества), временный пропуск (для работников Подрядных (Субподрядных организаций), а также личные вещи для их осмотра</w:t>
      </w:r>
      <w:r w:rsidR="00CA6361"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при проходе через контрольно-пропускные пункты (посты охраны) предъявлять пропуска и/или документы, удостоверяющие личность;</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порядок действий при возникновении ЧС, аварий и происшествий, уметь действовать  при объявлении тревоги в</w:t>
      </w:r>
      <w:r>
        <w:rPr>
          <w:spacing w:val="-5"/>
        </w:rPr>
        <w:t xml:space="preserve"> АО </w:t>
      </w:r>
      <w:r w:rsidRPr="00682DB9">
        <w:t>«Востсибнефтегаз»</w:t>
      </w:r>
      <w:r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при обнаружении предметов вызывающих подозрение немедленно сообщать руководителю объекта, в УЭБ, </w:t>
      </w:r>
      <w:r>
        <w:rPr>
          <w:spacing w:val="-5"/>
        </w:rPr>
        <w:t>работнику О</w:t>
      </w:r>
      <w:r w:rsidRPr="00682DB9">
        <w:rPr>
          <w:spacing w:val="-5"/>
        </w:rPr>
        <w:t>храны;</w:t>
      </w:r>
    </w:p>
    <w:p w:rsidR="00CA6361"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обо всех чрезвычайных происшествиях и несчастных случаях руководители СП обязаны докладывать </w:t>
      </w:r>
      <w:r>
        <w:rPr>
          <w:spacing w:val="-5"/>
        </w:rPr>
        <w:t>ЗГД -</w:t>
      </w:r>
      <w:r w:rsidR="005E7793">
        <w:rPr>
          <w:spacing w:val="-5"/>
        </w:rPr>
        <w:t xml:space="preserve"> </w:t>
      </w:r>
      <w:r>
        <w:rPr>
          <w:spacing w:val="-5"/>
        </w:rPr>
        <w:t xml:space="preserve">начальнику УЭБ, </w:t>
      </w:r>
      <w:r w:rsidRPr="00C74B72">
        <w:rPr>
          <w:spacing w:val="-5"/>
        </w:rPr>
        <w:t>(</w:t>
      </w:r>
      <w:r w:rsidRPr="00F252ED">
        <w:rPr>
          <w:spacing w:val="-5"/>
        </w:rPr>
        <w:t xml:space="preserve">работникам </w:t>
      </w:r>
      <w:r>
        <w:rPr>
          <w:spacing w:val="-5"/>
        </w:rPr>
        <w:t>О</w:t>
      </w:r>
      <w:r w:rsidRPr="00C74B72">
        <w:rPr>
          <w:spacing w:val="-5"/>
        </w:rPr>
        <w:t xml:space="preserve">храны), </w:t>
      </w:r>
      <w:r>
        <w:rPr>
          <w:spacing w:val="-5"/>
        </w:rPr>
        <w:t>У</w:t>
      </w:r>
      <w:r w:rsidR="00CC01CC">
        <w:rPr>
          <w:spacing w:val="-5"/>
        </w:rPr>
        <w:t xml:space="preserve">ПБОТ и </w:t>
      </w:r>
      <w:r w:rsidR="00C65F52">
        <w:rPr>
          <w:spacing w:val="-5"/>
        </w:rPr>
        <w:t>УН</w:t>
      </w:r>
      <w:r w:rsidR="00195668">
        <w:rPr>
          <w:spacing w:val="-5"/>
        </w:rPr>
        <w:t>;</w:t>
      </w:r>
    </w:p>
    <w:p w:rsidR="00195668" w:rsidRDefault="00D9039F" w:rsidP="00A203E6">
      <w:pPr>
        <w:pStyle w:val="aff4"/>
        <w:numPr>
          <w:ilvl w:val="0"/>
          <w:numId w:val="9"/>
        </w:numPr>
        <w:tabs>
          <w:tab w:val="clear" w:pos="720"/>
          <w:tab w:val="left" w:pos="567"/>
          <w:tab w:val="left" w:pos="851"/>
        </w:tabs>
        <w:spacing w:before="240"/>
        <w:ind w:left="851" w:hanging="284"/>
        <w:jc w:val="both"/>
        <w:rPr>
          <w:spacing w:val="-5"/>
        </w:rPr>
      </w:pPr>
      <w:r w:rsidRPr="00D9039F">
        <w:rPr>
          <w:spacing w:val="-5"/>
        </w:rPr>
        <w:t>соблюдать комплекс ограничительных и противоэпидемических мероприятий, во время прохождения обс</w:t>
      </w:r>
      <w:r w:rsidR="002D4514">
        <w:rPr>
          <w:spacing w:val="-5"/>
        </w:rPr>
        <w:t>ервации перед заездом на ПП ЮТМ;</w:t>
      </w:r>
    </w:p>
    <w:p w:rsidR="002D4514" w:rsidRPr="00C74B72" w:rsidRDefault="002D4514" w:rsidP="00A203E6">
      <w:pPr>
        <w:pStyle w:val="aff4"/>
        <w:numPr>
          <w:ilvl w:val="0"/>
          <w:numId w:val="9"/>
        </w:numPr>
        <w:tabs>
          <w:tab w:val="clear" w:pos="720"/>
          <w:tab w:val="left" w:pos="567"/>
          <w:tab w:val="left" w:pos="851"/>
        </w:tabs>
        <w:spacing w:before="240"/>
        <w:ind w:left="851" w:hanging="284"/>
        <w:jc w:val="both"/>
        <w:rPr>
          <w:spacing w:val="-5"/>
        </w:rPr>
      </w:pPr>
      <w:r>
        <w:t>давать объяснения работникам охраны, по фактам выявленных нарушений ЛНД Общества и Компании, введенных в действие в Обществе.</w:t>
      </w:r>
    </w:p>
    <w:p w:rsidR="00CA6361" w:rsidRPr="00C74B72" w:rsidRDefault="00CA6361" w:rsidP="00CA6361">
      <w:pPr>
        <w:spacing w:before="240"/>
        <w:jc w:val="both"/>
      </w:pPr>
      <w:r>
        <w:lastRenderedPageBreak/>
        <w:t xml:space="preserve">3.5.13. </w:t>
      </w:r>
      <w:r w:rsidRPr="00C74B72">
        <w:t>Работникам</w:t>
      </w:r>
      <w:r>
        <w:t xml:space="preserve"> АО </w:t>
      </w:r>
      <w:r w:rsidRPr="00C74B72">
        <w:t>«Востсибнефтегаз», Подрядных (Субподрядных) организаций запрещается: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с посторонними лицами о сведениях, составляющих, коммерческую тайну. О попытках получения ее посторонними лицами немедленно информировать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на служебную тематику вне служебных кабинетов;</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использовать служебные телефоны в личных целях; </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проносить на территорию</w:t>
      </w:r>
      <w:r>
        <w:rPr>
          <w:spacing w:val="-5"/>
        </w:rPr>
        <w:t xml:space="preserve"> АО </w:t>
      </w:r>
      <w:r w:rsidRPr="00C74B72">
        <w:t>«Востсибнефтегаз»</w:t>
      </w:r>
      <w:r w:rsidRPr="00C74B72">
        <w:rPr>
          <w:spacing w:val="-5"/>
        </w:rPr>
        <w:t xml:space="preserve"> запрещенные предметы, продукты питания;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находиться на территории</w:t>
      </w:r>
      <w:r>
        <w:rPr>
          <w:spacing w:val="-5"/>
        </w:rPr>
        <w:t xml:space="preserve"> АО </w:t>
      </w:r>
      <w:r w:rsidRPr="00C74B72">
        <w:t>«Востсибнефтегаз»</w:t>
      </w:r>
      <w:r w:rsidRPr="00C74B72">
        <w:rPr>
          <w:spacing w:val="-5"/>
        </w:rPr>
        <w:t xml:space="preserve"> сверх установленного времени без соответствующего согласования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Pr>
          <w:spacing w:val="-5"/>
        </w:rPr>
        <w:t>АХС</w:t>
      </w:r>
      <w:r w:rsidRPr="00C74B72">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вынос (вывоз) ТМЦ без оформления материального пропуска;</w:t>
      </w:r>
    </w:p>
    <w:p w:rsidR="00CA6361" w:rsidRPr="003662C5" w:rsidRDefault="003662C5" w:rsidP="00A203E6">
      <w:pPr>
        <w:pStyle w:val="aff4"/>
        <w:numPr>
          <w:ilvl w:val="0"/>
          <w:numId w:val="9"/>
        </w:numPr>
        <w:tabs>
          <w:tab w:val="clear" w:pos="720"/>
          <w:tab w:val="num" w:pos="0"/>
          <w:tab w:val="left" w:pos="851"/>
        </w:tabs>
        <w:spacing w:before="240"/>
        <w:ind w:left="851" w:hanging="284"/>
        <w:jc w:val="both"/>
        <w:rPr>
          <w:color w:val="000000" w:themeColor="text1"/>
          <w:spacing w:val="-5"/>
        </w:rPr>
      </w:pPr>
      <w:r w:rsidRPr="003662C5">
        <w:t>внос (ввоз)/ вынос (вывоз) ТМЦ, несоответствующих сопроводительным документам, а также без сопроводительных документов, либо оформленных с нарушением установленных требований</w:t>
      </w:r>
      <w:r w:rsidR="00CA6361" w:rsidRPr="003662C5">
        <w:rPr>
          <w:color w:val="000000" w:themeColor="text1"/>
          <w:spacing w:val="-5"/>
        </w:rPr>
        <w:t xml:space="preserve">; </w:t>
      </w:r>
    </w:p>
    <w:p w:rsidR="00CA6361" w:rsidRPr="005175AE" w:rsidRDefault="00CA6361" w:rsidP="00A203E6">
      <w:pPr>
        <w:pStyle w:val="aff4"/>
        <w:numPr>
          <w:ilvl w:val="0"/>
          <w:numId w:val="9"/>
        </w:numPr>
        <w:tabs>
          <w:tab w:val="clear" w:pos="720"/>
          <w:tab w:val="left" w:pos="851"/>
        </w:tabs>
        <w:spacing w:before="240"/>
        <w:ind w:left="851" w:hanging="284"/>
        <w:jc w:val="both"/>
        <w:rPr>
          <w:color w:val="000000" w:themeColor="text1"/>
          <w:spacing w:val="-5"/>
        </w:rPr>
      </w:pPr>
      <w:r w:rsidRPr="005175AE">
        <w:rPr>
          <w:color w:val="000000" w:themeColor="text1"/>
          <w:spacing w:val="-5"/>
        </w:rPr>
        <w:t>вынос (вывоз) ТМЦ, без оформления сопроводительных документов (ТТН, ТН) на кустовые площадки;</w:t>
      </w:r>
    </w:p>
    <w:p w:rsidR="00CA6361" w:rsidRPr="005175AE" w:rsidRDefault="002D4514" w:rsidP="00A203E6">
      <w:pPr>
        <w:pStyle w:val="aff4"/>
        <w:numPr>
          <w:ilvl w:val="0"/>
          <w:numId w:val="9"/>
        </w:numPr>
        <w:tabs>
          <w:tab w:val="clear" w:pos="720"/>
          <w:tab w:val="left" w:pos="851"/>
        </w:tabs>
        <w:spacing w:before="240"/>
        <w:ind w:left="851" w:hanging="284"/>
        <w:jc w:val="both"/>
        <w:rPr>
          <w:color w:val="000000" w:themeColor="text1"/>
          <w:spacing w:val="-5"/>
        </w:rPr>
      </w:pPr>
      <w:r>
        <w:t>п</w:t>
      </w:r>
      <w:r w:rsidRPr="000522BF">
        <w:t xml:space="preserve">роход (проезд/выезд, вход/выход) на/с охраняемую (ой) территорию (ии) </w:t>
      </w:r>
      <w:r w:rsidRPr="00D26219">
        <w:t>производственной площадк</w:t>
      </w:r>
      <w:r>
        <w:t>и</w:t>
      </w:r>
      <w:r w:rsidRPr="00D26219">
        <w:t xml:space="preserve"> ЮТМ </w:t>
      </w:r>
      <w:r w:rsidRPr="000522BF">
        <w:t>в о</w:t>
      </w:r>
      <w:r>
        <w:t>бход (объезд) КПП постов охраны</w:t>
      </w:r>
      <w:r w:rsidR="00CA6361" w:rsidRPr="005175AE">
        <w:rPr>
          <w:color w:val="000000" w:themeColor="text1"/>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складирование строительных материалов, оборудования, тары и других предметов проводить ближе 6-ти метров от ограждения запретной зоны (</w:t>
      </w:r>
      <w:hyperlink w:anchor="П3_11_01_М_003" w:history="1">
        <w:r w:rsidRPr="00AE6FB9">
          <w:rPr>
            <w:rStyle w:val="a7"/>
            <w:spacing w:val="-5"/>
          </w:rPr>
          <w:t>Мето</w:t>
        </w:r>
        <w:r>
          <w:rPr>
            <w:rStyle w:val="a7"/>
            <w:spacing w:val="-5"/>
          </w:rPr>
          <w:t>дические указания Компании «Оборудование</w:t>
        </w:r>
        <w:r w:rsidRPr="00AE6FB9">
          <w:rPr>
            <w:rStyle w:val="a7"/>
            <w:spacing w:val="-5"/>
          </w:rPr>
          <w:t xml:space="preserve"> объектов Компании инженерно-техническими средствами охраны» №П3-11.01 М-00</w:t>
        </w:r>
        <w:r>
          <w:rPr>
            <w:rStyle w:val="a7"/>
            <w:spacing w:val="-5"/>
          </w:rPr>
          <w:t>0</w:t>
        </w:r>
        <w:r w:rsidRPr="00AE6FB9">
          <w:rPr>
            <w:rStyle w:val="a7"/>
            <w:spacing w:val="-5"/>
          </w:rPr>
          <w:t>3</w:t>
        </w:r>
      </w:hyperlink>
      <w:r w:rsidRPr="00AE6FB9">
        <w:rPr>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производить огневые работы, работы повышенной опасности без оформленного наряда-допуска (</w:t>
      </w:r>
      <w:hyperlink w:anchor="П3_05_И_6036_ЮЛ_107" w:history="1">
        <w:r>
          <w:rPr>
            <w:rStyle w:val="a7"/>
            <w:spacing w:val="-5"/>
          </w:rPr>
          <w:t xml:space="preserve">Инструкция АО </w:t>
        </w:r>
        <w:r w:rsidRPr="00AE6FB9">
          <w:rPr>
            <w:rStyle w:val="a7"/>
            <w:spacing w:val="-5"/>
          </w:rPr>
          <w:t>«Востсибнефтегаз» «Организация безопасного проведения огневых работ на объектах Общества» №П3-05 И-6036 ЮЛ-107</w:t>
        </w:r>
      </w:hyperlink>
      <w:r w:rsidRPr="00AE6FB9">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30423D">
        <w:rPr>
          <w:spacing w:val="-5"/>
        </w:rPr>
        <w:t>осуществлять хранение и эксплуатацию взрывчатых и излучающих веществ в нарушение действ</w:t>
      </w:r>
      <w:r w:rsidR="000F3C47">
        <w:rPr>
          <w:spacing w:val="-5"/>
        </w:rPr>
        <w:t>ующих нормативных документов РФ;</w:t>
      </w:r>
    </w:p>
    <w:p w:rsidR="000F3C47" w:rsidRDefault="000F3C47" w:rsidP="00A203E6">
      <w:pPr>
        <w:pStyle w:val="aff4"/>
        <w:numPr>
          <w:ilvl w:val="0"/>
          <w:numId w:val="9"/>
        </w:numPr>
        <w:tabs>
          <w:tab w:val="clear" w:pos="720"/>
          <w:tab w:val="left" w:pos="851"/>
        </w:tabs>
        <w:spacing w:before="240"/>
        <w:ind w:left="851" w:hanging="284"/>
        <w:jc w:val="both"/>
        <w:rPr>
          <w:spacing w:val="-5"/>
        </w:rPr>
      </w:pPr>
      <w:r w:rsidRPr="000F3C47">
        <w:rPr>
          <w:spacing w:val="-5"/>
        </w:rPr>
        <w:t>фото и видеосъёмка на объектах Общества (в т. ч. на мобильный телефон) без основания и соответствующего согласования с УЭБ (по факту нарушения к работнику Общества применяются меры материального и/и</w:t>
      </w:r>
      <w:r w:rsidR="00D9039F">
        <w:rPr>
          <w:spacing w:val="-5"/>
        </w:rPr>
        <w:t>ли дисциплинарного воздействия);</w:t>
      </w:r>
    </w:p>
    <w:p w:rsidR="00D9039F" w:rsidRPr="0030423D" w:rsidRDefault="00D9039F" w:rsidP="00A203E6">
      <w:pPr>
        <w:pStyle w:val="aff4"/>
        <w:numPr>
          <w:ilvl w:val="0"/>
          <w:numId w:val="9"/>
        </w:numPr>
        <w:tabs>
          <w:tab w:val="clear" w:pos="720"/>
          <w:tab w:val="left" w:pos="851"/>
        </w:tabs>
        <w:spacing w:before="240"/>
        <w:ind w:left="851" w:hanging="284"/>
        <w:jc w:val="both"/>
        <w:rPr>
          <w:spacing w:val="-5"/>
        </w:rPr>
      </w:pPr>
      <w:r w:rsidRPr="00D9039F">
        <w:rPr>
          <w:spacing w:val="-5"/>
        </w:rPr>
        <w:t>нарушать комплекс ограничительных и противоэпидемических мероприятий, во время прохождения обсервации перед заездом на ПП ЮТМ.</w:t>
      </w:r>
    </w:p>
    <w:p w:rsidR="00CA6361" w:rsidRPr="00C73333" w:rsidRDefault="00CA6361" w:rsidP="00CA6361">
      <w:pPr>
        <w:spacing w:before="240"/>
        <w:jc w:val="both"/>
      </w:pPr>
      <w:r>
        <w:t xml:space="preserve">3.5.14. </w:t>
      </w:r>
      <w:r w:rsidRPr="00C73333">
        <w:t>Запрещается проносить (провозить) на территорию объектов</w:t>
      </w:r>
      <w:r>
        <w:t xml:space="preserve"> АО </w:t>
      </w:r>
      <w:r w:rsidRPr="00C73333">
        <w:t>«Востсибнефтегаз»:</w:t>
      </w:r>
    </w:p>
    <w:p w:rsidR="00A25EF8" w:rsidRPr="00E51782" w:rsidRDefault="000F3C47" w:rsidP="00A25EF8">
      <w:pPr>
        <w:numPr>
          <w:ilvl w:val="0"/>
          <w:numId w:val="5"/>
        </w:numPr>
        <w:tabs>
          <w:tab w:val="clear" w:pos="720"/>
          <w:tab w:val="left" w:pos="851"/>
        </w:tabs>
        <w:spacing w:before="240"/>
        <w:ind w:left="851" w:hanging="284"/>
        <w:jc w:val="both"/>
      </w:pPr>
      <w:r>
        <w:lastRenderedPageBreak/>
        <w:t>огнестрельное, холодное, газовое, травматическое, пневматическое, метательное оружие (лук, арбалет) и боеприпасы, а также газовые или перцовые баллончики и электрошокеры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Pr="00E51782" w:rsidRDefault="000F3C47" w:rsidP="00A25EF8">
      <w:pPr>
        <w:numPr>
          <w:ilvl w:val="0"/>
          <w:numId w:val="5"/>
        </w:numPr>
        <w:tabs>
          <w:tab w:val="clear" w:pos="720"/>
          <w:tab w:val="left" w:pos="100"/>
          <w:tab w:val="left" w:pos="397"/>
          <w:tab w:val="left" w:pos="567"/>
          <w:tab w:val="left" w:pos="851"/>
        </w:tabs>
        <w:spacing w:before="240"/>
        <w:ind w:left="851" w:hanging="284"/>
        <w:jc w:val="both"/>
        <w:rPr>
          <w:color w:val="FF0000"/>
        </w:rPr>
      </w:pPr>
      <w:r>
        <w:t>взрывчатые, отравляющие, ядовитые и радиоактивные</w:t>
      </w:r>
      <w:r>
        <w:rPr>
          <w:color w:val="FF0000"/>
        </w:rPr>
        <w:t xml:space="preserve"> </w:t>
      </w:r>
      <w:r>
        <w:t>материалы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  в сопровождении охраны)</w:t>
      </w:r>
      <w:r w:rsidR="00A25EF8" w:rsidRPr="00E51782">
        <w:rPr>
          <w:color w:val="000000"/>
        </w:rPr>
        <w:t>;</w:t>
      </w:r>
    </w:p>
    <w:p w:rsidR="00A25EF8" w:rsidRPr="00E51782" w:rsidRDefault="000F3C47" w:rsidP="00A25EF8">
      <w:pPr>
        <w:numPr>
          <w:ilvl w:val="0"/>
          <w:numId w:val="5"/>
        </w:numPr>
        <w:tabs>
          <w:tab w:val="clear" w:pos="720"/>
          <w:tab w:val="left" w:pos="851"/>
        </w:tabs>
        <w:spacing w:before="240"/>
        <w:ind w:left="851" w:hanging="284"/>
        <w:jc w:val="both"/>
      </w:pPr>
      <w:r>
        <w:t>спиртосодержащие жидкости (бытовые, технические и медицинские спирты),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Default="000F3C47" w:rsidP="00A25EF8">
      <w:pPr>
        <w:numPr>
          <w:ilvl w:val="0"/>
          <w:numId w:val="5"/>
        </w:numPr>
        <w:tabs>
          <w:tab w:val="clear" w:pos="720"/>
          <w:tab w:val="left" w:pos="0"/>
          <w:tab w:val="left" w:pos="100"/>
          <w:tab w:val="left" w:pos="851"/>
        </w:tabs>
        <w:spacing w:before="240"/>
        <w:ind w:left="851" w:hanging="284"/>
        <w:jc w:val="both"/>
      </w:pPr>
      <w:r>
        <w:t>наркотические, токсичные, психотропные вещества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w:t>
      </w:r>
      <w:r w:rsidR="00A25EF8" w:rsidRPr="00E51782">
        <w:t>;</w:t>
      </w:r>
    </w:p>
    <w:p w:rsidR="000F3C47" w:rsidRDefault="000F3C47" w:rsidP="00A25EF8">
      <w:pPr>
        <w:numPr>
          <w:ilvl w:val="0"/>
          <w:numId w:val="5"/>
        </w:numPr>
        <w:tabs>
          <w:tab w:val="clear" w:pos="720"/>
          <w:tab w:val="left" w:pos="169"/>
          <w:tab w:val="left" w:pos="242"/>
          <w:tab w:val="left" w:pos="851"/>
        </w:tabs>
        <w:spacing w:before="240"/>
        <w:ind w:left="851" w:hanging="284"/>
        <w:jc w:val="both"/>
      </w:pPr>
      <w:r>
        <w:t>курительные смеси, содержащие галлюциногенные вещества, «Насвай»;</w:t>
      </w:r>
    </w:p>
    <w:p w:rsidR="00A25EF8" w:rsidRPr="00E51782" w:rsidRDefault="000F3C47" w:rsidP="00A25EF8">
      <w:pPr>
        <w:numPr>
          <w:ilvl w:val="0"/>
          <w:numId w:val="5"/>
        </w:numPr>
        <w:tabs>
          <w:tab w:val="clear" w:pos="720"/>
          <w:tab w:val="left" w:pos="169"/>
          <w:tab w:val="left" w:pos="242"/>
          <w:tab w:val="left" w:pos="851"/>
        </w:tabs>
        <w:spacing w:before="240"/>
        <w:ind w:left="851" w:hanging="284"/>
        <w:jc w:val="both"/>
      </w:pPr>
      <w:r w:rsidRPr="000F3C47">
        <w:t>орудия лова водных и биологических ресурсов, добычи зверя</w:t>
      </w:r>
      <w:r w:rsidR="00A25EF8" w:rsidRPr="00E51782">
        <w:t>;</w:t>
      </w:r>
    </w:p>
    <w:p w:rsidR="00CA6361" w:rsidRDefault="00A25EF8" w:rsidP="00A25EF8">
      <w:pPr>
        <w:numPr>
          <w:ilvl w:val="0"/>
          <w:numId w:val="5"/>
        </w:numPr>
        <w:tabs>
          <w:tab w:val="clear" w:pos="720"/>
          <w:tab w:val="left" w:pos="567"/>
          <w:tab w:val="left" w:pos="851"/>
        </w:tabs>
        <w:spacing w:before="240"/>
        <w:ind w:left="851" w:hanging="284"/>
        <w:jc w:val="both"/>
      </w:pPr>
      <w:r w:rsidRPr="00E51782">
        <w:t>кино-, фото-, видео- и аудио-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курирующим СП и УЭБ. Лицо, проносящее/провозящее данную продукцию на территорию АО «Востсибнефтегаз», несет ответственность за распростране</w:t>
      </w:r>
      <w:r w:rsidR="000F3C47">
        <w:t>ние конфиденциальной информации;</w:t>
      </w:r>
    </w:p>
    <w:p w:rsidR="000F3C47" w:rsidRPr="007728EC" w:rsidRDefault="000F3C47" w:rsidP="00A25EF8">
      <w:pPr>
        <w:numPr>
          <w:ilvl w:val="0"/>
          <w:numId w:val="5"/>
        </w:numPr>
        <w:tabs>
          <w:tab w:val="clear" w:pos="720"/>
          <w:tab w:val="left" w:pos="567"/>
          <w:tab w:val="left" w:pos="851"/>
        </w:tabs>
        <w:spacing w:before="240"/>
        <w:ind w:left="851" w:hanging="284"/>
        <w:jc w:val="both"/>
      </w:pPr>
      <w:r w:rsidRPr="000F3C47">
        <w:t>экстремистских материалов в т. ч. производство, хранение и распространение (актуальный список экстремистских материалов, составленный Министерством юстиции России).</w:t>
      </w:r>
    </w:p>
    <w:p w:rsidR="00CA6361" w:rsidRPr="007728EC" w:rsidRDefault="00CA6361" w:rsidP="00CA6361">
      <w:pPr>
        <w:spacing w:before="240"/>
        <w:jc w:val="both"/>
      </w:pPr>
      <w:r>
        <w:t xml:space="preserve">3.5.15. </w:t>
      </w:r>
      <w:r w:rsidRPr="007728EC">
        <w:t>На территории объектов</w:t>
      </w:r>
      <w:r>
        <w:t xml:space="preserve"> АО </w:t>
      </w:r>
      <w:r w:rsidRPr="007728EC">
        <w:t>«Востсибнефтегаз» запрещается:</w:t>
      </w:r>
    </w:p>
    <w:p w:rsidR="000F3C47" w:rsidRDefault="000F3C47" w:rsidP="000F3C47">
      <w:pPr>
        <w:numPr>
          <w:ilvl w:val="0"/>
          <w:numId w:val="6"/>
        </w:numPr>
        <w:tabs>
          <w:tab w:val="clear" w:pos="720"/>
          <w:tab w:val="left" w:pos="267"/>
          <w:tab w:val="left" w:pos="851"/>
          <w:tab w:val="num" w:pos="1068"/>
        </w:tabs>
        <w:spacing w:before="240"/>
        <w:ind w:left="851" w:hanging="284"/>
        <w:jc w:val="both"/>
      </w:pPr>
      <w:bookmarkStart w:id="77" w:name="_Форма_регистрации_изменений_1"/>
      <w:bookmarkEnd w:id="77"/>
      <w:r>
        <w:t>нахождение в состоянии наркотического, алкогольного, токсического и иного опьянения (в т. ч. хранение, изготовление и продажа алкогольных напитков, наркотических веществ, курительных смесей содержащих галлюциногенные вещества, «Насвай);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использование транспортных средств и емкостей, из которых происходит утечка нефти и нефтепродуктов (ГСМ), просыпание ядовитых, химически-активных веществ;</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самовольная рубка, уничтожение, повреждение до степени прекращения роста лесных насаждений</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движение вне дорог;</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проезд на территорию взрывопожароопасных объектов автотранспорта, не оборудованного искрогасителями;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lastRenderedPageBreak/>
        <w:t>находиться на территории объектов без соответствующего разрешения;</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заготовка и сбор дикорастущих плодов, ягод, орехов, грибов, других лесных ресурсов</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самовольное возведение строений, жилых, служебных помещений, стоянок транспортных средств и складских территорий;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привлечение Подрядными (Субподрядными) организациями любых охранных структур для выполнения охранных мероприятий на объектах АО «Востсибнефтегаз», без согласования с УЭБ;</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 xml:space="preserve">нарушать </w:t>
      </w:r>
      <w:hyperlink r:id="rId34" w:tooltip="Ссылка на КонсультантПлюс" w:history="1">
        <w:r w:rsidR="00B11A9F" w:rsidRPr="00F37F99">
          <w:rPr>
            <w:rStyle w:val="a7"/>
            <w:iCs/>
          </w:rPr>
          <w:t>Правила дорожного движения</w:t>
        </w:r>
      </w:hyperlink>
      <w:r w:rsidR="00B11A9F" w:rsidRPr="00B11A9F">
        <w:rPr>
          <w:rStyle w:val="a7"/>
          <w:iCs/>
          <w:u w:val="none"/>
        </w:rPr>
        <w:t xml:space="preserve"> </w:t>
      </w:r>
      <w:r w:rsidRPr="009716AB">
        <w:t>и ограничения по движению автотранспорта и спецтехники;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загрязнение или засорение источников питьевого водоснабжения либо иное изменение их природных свойств, отравление, загрязнение или иная порча земли вредными продуктами хозяйственной или иной деятельности;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добыча (вылов) водных биологических ресур</w:t>
      </w:r>
      <w:r w:rsidR="00DA6595">
        <w:t xml:space="preserve">сов, </w:t>
      </w:r>
      <w:r w:rsidRPr="009716AB">
        <w:t>птиц и зверей;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несанкционированный сбор, хранение лома цветного и черного металлов;</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порча имущества Заказчика;</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фото и видеосъёмка на объектах Общества (в т. ч. на мобильный телефон) без основания и соответствующего согласования с УЭБ</w:t>
      </w:r>
      <w:r w:rsidR="00A25EF8">
        <w:t>;</w:t>
      </w:r>
    </w:p>
    <w:p w:rsidR="00CA6361" w:rsidRDefault="00A25EF8" w:rsidP="00A25EF8">
      <w:pPr>
        <w:numPr>
          <w:ilvl w:val="0"/>
          <w:numId w:val="6"/>
        </w:numPr>
        <w:tabs>
          <w:tab w:val="clear" w:pos="720"/>
          <w:tab w:val="left" w:pos="267"/>
          <w:tab w:val="left" w:pos="851"/>
          <w:tab w:val="num" w:pos="1068"/>
        </w:tabs>
        <w:spacing w:before="240"/>
        <w:ind w:left="851" w:hanging="284"/>
        <w:jc w:val="both"/>
      </w:pPr>
      <w:r>
        <w:t>п</w:t>
      </w:r>
      <w:r w:rsidRPr="009716AB">
        <w:t>ривлечение к работе иностранных граждан, без надлежаще оформленных регистрационных документов на право пребывания и раб</w:t>
      </w:r>
      <w:r>
        <w:t>оты на территории РФ</w:t>
      </w:r>
      <w:r w:rsidR="00A07782">
        <w:t>;</w:t>
      </w:r>
    </w:p>
    <w:p w:rsidR="00A07782" w:rsidRDefault="00A07782" w:rsidP="00A25EF8">
      <w:pPr>
        <w:numPr>
          <w:ilvl w:val="0"/>
          <w:numId w:val="6"/>
        </w:numPr>
        <w:tabs>
          <w:tab w:val="clear" w:pos="720"/>
          <w:tab w:val="left" w:pos="267"/>
          <w:tab w:val="left" w:pos="851"/>
          <w:tab w:val="num" w:pos="1068"/>
        </w:tabs>
        <w:spacing w:before="240"/>
        <w:ind w:left="851" w:hanging="284"/>
        <w:jc w:val="both"/>
      </w:pPr>
      <w:r w:rsidRPr="00A07782">
        <w:t>хранение, перемещение орудий лова водных и биоло</w:t>
      </w:r>
      <w:r w:rsidR="004E03B6">
        <w:t>гических ресурсов, добычи зверя;</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употребление спиртосодержащих жидкостей;</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д</w:t>
      </w:r>
      <w:r w:rsidRPr="00FB1036">
        <w:t>опуск работников, не прошедших пре</w:t>
      </w:r>
      <w:r>
        <w:t>дварительный медицинский осмотр;</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 xml:space="preserve">не допускаются </w:t>
      </w:r>
      <w:r w:rsidRPr="008820F2">
        <w:t>к производству работ повышенной опасности работник</w:t>
      </w:r>
      <w:r>
        <w:t>и</w:t>
      </w:r>
      <w:r w:rsidRPr="008820F2">
        <w:t>, привле</w:t>
      </w:r>
      <w:r>
        <w:t>каемые</w:t>
      </w:r>
      <w:r w:rsidRPr="008820F2">
        <w:t xml:space="preserve"> по </w:t>
      </w:r>
      <w:r w:rsidRPr="00FB1036">
        <w:t>договорам</w:t>
      </w:r>
      <w:r>
        <w:t xml:space="preserve"> гражданско-правового характера;</w:t>
      </w:r>
    </w:p>
    <w:p w:rsidR="004E03B6" w:rsidRDefault="004E03B6" w:rsidP="00365217">
      <w:pPr>
        <w:numPr>
          <w:ilvl w:val="0"/>
          <w:numId w:val="6"/>
        </w:numPr>
        <w:tabs>
          <w:tab w:val="clear" w:pos="720"/>
          <w:tab w:val="left" w:pos="267"/>
          <w:tab w:val="left" w:pos="851"/>
          <w:tab w:val="num" w:pos="1068"/>
        </w:tabs>
        <w:spacing w:before="240"/>
        <w:ind w:left="851" w:hanging="284"/>
        <w:jc w:val="both"/>
      </w:pPr>
      <w:r>
        <w:t>в</w:t>
      </w:r>
      <w:r w:rsidRPr="00FB1036">
        <w:t>воз/вывоз ТМЦ не предусмотренных договорными отношениями в интересах третьих лиц без предварительного</w:t>
      </w:r>
      <w:r>
        <w:t xml:space="preserve"> письменного согласования с УЭБ;</w:t>
      </w:r>
    </w:p>
    <w:p w:rsidR="004E03B6" w:rsidRPr="0068397D" w:rsidRDefault="004E03B6" w:rsidP="00365217">
      <w:pPr>
        <w:numPr>
          <w:ilvl w:val="0"/>
          <w:numId w:val="6"/>
        </w:numPr>
        <w:tabs>
          <w:tab w:val="clear" w:pos="720"/>
          <w:tab w:val="left" w:pos="267"/>
          <w:tab w:val="left" w:pos="851"/>
          <w:tab w:val="num" w:pos="1068"/>
        </w:tabs>
        <w:spacing w:before="240"/>
        <w:ind w:left="851" w:hanging="284"/>
        <w:jc w:val="both"/>
      </w:pPr>
      <w:r>
        <w:t>н</w:t>
      </w:r>
      <w:r w:rsidRPr="0068397D">
        <w:t xml:space="preserve">ахождение </w:t>
      </w:r>
      <w:r w:rsidRPr="0049067B">
        <w:t xml:space="preserve">в период </w:t>
      </w:r>
      <w:r w:rsidRPr="0068397D">
        <w:t xml:space="preserve">действия ограничительных мер, связанных с </w:t>
      </w:r>
      <w:r w:rsidRPr="0049067B">
        <w:t>распространения новой коронавирусной инфекции</w:t>
      </w:r>
      <w:r w:rsidRPr="0068397D">
        <w:t xml:space="preserve"> </w:t>
      </w:r>
      <w:r w:rsidRPr="00365217">
        <w:t>COVID</w:t>
      </w:r>
      <w:r w:rsidRPr="0068397D">
        <w:t xml:space="preserve">-19 лиц: </w:t>
      </w:r>
    </w:p>
    <w:p w:rsidR="004E03B6" w:rsidRPr="00365217" w:rsidRDefault="004E03B6" w:rsidP="005B23A8">
      <w:pPr>
        <w:pStyle w:val="aff5"/>
        <w:numPr>
          <w:ilvl w:val="0"/>
          <w:numId w:val="40"/>
        </w:numPr>
        <w:tabs>
          <w:tab w:val="left" w:pos="267"/>
          <w:tab w:val="left" w:pos="851"/>
        </w:tabs>
        <w:spacing w:before="240"/>
        <w:ind w:left="1134"/>
        <w:jc w:val="both"/>
      </w:pPr>
      <w:r w:rsidRPr="00365217">
        <w:t>не прошедших обсервацию, прошедших не полную обсервацию (менее 14 дней), либо представивших фиктивные документы, подтверждающие прохождение обсервации и ее сроки (для лиц, не проходивших полный курс вакцинации от коронавирусной инфекции, либо перенесших заболевание COVID-19);</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 xml:space="preserve">допустивших нарушения эпидемиологических требований, установленных в Обществе при прохождении обсервации, в том числе хранение, употребление </w:t>
      </w:r>
      <w:r w:rsidRPr="00365217">
        <w:lastRenderedPageBreak/>
        <w:t>спиртных напитков, либо нахождение в состоянии алкогольного (наркотического) опьянения;</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ПЦР – тестирования на РНК SARS-Cov-2 (с отрицательным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ИФА тестирования на наличие антител IgG (с положительным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сертификаты, подтверждающие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4E03B6" w:rsidRDefault="004E03B6" w:rsidP="005B23A8">
      <w:pPr>
        <w:pStyle w:val="aff5"/>
        <w:numPr>
          <w:ilvl w:val="0"/>
          <w:numId w:val="40"/>
        </w:numPr>
        <w:tabs>
          <w:tab w:val="left" w:pos="267"/>
          <w:tab w:val="left" w:pos="851"/>
        </w:tabs>
        <w:spacing w:before="240"/>
        <w:ind w:left="1134" w:hanging="357"/>
        <w:contextualSpacing w:val="0"/>
        <w:jc w:val="both"/>
      </w:pPr>
      <w:r w:rsidRPr="00365217">
        <w:t>предоставивших фиктивные медицинские заключения о перенесенном заболевании COVID-19, подтверждающие полное выздоровление (для лиц, не проходивших 14 дневную обсервацию, либо полный курс вакцинации от коронавирусной инфекции).</w:t>
      </w:r>
    </w:p>
    <w:p w:rsidR="00A25EF8" w:rsidRPr="00057573" w:rsidRDefault="00A25EF8" w:rsidP="00A25EF8">
      <w:pPr>
        <w:tabs>
          <w:tab w:val="left" w:pos="851"/>
        </w:tabs>
        <w:spacing w:before="240"/>
        <w:jc w:val="both"/>
        <w:rPr>
          <w:color w:val="000000" w:themeColor="text1"/>
        </w:rPr>
      </w:pPr>
    </w:p>
    <w:p w:rsidR="00CA6361" w:rsidRDefault="00CA6361" w:rsidP="00CA6361">
      <w:pPr>
        <w:tabs>
          <w:tab w:val="left" w:pos="567"/>
        </w:tabs>
        <w:spacing w:before="240"/>
        <w:ind w:left="284"/>
        <w:jc w:val="both"/>
        <w:rPr>
          <w:color w:val="000000" w:themeColor="text1"/>
        </w:rPr>
        <w:sectPr w:rsidR="00CA6361" w:rsidSect="00035159">
          <w:headerReference w:type="even" r:id="rId35"/>
          <w:headerReference w:type="default" r:id="rId36"/>
          <w:headerReference w:type="first" r:id="rId37"/>
          <w:footnotePr>
            <w:numRestart w:val="eachPage"/>
          </w:footnotePr>
          <w:pgSz w:w="11906" w:h="16838"/>
          <w:pgMar w:top="567" w:right="1021" w:bottom="510" w:left="1247" w:header="709" w:footer="709" w:gutter="0"/>
          <w:cols w:space="708"/>
          <w:docGrid w:linePitch="360"/>
        </w:sectPr>
      </w:pPr>
    </w:p>
    <w:p w:rsidR="00CA6361" w:rsidRPr="0051259F" w:rsidRDefault="0082759D" w:rsidP="00A203E6">
      <w:pPr>
        <w:pStyle w:val="10"/>
        <w:numPr>
          <w:ilvl w:val="0"/>
          <w:numId w:val="33"/>
        </w:numPr>
        <w:tabs>
          <w:tab w:val="left" w:pos="0"/>
          <w:tab w:val="left" w:pos="426"/>
        </w:tabs>
        <w:spacing w:before="0" w:after="0"/>
        <w:ind w:left="0" w:firstLine="0"/>
        <w:jc w:val="both"/>
        <w:rPr>
          <w:caps/>
        </w:rPr>
      </w:pPr>
      <w:bookmarkStart w:id="78" w:name="_Toc510621489"/>
      <w:bookmarkStart w:id="79" w:name="_Toc510627610"/>
      <w:bookmarkStart w:id="80" w:name="_Toc510627611"/>
      <w:bookmarkEnd w:id="78"/>
      <w:bookmarkEnd w:id="79"/>
      <w:r w:rsidRPr="0051259F">
        <w:lastRenderedPageBreak/>
        <w:t>ТРЕБОВАНИЯ К РАБОТНИКАМ ОБЩЕСТВА, ПОДРЯДНЫМ И ДРУГИМ ОРГАНИЗАЦИЯМ</w:t>
      </w:r>
      <w:bookmarkEnd w:id="80"/>
    </w:p>
    <w:p w:rsidR="00CA6361" w:rsidRPr="007728EC" w:rsidRDefault="00CA6361" w:rsidP="00CA6361">
      <w:pPr>
        <w:spacing w:before="240"/>
        <w:jc w:val="both"/>
      </w:pPr>
      <w:r w:rsidRPr="007728EC">
        <w:t>Ответственность за неисполнение, либо ненадлежащее исполнение требований настояще</w:t>
      </w:r>
      <w:r>
        <w:t>й</w:t>
      </w:r>
      <w:r w:rsidRPr="007728EC">
        <w:t xml:space="preserve"> </w:t>
      </w:r>
      <w:r>
        <w:t xml:space="preserve">Инструкции </w:t>
      </w:r>
      <w:r w:rsidRPr="007728EC">
        <w:t>работниками</w:t>
      </w:r>
      <w:r>
        <w:t xml:space="preserve"> АО </w:t>
      </w:r>
      <w:r w:rsidRPr="007728EC">
        <w:t xml:space="preserve">«Востсибнефтегаз», Подрядных (Субподрядных) организаций, юридических и физических лиц, несут руководители </w:t>
      </w:r>
      <w:r>
        <w:t>СП</w:t>
      </w:r>
      <w:r w:rsidRPr="007728EC">
        <w:t>, руководители Подрядных (Субподрядных) организаций, в подчинении и ведении которых работаю</w:t>
      </w:r>
      <w:r>
        <w:t>т</w:t>
      </w:r>
      <w:r w:rsidRPr="007728EC">
        <w:t xml:space="preserve"> данные работники и их кураторы в</w:t>
      </w:r>
      <w:r>
        <w:t xml:space="preserve"> АО </w:t>
      </w:r>
      <w:r w:rsidRPr="007728EC">
        <w:t>«Востсибнефтегаз», а также сами физические лица.</w:t>
      </w:r>
    </w:p>
    <w:p w:rsidR="00CA6361" w:rsidRPr="002E4E4E" w:rsidRDefault="00CA6361" w:rsidP="00CA6361">
      <w:pPr>
        <w:tabs>
          <w:tab w:val="left" w:pos="567"/>
          <w:tab w:val="left" w:pos="993"/>
        </w:tabs>
        <w:spacing w:before="240"/>
        <w:jc w:val="both"/>
        <w:rPr>
          <w:b/>
        </w:rPr>
      </w:pPr>
      <w:r>
        <w:t xml:space="preserve">4.1. </w:t>
      </w:r>
      <w:r w:rsidRPr="007728EC">
        <w:t xml:space="preserve">Руководитель </w:t>
      </w:r>
      <w:r>
        <w:t>СП</w:t>
      </w:r>
      <w:r w:rsidRPr="007728EC">
        <w:t>, Подрядной (Субподрядной) организации</w:t>
      </w:r>
      <w:r w:rsidRPr="002E4E4E">
        <w:rPr>
          <w:i/>
        </w:rPr>
        <w:t xml:space="preserve"> </w:t>
      </w:r>
      <w:r w:rsidRPr="007728EC">
        <w:t>обязан:</w:t>
      </w:r>
    </w:p>
    <w:p w:rsidR="00CA6361" w:rsidRPr="007728EC" w:rsidRDefault="00CA6361" w:rsidP="00A203E6">
      <w:pPr>
        <w:numPr>
          <w:ilvl w:val="0"/>
          <w:numId w:val="11"/>
        </w:numPr>
        <w:tabs>
          <w:tab w:val="clear" w:pos="720"/>
          <w:tab w:val="left" w:pos="851"/>
        </w:tabs>
        <w:spacing w:before="240"/>
        <w:ind w:left="851" w:hanging="284"/>
        <w:jc w:val="both"/>
      </w:pPr>
      <w:r>
        <w:t xml:space="preserve">под роспись </w:t>
      </w:r>
      <w:r w:rsidRPr="007728EC">
        <w:t>ознакомить своих работников с требованиями настояще</w:t>
      </w:r>
      <w:r>
        <w:t>й</w:t>
      </w:r>
      <w:r w:rsidRPr="007728EC">
        <w:t xml:space="preserve"> </w:t>
      </w:r>
      <w:r>
        <w:t>Инструкции</w:t>
      </w:r>
      <w:r w:rsidRPr="007728EC">
        <w:t xml:space="preserve"> и требовать его исполнения; </w:t>
      </w:r>
    </w:p>
    <w:p w:rsidR="00CA6361" w:rsidRDefault="00CA6361" w:rsidP="00A203E6">
      <w:pPr>
        <w:numPr>
          <w:ilvl w:val="0"/>
          <w:numId w:val="11"/>
        </w:numPr>
        <w:tabs>
          <w:tab w:val="clear" w:pos="720"/>
          <w:tab w:val="left" w:pos="851"/>
        </w:tabs>
        <w:spacing w:before="240"/>
        <w:ind w:left="851" w:hanging="284"/>
        <w:jc w:val="both"/>
      </w:pPr>
      <w:r w:rsidRPr="007728EC">
        <w:t>контролировать нахождение работников на объектах</w:t>
      </w:r>
      <w:r>
        <w:t xml:space="preserve"> АО «Востсибнефтегаз»</w:t>
      </w:r>
      <w:r w:rsidRPr="007728EC">
        <w:t xml:space="preserve"> и согласовывать маршруты их передвижения в местах проведения работ;</w:t>
      </w:r>
    </w:p>
    <w:p w:rsidR="00CA6361" w:rsidRPr="007728EC" w:rsidRDefault="00CA6361" w:rsidP="00A203E6">
      <w:pPr>
        <w:numPr>
          <w:ilvl w:val="0"/>
          <w:numId w:val="11"/>
        </w:numPr>
        <w:tabs>
          <w:tab w:val="clear" w:pos="720"/>
          <w:tab w:val="left" w:pos="851"/>
        </w:tabs>
        <w:spacing w:before="240"/>
        <w:ind w:left="851" w:hanging="284"/>
        <w:jc w:val="both"/>
      </w:pPr>
      <w:r w:rsidRPr="007728EC">
        <w:t>оформлять заявки на получение пропусков для своих работников;</w:t>
      </w:r>
    </w:p>
    <w:p w:rsidR="00CA6361" w:rsidRPr="007728EC" w:rsidRDefault="00242DEF" w:rsidP="00A203E6">
      <w:pPr>
        <w:numPr>
          <w:ilvl w:val="0"/>
          <w:numId w:val="11"/>
        </w:numPr>
        <w:tabs>
          <w:tab w:val="clear" w:pos="720"/>
          <w:tab w:val="left" w:pos="851"/>
        </w:tabs>
        <w:spacing w:before="240"/>
        <w:ind w:left="851" w:hanging="284"/>
        <w:jc w:val="both"/>
      </w:pPr>
      <w:r w:rsidRPr="00682BF4">
        <w:t>обеспечить получение пропусков на работников</w:t>
      </w:r>
      <w:r>
        <w:t xml:space="preserve"> и технику в течение</w:t>
      </w:r>
      <w:r>
        <w:rPr>
          <w:b/>
        </w:rPr>
        <w:t xml:space="preserve"> 3 </w:t>
      </w:r>
      <w:r w:rsidRPr="00682BF4">
        <w:rPr>
          <w:b/>
        </w:rPr>
        <w:t>суток</w:t>
      </w:r>
      <w:r>
        <w:t xml:space="preserve"> с</w:t>
      </w:r>
      <w:r w:rsidRPr="00682BF4">
        <w:t xml:space="preserve"> момента</w:t>
      </w:r>
      <w:r>
        <w:t xml:space="preserve"> прибытия </w:t>
      </w:r>
      <w:r w:rsidRPr="00682BF4">
        <w:t>на территорию объектов АО «Востсибнефтегаз»</w:t>
      </w:r>
      <w:r w:rsidR="00CA6361" w:rsidRPr="007728EC">
        <w:t>;</w:t>
      </w:r>
    </w:p>
    <w:p w:rsidR="00CA6361" w:rsidRPr="007728EC" w:rsidRDefault="00CA6361" w:rsidP="00A203E6">
      <w:pPr>
        <w:numPr>
          <w:ilvl w:val="0"/>
          <w:numId w:val="11"/>
        </w:numPr>
        <w:tabs>
          <w:tab w:val="clear" w:pos="720"/>
          <w:tab w:val="left" w:pos="851"/>
        </w:tabs>
        <w:spacing w:before="240"/>
        <w:ind w:left="851" w:hanging="284"/>
        <w:jc w:val="both"/>
      </w:pPr>
      <w:r w:rsidRPr="007728EC">
        <w:t>доводить до работников и иных лиц, прибывших на объект, значение установленных предупредительных знаков, надписей, плакатов, аншлагов, сигнализаций, с целью предупреждения их неправильных и несанкционированных действий;</w:t>
      </w:r>
    </w:p>
    <w:p w:rsidR="00CA6361" w:rsidRPr="007728EC" w:rsidRDefault="00B7543C" w:rsidP="00A203E6">
      <w:pPr>
        <w:numPr>
          <w:ilvl w:val="0"/>
          <w:numId w:val="11"/>
        </w:numPr>
        <w:tabs>
          <w:tab w:val="clear" w:pos="720"/>
          <w:tab w:val="num" w:pos="142"/>
          <w:tab w:val="left" w:pos="851"/>
        </w:tabs>
        <w:spacing w:before="240"/>
        <w:ind w:left="851" w:hanging="284"/>
        <w:jc w:val="both"/>
      </w:pPr>
      <w:r>
        <w:t>принимать меры по недопущению провоза, проноса, хранения, распространения и употребления алкогольных напитков, наркотических, токсичных, психотропных веществ, курительных смесей, «Насвай», любого вида оружия, боеприпасов и специальных средств. Принимать участие в оформлении и подписывать Акт о выявленных нарушениях, Акт о состоянии работника, отстраненного от работы</w:t>
      </w:r>
      <w:r w:rsidR="00CA6361" w:rsidRPr="007728EC">
        <w:t>;</w:t>
      </w:r>
    </w:p>
    <w:p w:rsidR="00CA6361" w:rsidRPr="007728EC" w:rsidRDefault="00CA6361" w:rsidP="00A203E6">
      <w:pPr>
        <w:numPr>
          <w:ilvl w:val="0"/>
          <w:numId w:val="11"/>
        </w:numPr>
        <w:tabs>
          <w:tab w:val="clear" w:pos="720"/>
          <w:tab w:val="num" w:pos="142"/>
          <w:tab w:val="left" w:pos="851"/>
        </w:tabs>
        <w:spacing w:before="240"/>
        <w:ind w:left="851" w:hanging="284"/>
        <w:jc w:val="both"/>
      </w:pPr>
      <w:r w:rsidRPr="007728EC">
        <w:t xml:space="preserve">по каждому случаю нарушения требований </w:t>
      </w:r>
      <w:r>
        <w:t>Инструкции</w:t>
      </w:r>
      <w:r w:rsidRPr="007728EC">
        <w:t xml:space="preserve"> принимать к виновным лицам меры дисциплинарного воздействия, с уведомлением об этом УЭБ.</w:t>
      </w:r>
    </w:p>
    <w:p w:rsidR="00CA6361" w:rsidRPr="007728EC" w:rsidRDefault="00CA6361" w:rsidP="00A203E6">
      <w:pPr>
        <w:numPr>
          <w:ilvl w:val="0"/>
          <w:numId w:val="11"/>
        </w:numPr>
        <w:tabs>
          <w:tab w:val="clear" w:pos="720"/>
          <w:tab w:val="left" w:pos="851"/>
        </w:tabs>
        <w:spacing w:before="240"/>
        <w:ind w:left="851" w:hanging="284"/>
        <w:jc w:val="both"/>
      </w:pPr>
      <w:r w:rsidRPr="007728EC">
        <w:t>предоставлять работникам УЭБ необходимую информацию и объяснения в объеме проводимых ими служебных проверок и служебных расследований;</w:t>
      </w:r>
    </w:p>
    <w:p w:rsidR="00CA6361" w:rsidRPr="007728EC" w:rsidRDefault="00CA6361" w:rsidP="00A203E6">
      <w:pPr>
        <w:numPr>
          <w:ilvl w:val="0"/>
          <w:numId w:val="11"/>
        </w:numPr>
        <w:tabs>
          <w:tab w:val="left" w:pos="851"/>
        </w:tabs>
        <w:spacing w:before="240"/>
        <w:ind w:left="851" w:hanging="284"/>
        <w:jc w:val="both"/>
      </w:pPr>
      <w:r w:rsidRPr="007728EC">
        <w:t xml:space="preserve">давать объяснения работникам </w:t>
      </w:r>
      <w:r>
        <w:t>О</w:t>
      </w:r>
      <w:r w:rsidRPr="007728EC">
        <w:t>храны по фактам нарушения настояще</w:t>
      </w:r>
      <w:r>
        <w:t>й Инструкции</w:t>
      </w:r>
      <w:r w:rsidRPr="007728EC">
        <w:t>;</w:t>
      </w:r>
    </w:p>
    <w:p w:rsidR="00CA6361" w:rsidRDefault="00CA6361" w:rsidP="00A203E6">
      <w:pPr>
        <w:numPr>
          <w:ilvl w:val="0"/>
          <w:numId w:val="11"/>
        </w:numPr>
        <w:tabs>
          <w:tab w:val="clear" w:pos="720"/>
          <w:tab w:val="left" w:pos="851"/>
        </w:tabs>
        <w:spacing w:before="240"/>
        <w:ind w:left="851" w:hanging="284"/>
        <w:jc w:val="both"/>
      </w:pPr>
      <w:r w:rsidRPr="007728EC">
        <w:t xml:space="preserve">оплачивать </w:t>
      </w:r>
      <w:r w:rsidR="00242DEF">
        <w:t>(</w:t>
      </w:r>
      <w:r>
        <w:t>Подрядн</w:t>
      </w:r>
      <w:r w:rsidR="00242DEF">
        <w:t xml:space="preserve">ая, </w:t>
      </w:r>
      <w:r>
        <w:t>Субподрядн</w:t>
      </w:r>
      <w:r w:rsidR="00242DEF">
        <w:t>ая</w:t>
      </w:r>
      <w:r>
        <w:t xml:space="preserve"> организация</w:t>
      </w:r>
      <w:r w:rsidR="00242DEF">
        <w:t>)</w:t>
      </w:r>
      <w:r w:rsidRPr="007728EC">
        <w:t xml:space="preserve"> штрафные санкции</w:t>
      </w:r>
      <w:r>
        <w:t xml:space="preserve"> АО </w:t>
      </w:r>
      <w:r w:rsidRPr="007728EC">
        <w:t>«</w:t>
      </w:r>
      <w:r w:rsidRPr="007B4D7F">
        <w:t>Востсибнефтегаз» за нарушения требований настоящей Инструкции (</w:t>
      </w:r>
      <w:hyperlink w:anchor="Приложение23" w:history="1">
        <w:r w:rsidRPr="007B4D7F">
          <w:rPr>
            <w:rStyle w:val="a7"/>
          </w:rPr>
          <w:t>Приложение 23</w:t>
        </w:r>
      </w:hyperlink>
      <w:r w:rsidRPr="007B4D7F">
        <w:rPr>
          <w:rStyle w:val="a7"/>
          <w:color w:val="000000" w:themeColor="text1"/>
          <w:u w:val="none"/>
        </w:rPr>
        <w:t>)</w:t>
      </w:r>
      <w:r w:rsidRPr="007B4D7F">
        <w:rPr>
          <w:color w:val="000000" w:themeColor="text1"/>
        </w:rPr>
        <w:t xml:space="preserve"> </w:t>
      </w:r>
      <w:r w:rsidRPr="007B4D7F">
        <w:t>в рамках претензионной</w:t>
      </w:r>
      <w:r w:rsidR="00B7543C">
        <w:t xml:space="preserve"> работы;</w:t>
      </w:r>
    </w:p>
    <w:p w:rsidR="00B7543C" w:rsidRPr="00B7543C" w:rsidRDefault="00B7543C" w:rsidP="00A203E6">
      <w:pPr>
        <w:numPr>
          <w:ilvl w:val="0"/>
          <w:numId w:val="11"/>
        </w:numPr>
        <w:tabs>
          <w:tab w:val="clear" w:pos="720"/>
          <w:tab w:val="left" w:pos="851"/>
        </w:tabs>
        <w:spacing w:before="240"/>
        <w:ind w:left="851" w:hanging="284"/>
        <w:jc w:val="both"/>
      </w:pPr>
      <w:r w:rsidRPr="00B7543C">
        <w:t>обеспечить вывоз работника с территории Заказчика до ближайшего населенного пункта в случае допущения этим работником нарушения требований настоящей Инструкции;</w:t>
      </w:r>
    </w:p>
    <w:p w:rsidR="00B7543C" w:rsidRDefault="00B7543C" w:rsidP="00A203E6">
      <w:pPr>
        <w:numPr>
          <w:ilvl w:val="0"/>
          <w:numId w:val="11"/>
        </w:numPr>
        <w:tabs>
          <w:tab w:val="clear" w:pos="720"/>
          <w:tab w:val="left" w:pos="851"/>
        </w:tabs>
        <w:spacing w:before="240"/>
        <w:ind w:left="851" w:hanging="284"/>
        <w:jc w:val="both"/>
      </w:pPr>
      <w:r w:rsidRPr="00B7543C">
        <w:t xml:space="preserve">обеспечить сдачу (замену) пропусков работников </w:t>
      </w:r>
      <w:r w:rsidR="00365217">
        <w:t>(ам) и на транспортные средства;</w:t>
      </w:r>
    </w:p>
    <w:p w:rsidR="00365217" w:rsidRDefault="00365217" w:rsidP="00365217">
      <w:pPr>
        <w:numPr>
          <w:ilvl w:val="0"/>
          <w:numId w:val="11"/>
        </w:numPr>
        <w:tabs>
          <w:tab w:val="clear" w:pos="720"/>
          <w:tab w:val="left" w:pos="851"/>
        </w:tabs>
        <w:spacing w:before="240"/>
        <w:ind w:left="851" w:hanging="284"/>
        <w:jc w:val="both"/>
      </w:pPr>
      <w:r>
        <w:t>въезд и выезд автотранспорта с ПП ЮТМ осуществляется только через пост охраны КПП «Центральный»;</w:t>
      </w:r>
    </w:p>
    <w:p w:rsidR="00365217" w:rsidRPr="007728EC" w:rsidRDefault="00365217" w:rsidP="00365217">
      <w:pPr>
        <w:numPr>
          <w:ilvl w:val="0"/>
          <w:numId w:val="11"/>
        </w:numPr>
        <w:tabs>
          <w:tab w:val="clear" w:pos="720"/>
          <w:tab w:val="left" w:pos="851"/>
        </w:tabs>
        <w:spacing w:before="240"/>
        <w:ind w:left="851" w:hanging="284"/>
        <w:jc w:val="both"/>
      </w:pPr>
      <w:r>
        <w:lastRenderedPageBreak/>
        <w:t>при въезде и выезде с ПП ЮТМ через пост охраны КПП «Центральный» предоставлять охране списки на прибывающих и убывающих работниках организации.</w:t>
      </w:r>
    </w:p>
    <w:p w:rsidR="00CA6361" w:rsidRPr="007728EC" w:rsidRDefault="00CA6361" w:rsidP="00CA6361">
      <w:pPr>
        <w:tabs>
          <w:tab w:val="left" w:pos="567"/>
        </w:tabs>
        <w:spacing w:before="240"/>
        <w:jc w:val="both"/>
      </w:pPr>
      <w:r>
        <w:t xml:space="preserve">4.2. </w:t>
      </w:r>
      <w:r w:rsidRPr="007728EC">
        <w:t>Работники</w:t>
      </w:r>
      <w:r>
        <w:t xml:space="preserve"> АО </w:t>
      </w:r>
      <w:r w:rsidRPr="007728EC">
        <w:t>«Востсибнефтегаз», курирующие договоры по направлениям своей деятельности, обязаны:</w:t>
      </w:r>
    </w:p>
    <w:p w:rsidR="00242DEF" w:rsidRPr="00375139" w:rsidRDefault="00242DEF" w:rsidP="00A203E6">
      <w:pPr>
        <w:numPr>
          <w:ilvl w:val="0"/>
          <w:numId w:val="12"/>
        </w:numPr>
        <w:tabs>
          <w:tab w:val="clear" w:pos="720"/>
          <w:tab w:val="left" w:pos="851"/>
        </w:tabs>
        <w:spacing w:before="240"/>
        <w:ind w:left="851" w:hanging="284"/>
        <w:jc w:val="both"/>
      </w:pPr>
      <w:r w:rsidRPr="00375139">
        <w:t>доводить требования Инструкции</w:t>
      </w:r>
      <w:r w:rsidRPr="00375139">
        <w:rPr>
          <w:b/>
        </w:rPr>
        <w:t xml:space="preserve"> </w:t>
      </w:r>
      <w:r w:rsidRPr="00375139">
        <w:t>до Подрядных (Субподрядных) организаций и своевременно информировать их при внесении в не</w:t>
      </w:r>
      <w:r w:rsidR="00351D3C">
        <w:t>е</w:t>
      </w:r>
      <w:r w:rsidRPr="00375139">
        <w:t xml:space="preserve"> изменений;</w:t>
      </w:r>
    </w:p>
    <w:p w:rsidR="00242DEF" w:rsidRPr="00375139" w:rsidRDefault="00242DEF" w:rsidP="00A203E6">
      <w:pPr>
        <w:numPr>
          <w:ilvl w:val="0"/>
          <w:numId w:val="12"/>
        </w:numPr>
        <w:tabs>
          <w:tab w:val="clear" w:pos="720"/>
          <w:tab w:val="left" w:pos="851"/>
        </w:tabs>
        <w:spacing w:before="240"/>
        <w:ind w:left="851" w:hanging="284"/>
        <w:jc w:val="both"/>
      </w:pPr>
      <w:r w:rsidRPr="00375139">
        <w:t>контролировать письменное ознакомление работников Подрядных (Субподрядных) организаций, работающих на объектах АО «Востсибнефтегаз», с требованиями Инструкции;</w:t>
      </w:r>
    </w:p>
    <w:p w:rsidR="00242DEF" w:rsidRPr="00375139" w:rsidRDefault="00242DEF" w:rsidP="00A203E6">
      <w:pPr>
        <w:numPr>
          <w:ilvl w:val="0"/>
          <w:numId w:val="12"/>
        </w:numPr>
        <w:tabs>
          <w:tab w:val="clear" w:pos="720"/>
          <w:tab w:val="left" w:pos="0"/>
          <w:tab w:val="left" w:pos="851"/>
        </w:tabs>
        <w:spacing w:before="240"/>
        <w:ind w:left="851" w:hanging="284"/>
        <w:jc w:val="both"/>
      </w:pPr>
      <w:r w:rsidRPr="00375139">
        <w:t xml:space="preserve">своевременно предоставлять в </w:t>
      </w:r>
      <w:r>
        <w:t xml:space="preserve">БП </w:t>
      </w:r>
      <w:r w:rsidRPr="00375139">
        <w:t>проверенные и согласованные заявки на пропуска</w:t>
      </w:r>
      <w:r>
        <w:t xml:space="preserve"> </w:t>
      </w:r>
      <w:r w:rsidRPr="00375139">
        <w:t xml:space="preserve"> людей</w:t>
      </w:r>
      <w:r>
        <w:t>, и технику</w:t>
      </w:r>
      <w:r w:rsidRPr="00375139">
        <w:t xml:space="preserve"> Подрядных (Субподрядных) организаций работающих на объектах АО «Востсибнефтегаз»;</w:t>
      </w:r>
    </w:p>
    <w:p w:rsidR="00242DEF" w:rsidRDefault="00242DEF" w:rsidP="00A203E6">
      <w:pPr>
        <w:numPr>
          <w:ilvl w:val="0"/>
          <w:numId w:val="12"/>
        </w:numPr>
        <w:tabs>
          <w:tab w:val="clear" w:pos="720"/>
          <w:tab w:val="num" w:pos="8"/>
          <w:tab w:val="left" w:pos="851"/>
        </w:tabs>
        <w:spacing w:before="240"/>
        <w:ind w:left="851" w:hanging="284"/>
        <w:jc w:val="both"/>
      </w:pPr>
      <w:r w:rsidRPr="00375139">
        <w:t>осуществлять контроль и проводить работу по своевременн</w:t>
      </w:r>
      <w:r>
        <w:t>ой оплате Подрядными (Субподрядными</w:t>
      </w:r>
      <w:r w:rsidRPr="00375139">
        <w:t>) организациями штрафных санкций АО «Востсибнефтегаз», за нарушения требований настоящей Инструкции;</w:t>
      </w:r>
    </w:p>
    <w:p w:rsidR="00CA6361" w:rsidRDefault="00242DEF" w:rsidP="00A203E6">
      <w:pPr>
        <w:numPr>
          <w:ilvl w:val="0"/>
          <w:numId w:val="12"/>
        </w:numPr>
        <w:tabs>
          <w:tab w:val="clear" w:pos="720"/>
          <w:tab w:val="left" w:pos="851"/>
        </w:tabs>
        <w:spacing w:before="240"/>
        <w:ind w:left="851" w:hanging="284"/>
        <w:jc w:val="both"/>
      </w:pPr>
      <w:r w:rsidRPr="00375139">
        <w:t>отвечать за действия Подрядных (Субподрядных) организаций на территории объектов АО «Востсибнеф</w:t>
      </w:r>
      <w:r w:rsidR="00B7543C">
        <w:t>тегаз»;</w:t>
      </w:r>
    </w:p>
    <w:p w:rsidR="00B7543C" w:rsidRDefault="00B7543C" w:rsidP="00A203E6">
      <w:pPr>
        <w:numPr>
          <w:ilvl w:val="0"/>
          <w:numId w:val="12"/>
        </w:numPr>
        <w:tabs>
          <w:tab w:val="clear" w:pos="720"/>
          <w:tab w:val="left" w:pos="851"/>
        </w:tabs>
        <w:spacing w:before="240"/>
        <w:ind w:left="851" w:hanging="284"/>
        <w:jc w:val="both"/>
      </w:pPr>
      <w:r w:rsidRPr="00B7543C">
        <w:t>инициировать выставление Подрядным (Сервисным) организациям претензий (допретензионных требований), в том числе через юридический отдел Общества, по оплате штрафных санкций за нарушение настоящей Инструкции на основани</w:t>
      </w:r>
      <w:r w:rsidR="00116AA6">
        <w:t>и представленной УЭБ информации;</w:t>
      </w:r>
    </w:p>
    <w:p w:rsidR="00116AA6" w:rsidRDefault="00116AA6" w:rsidP="00116AA6">
      <w:pPr>
        <w:numPr>
          <w:ilvl w:val="0"/>
          <w:numId w:val="12"/>
        </w:numPr>
        <w:tabs>
          <w:tab w:val="clear" w:pos="720"/>
          <w:tab w:val="left" w:pos="851"/>
        </w:tabs>
        <w:spacing w:before="240"/>
        <w:ind w:left="851" w:hanging="284"/>
        <w:jc w:val="both"/>
      </w:pPr>
      <w:r>
        <w:t xml:space="preserve">выставление дополнительных постов охраны на </w:t>
      </w:r>
      <w:r w:rsidRPr="00E76D8A">
        <w:t>производственн</w:t>
      </w:r>
      <w:r>
        <w:t>ой</w:t>
      </w:r>
      <w:r w:rsidRPr="00E76D8A">
        <w:t xml:space="preserve"> площадк</w:t>
      </w:r>
      <w:r>
        <w:t>е</w:t>
      </w:r>
      <w:r w:rsidRPr="00E76D8A">
        <w:t xml:space="preserve"> ЮТМ</w:t>
      </w:r>
      <w:r>
        <w:t xml:space="preserve"> осуществляется на основании мотивированной служебной записки от профильно</w:t>
      </w:r>
      <w:r w:rsidR="00283414">
        <w:t>го ЗГД в УЭБ;</w:t>
      </w:r>
    </w:p>
    <w:p w:rsidR="00283414" w:rsidRPr="00283414" w:rsidRDefault="00283414" w:rsidP="00283414">
      <w:pPr>
        <w:numPr>
          <w:ilvl w:val="0"/>
          <w:numId w:val="12"/>
        </w:numPr>
        <w:tabs>
          <w:tab w:val="clear" w:pos="720"/>
          <w:tab w:val="left" w:pos="851"/>
        </w:tabs>
        <w:spacing w:before="240"/>
        <w:ind w:left="851" w:hanging="284"/>
        <w:jc w:val="both"/>
      </w:pPr>
      <w:r w:rsidRPr="00283414">
        <w:t>допуск субподрядных организаций на производственную площадку ЮТМ осуществляется только после их проверки и согласования УЭБ;</w:t>
      </w:r>
    </w:p>
    <w:p w:rsidR="00283414" w:rsidRPr="00283414" w:rsidRDefault="00283414" w:rsidP="00116AA6">
      <w:pPr>
        <w:numPr>
          <w:ilvl w:val="0"/>
          <w:numId w:val="12"/>
        </w:numPr>
        <w:tabs>
          <w:tab w:val="clear" w:pos="720"/>
          <w:tab w:val="left" w:pos="851"/>
        </w:tabs>
        <w:spacing w:before="240"/>
        <w:ind w:left="851" w:hanging="284"/>
        <w:jc w:val="both"/>
      </w:pPr>
      <w:r w:rsidRPr="00283414">
        <w:t>УЭБ имеет право отказать в выдаче пропусков работникам подрядных (субподрядных) организаций без объяснения причины;</w:t>
      </w:r>
    </w:p>
    <w:p w:rsidR="00283414" w:rsidRPr="00283414" w:rsidRDefault="00283414" w:rsidP="00116AA6">
      <w:pPr>
        <w:numPr>
          <w:ilvl w:val="0"/>
          <w:numId w:val="12"/>
        </w:numPr>
        <w:tabs>
          <w:tab w:val="clear" w:pos="720"/>
          <w:tab w:val="left" w:pos="851"/>
        </w:tabs>
        <w:spacing w:before="240"/>
        <w:ind w:left="851" w:hanging="284"/>
        <w:jc w:val="both"/>
      </w:pPr>
      <w:r w:rsidRPr="00283414">
        <w:t>в случае выявления нарушений при оформлении ТТН, материальных пропусков, работники охраны по согласованию с УЭБ имеют право направлять автотранспортное средства на штрафстоянку (площадка ДСУ) на время проведения проверочных мероприятий.</w:t>
      </w:r>
    </w:p>
    <w:p w:rsidR="00CA6361" w:rsidRPr="00D14491" w:rsidRDefault="00CA6361" w:rsidP="00CA6361">
      <w:pPr>
        <w:spacing w:before="240"/>
        <w:jc w:val="both"/>
        <w:rPr>
          <w:b/>
        </w:rPr>
      </w:pPr>
      <w:r w:rsidRPr="00283414">
        <w:t>4.3. Подрядные (Субподрядные</w:t>
      </w:r>
      <w:r w:rsidRPr="00D14491">
        <w:t>) организации, осуществляющие перевозку грузов и людей по территории объектов, дорогам и технологическим проездам</w:t>
      </w:r>
      <w:r>
        <w:t xml:space="preserve"> АО </w:t>
      </w:r>
      <w:r w:rsidRPr="00D14491">
        <w:t>«Востсибнефтегаз» обязаны:</w:t>
      </w:r>
    </w:p>
    <w:p w:rsidR="00CA6361" w:rsidRDefault="00CA6361" w:rsidP="00A203E6">
      <w:pPr>
        <w:numPr>
          <w:ilvl w:val="0"/>
          <w:numId w:val="13"/>
        </w:numPr>
        <w:tabs>
          <w:tab w:val="clear" w:pos="720"/>
          <w:tab w:val="left" w:pos="851"/>
        </w:tabs>
        <w:spacing w:before="240"/>
        <w:ind w:left="851" w:hanging="284"/>
        <w:jc w:val="both"/>
      </w:pPr>
      <w:r w:rsidRPr="00D14491">
        <w:t>эксплуатировать технически исправную технику, оборудованную в соответствии с установленными требованиями нормативных документов;</w:t>
      </w:r>
    </w:p>
    <w:p w:rsidR="00CA6361" w:rsidRPr="00D14491" w:rsidRDefault="00CA6361" w:rsidP="00A203E6">
      <w:pPr>
        <w:numPr>
          <w:ilvl w:val="0"/>
          <w:numId w:val="13"/>
        </w:numPr>
        <w:tabs>
          <w:tab w:val="clear" w:pos="720"/>
          <w:tab w:val="left" w:pos="851"/>
        </w:tabs>
        <w:spacing w:before="240"/>
        <w:ind w:left="851" w:hanging="284"/>
        <w:jc w:val="both"/>
      </w:pPr>
      <w:r>
        <w:lastRenderedPageBreak/>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CA6361" w:rsidRPr="00F20AF5" w:rsidRDefault="00CA6361" w:rsidP="00A203E6">
      <w:pPr>
        <w:numPr>
          <w:ilvl w:val="0"/>
          <w:numId w:val="13"/>
        </w:numPr>
        <w:tabs>
          <w:tab w:val="clear" w:pos="720"/>
          <w:tab w:val="left" w:pos="851"/>
        </w:tabs>
        <w:spacing w:before="240"/>
        <w:ind w:left="851" w:hanging="284"/>
        <w:jc w:val="both"/>
      </w:pPr>
      <w:r w:rsidRPr="00F20AF5">
        <w:t xml:space="preserve">осуществлять передвижение с включенными фарами ближнего света и скоростной режим, соблюдая </w:t>
      </w:r>
      <w:hyperlink r:id="rId38" w:tooltip="Ссылка на КонсультантПлюс" w:history="1">
        <w:r w:rsidRPr="00F37F99">
          <w:rPr>
            <w:rStyle w:val="a7"/>
            <w:iCs/>
          </w:rPr>
          <w:t>Правила дорожного движения</w:t>
        </w:r>
      </w:hyperlink>
      <w:r w:rsidRPr="00F20AF5">
        <w:t>, согласно дорожным и указательным знакам (</w:t>
      </w:r>
      <w:hyperlink w:anchor="Положение_0853" w:history="1">
        <w:r w:rsidRPr="007935FA">
          <w:rPr>
            <w:rStyle w:val="a7"/>
          </w:rPr>
          <w:t>Положение Компании «Система управления безопасной эксплуатацией транспортных средств» №П3-05 Р-0853</w:t>
        </w:r>
      </w:hyperlink>
      <w:r w:rsidRPr="000F2720">
        <w:t>);</w:t>
      </w:r>
    </w:p>
    <w:p w:rsidR="00CA6361" w:rsidRPr="00F20AF5" w:rsidRDefault="00CA6361" w:rsidP="00A203E6">
      <w:pPr>
        <w:numPr>
          <w:ilvl w:val="0"/>
          <w:numId w:val="13"/>
        </w:numPr>
        <w:tabs>
          <w:tab w:val="clear" w:pos="720"/>
          <w:tab w:val="left" w:pos="851"/>
        </w:tabs>
        <w:spacing w:before="240"/>
        <w:ind w:left="851" w:hanging="284"/>
        <w:jc w:val="both"/>
      </w:pPr>
      <w:r w:rsidRPr="00F20AF5">
        <w:t>соблюдать места парковки техники на производственных объектах и в местах базирования;</w:t>
      </w:r>
    </w:p>
    <w:p w:rsidR="00CA6361" w:rsidRDefault="00CA6361" w:rsidP="00A203E6">
      <w:pPr>
        <w:numPr>
          <w:ilvl w:val="0"/>
          <w:numId w:val="13"/>
        </w:numPr>
        <w:tabs>
          <w:tab w:val="clear" w:pos="720"/>
          <w:tab w:val="left" w:pos="851"/>
        </w:tabs>
        <w:spacing w:before="240"/>
        <w:ind w:left="851" w:hanging="284"/>
        <w:jc w:val="both"/>
        <w:rPr>
          <w:b/>
        </w:rPr>
      </w:pPr>
      <w:r w:rsidRPr="00D14491">
        <w:t xml:space="preserve">выполнять законные требования работников </w:t>
      </w:r>
      <w:r>
        <w:t>О</w:t>
      </w:r>
      <w:r w:rsidRPr="00D14491">
        <w:t>храны</w:t>
      </w:r>
      <w:r w:rsidRPr="00C35E13">
        <w:t>.</w:t>
      </w:r>
    </w:p>
    <w:p w:rsidR="00CA6361" w:rsidRPr="00D14491" w:rsidRDefault="00CA6361" w:rsidP="00CA6361">
      <w:pPr>
        <w:spacing w:before="240"/>
        <w:jc w:val="both"/>
      </w:pPr>
      <w:r>
        <w:t xml:space="preserve">4.4. </w:t>
      </w:r>
      <w:r w:rsidRPr="00D14491">
        <w:t xml:space="preserve">Требования к водителям, проезжающим через контрольно-пропускные пункты. </w:t>
      </w:r>
    </w:p>
    <w:p w:rsidR="00CA6361" w:rsidRPr="00D14491" w:rsidRDefault="00CA6361" w:rsidP="00CA6361">
      <w:pPr>
        <w:spacing w:before="240"/>
        <w:jc w:val="both"/>
      </w:pPr>
      <w:r w:rsidRPr="00D14491">
        <w:t xml:space="preserve">Транспорт, следующий через КПП, подлежит обязательному осмотру </w:t>
      </w:r>
      <w:r>
        <w:t>работником О</w:t>
      </w:r>
      <w:r w:rsidRPr="00D14491">
        <w:t>храны. Водитель транспортного средства, при прибытии на КПП обязан:</w:t>
      </w:r>
    </w:p>
    <w:p w:rsidR="00CA6361" w:rsidRDefault="00B7543C" w:rsidP="00A203E6">
      <w:pPr>
        <w:numPr>
          <w:ilvl w:val="0"/>
          <w:numId w:val="14"/>
        </w:numPr>
        <w:tabs>
          <w:tab w:val="clear" w:pos="720"/>
          <w:tab w:val="left" w:pos="851"/>
        </w:tabs>
        <w:spacing w:before="240"/>
        <w:ind w:left="851" w:hanging="284"/>
        <w:jc w:val="both"/>
      </w:pPr>
      <w:r w:rsidRPr="00B7543C">
        <w:t>остановить транспортное средство перед КПП, заглушить двигатель, поставить его на стояночный тормоз, высадить пассажиров и предоставить транспортное средство для осмотра</w:t>
      </w:r>
      <w:r w:rsidR="00CA6361">
        <w:t>;</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следующие документы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для въезда на ПП ЮТМ;</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водительское</w:t>
      </w:r>
      <w:r w:rsidRPr="00057573">
        <w:rPr>
          <w:color w:val="FF0000"/>
        </w:rPr>
        <w:t xml:space="preserve"> </w:t>
      </w:r>
      <w:r w:rsidRPr="00D14491">
        <w:t>удостоверение или временное разрешение на право управления транспортным средством соответствующей категории;</w:t>
      </w:r>
    </w:p>
    <w:p w:rsidR="00CA6361" w:rsidRDefault="00CA6361" w:rsidP="00A203E6">
      <w:pPr>
        <w:pStyle w:val="aff5"/>
        <w:numPr>
          <w:ilvl w:val="0"/>
          <w:numId w:val="37"/>
        </w:numPr>
        <w:tabs>
          <w:tab w:val="left" w:pos="1418"/>
        </w:tabs>
        <w:spacing w:before="240"/>
        <w:ind w:left="1418" w:hanging="284"/>
        <w:contextualSpacing w:val="0"/>
        <w:jc w:val="both"/>
      </w:pPr>
      <w:r w:rsidRPr="00D14491">
        <w:t>регистрационные документы на транспортное средство (спецтехнику), на прицеп (при наличии);</w:t>
      </w:r>
    </w:p>
    <w:p w:rsidR="00CA6361" w:rsidRDefault="00CA6361" w:rsidP="00A203E6">
      <w:pPr>
        <w:pStyle w:val="aff5"/>
        <w:numPr>
          <w:ilvl w:val="0"/>
          <w:numId w:val="37"/>
        </w:numPr>
        <w:tabs>
          <w:tab w:val="left" w:pos="1418"/>
        </w:tabs>
        <w:spacing w:before="240"/>
        <w:ind w:left="1418" w:hanging="284"/>
        <w:contextualSpacing w:val="0"/>
        <w:jc w:val="both"/>
      </w:pPr>
      <w:r w:rsidRPr="00D14491">
        <w:t>лицензию</w:t>
      </w:r>
      <w:r>
        <w:t xml:space="preserve"> (на перевозку опасных грузов)</w:t>
      </w:r>
      <w:r w:rsidRPr="00D14491">
        <w:t>;</w:t>
      </w:r>
    </w:p>
    <w:p w:rsidR="00CA6361" w:rsidRDefault="00CA6361" w:rsidP="00A203E6">
      <w:pPr>
        <w:pStyle w:val="aff5"/>
        <w:numPr>
          <w:ilvl w:val="0"/>
          <w:numId w:val="37"/>
        </w:numPr>
        <w:tabs>
          <w:tab w:val="left" w:pos="1418"/>
        </w:tabs>
        <w:spacing w:before="240"/>
        <w:ind w:left="1418" w:hanging="284"/>
        <w:contextualSpacing w:val="0"/>
        <w:jc w:val="both"/>
      </w:pPr>
      <w:r w:rsidRPr="00D14491">
        <w:t>путевой лист (при перевозке крупногабаритных, тяжеловесных и опасных грузов — документы, предусмотренные правилами перевозки этих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страховой полис обязательного страхования гражданской ответственности (ОСАГО).</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документы на перевозимый груз:</w:t>
      </w:r>
    </w:p>
    <w:p w:rsidR="00CA6361" w:rsidRPr="00D14491" w:rsidRDefault="00CA6361" w:rsidP="00A203E6">
      <w:pPr>
        <w:pStyle w:val="aff5"/>
        <w:numPr>
          <w:ilvl w:val="0"/>
          <w:numId w:val="37"/>
        </w:numPr>
        <w:tabs>
          <w:tab w:val="left" w:pos="1418"/>
        </w:tabs>
        <w:spacing w:before="240"/>
        <w:ind w:left="1418" w:hanging="284"/>
        <w:contextualSpacing w:val="0"/>
        <w:jc w:val="both"/>
      </w:pPr>
      <w:r>
        <w:t>материальный пропуск</w:t>
      </w:r>
      <w:r w:rsidRPr="00D14491">
        <w:t>;</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товарно-транспортная накладная, транспортная накладная форма ТОРГ – 12;</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допуск на перевозимый опасный груз (при перевозке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паспорт безопасности вещества (материала);</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lastRenderedPageBreak/>
        <w:t>сертификат безопасности на груз и упаковку;</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водителя транспортного средства к перевозкам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автотранспортного средства к перевозке опасных грузов;</w:t>
      </w:r>
    </w:p>
    <w:p w:rsidR="00CA6361" w:rsidRPr="0023327D" w:rsidRDefault="00CA6361" w:rsidP="00A203E6">
      <w:pPr>
        <w:pStyle w:val="aff5"/>
        <w:numPr>
          <w:ilvl w:val="0"/>
          <w:numId w:val="37"/>
        </w:numPr>
        <w:tabs>
          <w:tab w:val="left" w:pos="1418"/>
        </w:tabs>
        <w:spacing w:before="240"/>
        <w:ind w:left="1418" w:hanging="284"/>
        <w:contextualSpacing w:val="0"/>
        <w:jc w:val="both"/>
      </w:pPr>
      <w:r w:rsidRPr="0023327D">
        <w:t xml:space="preserve">другие документы на груз при наличии. </w:t>
      </w:r>
    </w:p>
    <w:p w:rsidR="00CA6361" w:rsidRPr="0023327D" w:rsidRDefault="00CA6361" w:rsidP="00A203E6">
      <w:pPr>
        <w:numPr>
          <w:ilvl w:val="0"/>
          <w:numId w:val="14"/>
        </w:numPr>
        <w:tabs>
          <w:tab w:val="clear" w:pos="720"/>
          <w:tab w:val="left" w:pos="851"/>
        </w:tabs>
        <w:spacing w:before="240"/>
        <w:ind w:left="851" w:hanging="284"/>
        <w:jc w:val="both"/>
      </w:pPr>
      <w:r w:rsidRPr="0023327D">
        <w:t xml:space="preserve">выполнять законные требования работника </w:t>
      </w:r>
      <w:r>
        <w:t>О</w:t>
      </w:r>
      <w:r w:rsidRPr="0023327D">
        <w:t>храны в соответствии с настоящей Инструкцией.</w:t>
      </w:r>
    </w:p>
    <w:p w:rsidR="00CA6361" w:rsidRPr="0023327D" w:rsidRDefault="00CA6361" w:rsidP="00CA6361">
      <w:pPr>
        <w:spacing w:before="240"/>
        <w:jc w:val="both"/>
      </w:pPr>
      <w:r>
        <w:t xml:space="preserve">4.5. </w:t>
      </w:r>
      <w:r w:rsidRPr="0023327D">
        <w:t>Перевозка нефти и нефтепродуктов по территории ПП ЮТМ и на объектах</w:t>
      </w:r>
      <w:r>
        <w:t xml:space="preserve"> АО </w:t>
      </w:r>
      <w:r w:rsidRPr="0023327D">
        <w:t>«Востсибнефтегаз» Подрядными (Субподрядными) организациями осуществляется в соответствии с правилами перевозки опасных грузов и разрешается при наличии следующих документов:</w:t>
      </w:r>
    </w:p>
    <w:p w:rsidR="00CA6361" w:rsidRPr="0023327D" w:rsidRDefault="00CA6361" w:rsidP="00A203E6">
      <w:pPr>
        <w:numPr>
          <w:ilvl w:val="0"/>
          <w:numId w:val="11"/>
        </w:numPr>
        <w:tabs>
          <w:tab w:val="clear" w:pos="720"/>
          <w:tab w:val="num" w:pos="851"/>
        </w:tabs>
        <w:spacing w:before="240"/>
        <w:ind w:left="851" w:hanging="284"/>
        <w:jc w:val="both"/>
      </w:pPr>
      <w:r w:rsidRPr="0023327D">
        <w:t>транспортной накладной;</w:t>
      </w:r>
    </w:p>
    <w:p w:rsidR="00CA6361" w:rsidRPr="00671CF6" w:rsidRDefault="00CA6361" w:rsidP="00A203E6">
      <w:pPr>
        <w:numPr>
          <w:ilvl w:val="0"/>
          <w:numId w:val="11"/>
        </w:numPr>
        <w:tabs>
          <w:tab w:val="clear" w:pos="720"/>
          <w:tab w:val="num" w:pos="851"/>
        </w:tabs>
        <w:spacing w:before="240"/>
        <w:ind w:left="851" w:hanging="284"/>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CA6361" w:rsidRPr="00443CEE" w:rsidRDefault="00CA6361" w:rsidP="00A203E6">
      <w:pPr>
        <w:numPr>
          <w:ilvl w:val="0"/>
          <w:numId w:val="11"/>
        </w:numPr>
        <w:tabs>
          <w:tab w:val="clear" w:pos="720"/>
          <w:tab w:val="num" w:pos="851"/>
        </w:tabs>
        <w:spacing w:before="240"/>
        <w:ind w:left="851" w:hanging="284"/>
        <w:jc w:val="both"/>
      </w:pPr>
      <w:r w:rsidRPr="00443CEE">
        <w:t>свидетельства о подготовке водителей;</w:t>
      </w:r>
    </w:p>
    <w:p w:rsidR="00CA6361" w:rsidRPr="00520FF5" w:rsidRDefault="00CA6361" w:rsidP="00A203E6">
      <w:pPr>
        <w:numPr>
          <w:ilvl w:val="0"/>
          <w:numId w:val="11"/>
        </w:numPr>
        <w:tabs>
          <w:tab w:val="clear" w:pos="720"/>
          <w:tab w:val="num" w:pos="851"/>
        </w:tabs>
        <w:spacing w:before="240"/>
        <w:ind w:left="851" w:hanging="284"/>
        <w:jc w:val="both"/>
      </w:pPr>
      <w:r w:rsidRPr="00443CEE">
        <w:t xml:space="preserve">письменные инструкции </w:t>
      </w:r>
      <w:r w:rsidRPr="00520FF5">
        <w:t>(единые для всех грузов, 4-х страничные);</w:t>
      </w:r>
    </w:p>
    <w:p w:rsidR="00CA6361" w:rsidRPr="00520FF5" w:rsidRDefault="00CA6361" w:rsidP="00A203E6">
      <w:pPr>
        <w:numPr>
          <w:ilvl w:val="0"/>
          <w:numId w:val="11"/>
        </w:numPr>
        <w:tabs>
          <w:tab w:val="clear" w:pos="720"/>
          <w:tab w:val="num" w:pos="851"/>
        </w:tabs>
        <w:spacing w:before="240"/>
        <w:ind w:left="851" w:hanging="284"/>
        <w:jc w:val="both"/>
      </w:pPr>
      <w:r w:rsidRPr="00850748">
        <w:t xml:space="preserve">иных документов, предписываемых правилами.  </w:t>
      </w:r>
    </w:p>
    <w:p w:rsidR="00CA6361" w:rsidRPr="00520FF5" w:rsidRDefault="00CA6361" w:rsidP="00CA6361">
      <w:pPr>
        <w:spacing w:before="240"/>
        <w:jc w:val="both"/>
      </w:pPr>
      <w:r>
        <w:t xml:space="preserve">4.6. </w:t>
      </w:r>
      <w:r w:rsidRPr="00850748">
        <w:t>Перевозка нефти и нефтепродуктов по территории ПП ЮТМ для собственных нуж</w:t>
      </w:r>
      <w:r w:rsidRPr="0034269D">
        <w:t>д</w:t>
      </w:r>
      <w:r>
        <w:t xml:space="preserve"> АО </w:t>
      </w:r>
      <w:r w:rsidRPr="008012FB">
        <w:t xml:space="preserve">«Востсибнефтегаз» осуществляется согласно требований ПОГАТ </w:t>
      </w:r>
      <w:r w:rsidRPr="00520FF5">
        <w:t>и на основании следующих документов:</w:t>
      </w:r>
    </w:p>
    <w:p w:rsidR="00CA6361" w:rsidRPr="00850748" w:rsidRDefault="00CA6361" w:rsidP="00A203E6">
      <w:pPr>
        <w:numPr>
          <w:ilvl w:val="0"/>
          <w:numId w:val="11"/>
        </w:numPr>
        <w:tabs>
          <w:tab w:val="clear" w:pos="720"/>
          <w:tab w:val="num" w:pos="851"/>
        </w:tabs>
        <w:spacing w:before="240"/>
        <w:ind w:left="851" w:hanging="284"/>
        <w:jc w:val="both"/>
      </w:pPr>
      <w:r w:rsidRPr="00850748">
        <w:t>транспортной накладной;</w:t>
      </w:r>
    </w:p>
    <w:p w:rsidR="00CA6361" w:rsidRPr="00850748" w:rsidRDefault="00CA6361" w:rsidP="00A203E6">
      <w:pPr>
        <w:numPr>
          <w:ilvl w:val="0"/>
          <w:numId w:val="11"/>
        </w:numPr>
        <w:tabs>
          <w:tab w:val="clear" w:pos="720"/>
          <w:tab w:val="num" w:pos="851"/>
        </w:tabs>
        <w:spacing w:before="240"/>
        <w:ind w:left="851" w:hanging="284"/>
        <w:jc w:val="both"/>
      </w:pPr>
      <w:r w:rsidRPr="00850748">
        <w:t>путевого листа;</w:t>
      </w:r>
    </w:p>
    <w:p w:rsidR="00CA6361" w:rsidRPr="008012FB" w:rsidRDefault="00CA6361" w:rsidP="00A203E6">
      <w:pPr>
        <w:numPr>
          <w:ilvl w:val="0"/>
          <w:numId w:val="11"/>
        </w:numPr>
        <w:tabs>
          <w:tab w:val="clear" w:pos="720"/>
          <w:tab w:val="left" w:pos="567"/>
          <w:tab w:val="num" w:pos="851"/>
        </w:tabs>
        <w:spacing w:before="240"/>
        <w:ind w:left="851" w:hanging="284"/>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Pr="008012FB">
        <w:t>;</w:t>
      </w:r>
    </w:p>
    <w:p w:rsidR="00CA6361" w:rsidRPr="008012FB" w:rsidRDefault="00CA6361" w:rsidP="00A203E6">
      <w:pPr>
        <w:numPr>
          <w:ilvl w:val="0"/>
          <w:numId w:val="11"/>
        </w:numPr>
        <w:tabs>
          <w:tab w:val="clear" w:pos="720"/>
          <w:tab w:val="num" w:pos="851"/>
        </w:tabs>
        <w:spacing w:before="240"/>
        <w:ind w:left="851" w:hanging="284"/>
        <w:jc w:val="both"/>
      </w:pPr>
      <w:r w:rsidRPr="008012FB">
        <w:t>свидетельства о подготовке водителей;</w:t>
      </w:r>
    </w:p>
    <w:p w:rsidR="00CA6361" w:rsidRPr="008012FB" w:rsidRDefault="00CA6361" w:rsidP="00A203E6">
      <w:pPr>
        <w:numPr>
          <w:ilvl w:val="0"/>
          <w:numId w:val="11"/>
        </w:numPr>
        <w:tabs>
          <w:tab w:val="clear" w:pos="720"/>
          <w:tab w:val="num" w:pos="851"/>
        </w:tabs>
        <w:spacing w:before="240"/>
        <w:ind w:left="851" w:hanging="284"/>
        <w:jc w:val="both"/>
      </w:pPr>
      <w:r w:rsidRPr="008012FB">
        <w:t>согласованного маршрута.</w:t>
      </w:r>
    </w:p>
    <w:p w:rsidR="00CA6361" w:rsidRPr="00AD34CD" w:rsidRDefault="00CA6361" w:rsidP="00CA6361">
      <w:pPr>
        <w:spacing w:before="240"/>
        <w:jc w:val="both"/>
        <w:rPr>
          <w:i/>
        </w:rPr>
      </w:pPr>
      <w:r w:rsidRPr="00B30CA2">
        <w:rPr>
          <w:i/>
          <w:u w:val="single"/>
        </w:rPr>
        <w:t>Примечание</w:t>
      </w:r>
      <w:r w:rsidRPr="008012FB">
        <w:rPr>
          <w:i/>
        </w:rPr>
        <w:t>:</w:t>
      </w:r>
    </w:p>
    <w:p w:rsidR="00CA6361" w:rsidRPr="00AD34CD" w:rsidRDefault="00CA6361" w:rsidP="00CA6361">
      <w:pPr>
        <w:spacing w:before="240"/>
        <w:jc w:val="both"/>
        <w:rPr>
          <w:i/>
        </w:rPr>
      </w:pPr>
      <w:r w:rsidRPr="00AD34CD">
        <w:rPr>
          <w:i/>
        </w:rPr>
        <w:t>1. Водитель лично открывает двери кабины, поднимает капот (кабину), инструментальные ящики, предъявляет для осмотра салон, кабину, кузов, технологические полости транспортного средства на предмет наличия запрещенных предметов (веществ), а перевозимый груз, к сличению и проверке на предмет соответствия сопроводительным документам.</w:t>
      </w:r>
    </w:p>
    <w:p w:rsidR="00CA6361" w:rsidRPr="00AD34CD" w:rsidRDefault="00CA6361" w:rsidP="00CA6361">
      <w:pPr>
        <w:spacing w:before="240"/>
        <w:jc w:val="both"/>
        <w:rPr>
          <w:i/>
        </w:rPr>
      </w:pPr>
      <w:r w:rsidRPr="00AD34CD">
        <w:rPr>
          <w:i/>
        </w:rPr>
        <w:lastRenderedPageBreak/>
        <w:t xml:space="preserve">2. На лобовом стекле кабины транспортных средств </w:t>
      </w:r>
      <w:r>
        <w:rPr>
          <w:i/>
        </w:rPr>
        <w:t>Подрядных (С</w:t>
      </w:r>
      <w:r w:rsidRPr="00AD34CD">
        <w:rPr>
          <w:i/>
        </w:rPr>
        <w:t>убподрядных) организаций, должен быть размещен транспортный пропуск на данное транспортное средство.</w:t>
      </w:r>
    </w:p>
    <w:p w:rsidR="00CA6361" w:rsidRPr="00FB6312" w:rsidRDefault="00CA6361" w:rsidP="00CA6361">
      <w:pPr>
        <w:spacing w:before="240"/>
        <w:jc w:val="both"/>
      </w:pPr>
      <w:r>
        <w:t xml:space="preserve">4.7. </w:t>
      </w:r>
      <w:r w:rsidRPr="00FB6312">
        <w:t>Охрана объектов и зимних автодорог на лицензионных</w:t>
      </w:r>
      <w:r>
        <w:t xml:space="preserve"> участках ПАО «НК «Роснефть» </w:t>
      </w:r>
      <w:r w:rsidRPr="00FB6312">
        <w:t>и</w:t>
      </w:r>
      <w:r>
        <w:t xml:space="preserve"> АО «Востсибнефтегаз»</w:t>
      </w:r>
      <w:r w:rsidRPr="00FB6312">
        <w:t xml:space="preserve"> может осуществляться </w:t>
      </w:r>
      <w:r>
        <w:t>работниками О</w:t>
      </w:r>
      <w:r w:rsidRPr="00FB6312">
        <w:t>храны вне зависимости от месторасположения объектов, в т.</w:t>
      </w:r>
      <w:r>
        <w:t xml:space="preserve"> </w:t>
      </w:r>
      <w:r w:rsidRPr="00FB6312">
        <w:t xml:space="preserve">ч. за пределами Красноярского края. </w:t>
      </w:r>
    </w:p>
    <w:p w:rsidR="00CA6361" w:rsidRPr="00FB6312" w:rsidRDefault="00CA6361" w:rsidP="00CA6361">
      <w:pPr>
        <w:spacing w:before="240"/>
        <w:jc w:val="both"/>
        <w:rPr>
          <w:b/>
        </w:rPr>
      </w:pPr>
      <w:r>
        <w:t xml:space="preserve">4.8. </w:t>
      </w:r>
      <w:r w:rsidRPr="00FB6312">
        <w:t>Руководители объектов</w:t>
      </w:r>
      <w:r>
        <w:t xml:space="preserve"> (согласно штатного расписания)</w:t>
      </w:r>
      <w:r w:rsidRPr="00FB6312">
        <w:t xml:space="preserve">, на которых нарушены требования </w:t>
      </w:r>
      <w:r>
        <w:t>настоящей Инструкции</w:t>
      </w:r>
      <w:r w:rsidRPr="00FB6312">
        <w:t>, несут персональную ответственность независимо от того, привело это нарушение к созданию аварийной ситуации (к несчастному случаю)</w:t>
      </w:r>
      <w:r>
        <w:t xml:space="preserve"> или нет.</w:t>
      </w:r>
    </w:p>
    <w:p w:rsidR="00CA6361" w:rsidRPr="00FB6312" w:rsidRDefault="00CA6361" w:rsidP="00CA6361">
      <w:pPr>
        <w:spacing w:before="240"/>
        <w:jc w:val="both"/>
        <w:rPr>
          <w:b/>
        </w:rPr>
      </w:pPr>
      <w:r>
        <w:t xml:space="preserve">4.9. </w:t>
      </w:r>
      <w:r w:rsidRPr="00FB6312">
        <w:t xml:space="preserve">Нарушение требований </w:t>
      </w:r>
      <w:r>
        <w:t>настоящей Инструкции</w:t>
      </w:r>
      <w:r w:rsidRPr="00FB6312">
        <w:t xml:space="preserve"> работниками</w:t>
      </w:r>
      <w:r>
        <w:t xml:space="preserve"> АО «Востсибнефтегаз»</w:t>
      </w:r>
      <w:r w:rsidRPr="00FB6312">
        <w:t xml:space="preserve"> является основанием для применения к ним дисциплинарных взысканий в соответствии с законодательством РФ и правилами, установленными в</w:t>
      </w:r>
      <w:r>
        <w:t xml:space="preserve"> АО «Востсибнефтегаз»</w:t>
      </w:r>
      <w:r w:rsidRPr="00FB6312">
        <w:t>.</w:t>
      </w:r>
    </w:p>
    <w:p w:rsidR="00CA6361" w:rsidRPr="005E48D5" w:rsidRDefault="00CA6361" w:rsidP="00CA6361">
      <w:pPr>
        <w:spacing w:before="240"/>
        <w:jc w:val="both"/>
      </w:pPr>
      <w:r>
        <w:t xml:space="preserve">4.10. </w:t>
      </w:r>
      <w:r w:rsidRPr="00FB6312">
        <w:t xml:space="preserve">За невыполнение, </w:t>
      </w:r>
      <w:r w:rsidRPr="005E48D5">
        <w:t xml:space="preserve">либо нарушение требований </w:t>
      </w:r>
      <w:r>
        <w:t>настоящей Инструкции</w:t>
      </w:r>
      <w:r w:rsidRPr="005E48D5">
        <w:t xml:space="preserve">, </w:t>
      </w:r>
      <w:r>
        <w:t>П</w:t>
      </w:r>
      <w:r w:rsidRPr="005E48D5">
        <w:t xml:space="preserve">одрядная </w:t>
      </w:r>
      <w:r>
        <w:t xml:space="preserve">(Сервисная) </w:t>
      </w:r>
      <w:r w:rsidRPr="005E48D5">
        <w:t>организация несет ответственность в соответствии с условиями договора.</w:t>
      </w:r>
    </w:p>
    <w:p w:rsidR="00CA6361" w:rsidRPr="00FB6312" w:rsidRDefault="00CA6361" w:rsidP="00CA6361">
      <w:pPr>
        <w:spacing w:before="240"/>
        <w:jc w:val="both"/>
      </w:pPr>
      <w:r>
        <w:t xml:space="preserve">4.11. </w:t>
      </w:r>
      <w:r w:rsidRPr="005E48D5">
        <w:t xml:space="preserve">В случае нарушения </w:t>
      </w:r>
      <w:r>
        <w:t>настоящей Инструкции</w:t>
      </w:r>
      <w:r w:rsidRPr="005E48D5">
        <w:t xml:space="preserve">, к </w:t>
      </w:r>
      <w:r>
        <w:t>П</w:t>
      </w:r>
      <w:r w:rsidRPr="005E48D5">
        <w:t>одрядной</w:t>
      </w:r>
      <w:r>
        <w:t xml:space="preserve"> (Сервисной)</w:t>
      </w:r>
      <w:r w:rsidRPr="005E48D5">
        <w:t xml:space="preserve"> организац</w:t>
      </w:r>
      <w:r>
        <w:t>ии применяются штрафные санкции</w:t>
      </w:r>
      <w:r w:rsidRPr="005E48D5">
        <w:t xml:space="preserve">. При неоднократном нарушении </w:t>
      </w:r>
      <w:r>
        <w:t>Инструкции</w:t>
      </w:r>
      <w:r w:rsidRPr="005E48D5">
        <w:t xml:space="preserve"> работниками </w:t>
      </w:r>
      <w:r>
        <w:t>П</w:t>
      </w:r>
      <w:r w:rsidRPr="005E48D5">
        <w:t>одрядной</w:t>
      </w:r>
      <w:r>
        <w:t xml:space="preserve"> (Сервисной)</w:t>
      </w:r>
      <w:r w:rsidRPr="005E48D5">
        <w:t xml:space="preserve"> организации</w:t>
      </w:r>
      <w:r>
        <w:t xml:space="preserve"> АО «Востсибнефтегаз»</w:t>
      </w:r>
      <w:r w:rsidRPr="005E48D5">
        <w:t xml:space="preserve"> вправе расторгнуть договор в одностороннем порядке без возмещения </w:t>
      </w:r>
      <w:r>
        <w:t>П</w:t>
      </w:r>
      <w:r w:rsidRPr="005E48D5">
        <w:t>одрядной</w:t>
      </w:r>
      <w:r>
        <w:t xml:space="preserve"> (Сервисной)</w:t>
      </w:r>
      <w:r w:rsidRPr="005E48D5">
        <w:t xml:space="preserve"> организации</w:t>
      </w:r>
      <w:r w:rsidRPr="00FB6312">
        <w:t xml:space="preserve"> убытков, причиненных прекращением действия Договора.</w:t>
      </w:r>
    </w:p>
    <w:p w:rsidR="00CA6361" w:rsidRDefault="00CA6361" w:rsidP="00CA6361">
      <w:pPr>
        <w:tabs>
          <w:tab w:val="left" w:pos="567"/>
        </w:tabs>
        <w:spacing w:before="240"/>
        <w:jc w:val="both"/>
      </w:pPr>
      <w:r>
        <w:t xml:space="preserve">4.12. </w:t>
      </w:r>
      <w:r w:rsidRPr="00FB6312">
        <w:t xml:space="preserve">Привлечение к работе иностранных граждан, без надлежаще оформленных регистрационных документов на право пребывания и работы на территории РФ </w:t>
      </w:r>
      <w:r>
        <w:t>з</w:t>
      </w:r>
      <w:r w:rsidRPr="00AD34CD">
        <w:t>апрещается</w:t>
      </w:r>
      <w:r w:rsidRPr="00FB6312">
        <w:t>.</w:t>
      </w:r>
    </w:p>
    <w:p w:rsidR="003662C5" w:rsidRPr="003662C5" w:rsidRDefault="003662C5" w:rsidP="003662C5">
      <w:pPr>
        <w:pStyle w:val="aff4"/>
        <w:tabs>
          <w:tab w:val="left" w:pos="267"/>
          <w:tab w:val="left" w:pos="302"/>
          <w:tab w:val="left" w:pos="507"/>
          <w:tab w:val="num" w:pos="786"/>
        </w:tabs>
        <w:spacing w:before="240"/>
        <w:jc w:val="both"/>
      </w:pPr>
      <w:r w:rsidRPr="003662C5">
        <w:t>4.13. В целях исключения возможности несанкционированного доступа к местам хранения арбитражных проб и нефтешламовым амбарам, а также исключения бесконтрольного слива/отбора нефти-содержащих жидкостей (НСЖ):</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вскрытие и закрытие помещений для хранения арбитражных проб осуществлять в присутствии работника ООО ЧОП «РН-Охрана-Ванкор» и СП, с внесением информации о вскрытии помещения в соответствующий журнал учета;</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 целях минимизации имиджевых и прочих рисков, в том числе связанных с соблюдением экологических требований в отношении расположенных на ПП ЮТМ шламонакопителей, согласно установленных маршрутов силами мобильных групп ООО ЧОП «РН-Охрана-Ванкор» осуществлять их патрулирование на предмет соблюдения требований пропускного и внтуриобъектового режима.</w:t>
      </w:r>
    </w:p>
    <w:p w:rsidR="003662C5" w:rsidRPr="003662C5" w:rsidRDefault="003662C5" w:rsidP="003662C5">
      <w:pPr>
        <w:tabs>
          <w:tab w:val="left" w:pos="567"/>
        </w:tabs>
        <w:spacing w:before="240"/>
        <w:jc w:val="both"/>
      </w:pPr>
      <w:r w:rsidRPr="003662C5">
        <w:t>4.14. Руководители СП (работники) Общества и подрядных организаций несут персональную ответственность за сокрытие алкогольного, наркотического опьянения подчиненных работников.</w:t>
      </w:r>
    </w:p>
    <w:p w:rsidR="003662C5" w:rsidRPr="00FB6312" w:rsidRDefault="003662C5" w:rsidP="00CA6361">
      <w:pPr>
        <w:tabs>
          <w:tab w:val="left" w:pos="567"/>
        </w:tabs>
        <w:spacing w:before="240"/>
        <w:jc w:val="both"/>
      </w:pPr>
    </w:p>
    <w:p w:rsidR="00CA6361" w:rsidRDefault="00CA6361" w:rsidP="00A203E6">
      <w:pPr>
        <w:pStyle w:val="10"/>
        <w:numPr>
          <w:ilvl w:val="0"/>
          <w:numId w:val="24"/>
        </w:numPr>
        <w:spacing w:before="0" w:after="0"/>
        <w:jc w:val="both"/>
        <w:sectPr w:rsidR="00CA6361" w:rsidSect="00B30CA2">
          <w:headerReference w:type="even" r:id="rId39"/>
          <w:headerReference w:type="default" r:id="rId40"/>
          <w:headerReference w:type="first" r:id="rId41"/>
          <w:footnotePr>
            <w:numRestart w:val="eachPage"/>
          </w:footnotePr>
          <w:pgSz w:w="11906" w:h="16838"/>
          <w:pgMar w:top="567" w:right="1021" w:bottom="510" w:left="1247" w:header="737" w:footer="680" w:gutter="0"/>
          <w:cols w:space="708"/>
          <w:docGrid w:linePitch="360"/>
        </w:sectPr>
      </w:pPr>
    </w:p>
    <w:p w:rsidR="00CA6361" w:rsidRPr="0051259F" w:rsidRDefault="0082759D" w:rsidP="00A203E6">
      <w:pPr>
        <w:pStyle w:val="10"/>
        <w:numPr>
          <w:ilvl w:val="0"/>
          <w:numId w:val="33"/>
        </w:numPr>
        <w:spacing w:before="0" w:after="0"/>
        <w:jc w:val="both"/>
        <w:rPr>
          <w:caps/>
        </w:rPr>
      </w:pPr>
      <w:bookmarkStart w:id="81" w:name="_Toc510627612"/>
      <w:bookmarkStart w:id="82" w:name="_Toc152562203"/>
      <w:r w:rsidRPr="0051259F">
        <w:lastRenderedPageBreak/>
        <w:t>ПРАВА И ОТВЕТСТВЕННОСТЬ РАБОТНИКОВ ОХРАНЫ</w:t>
      </w:r>
      <w:bookmarkEnd w:id="81"/>
    </w:p>
    <w:p w:rsidR="00CA6361" w:rsidRDefault="00CA6361" w:rsidP="00CA6361">
      <w:pPr>
        <w:autoSpaceDE w:val="0"/>
        <w:autoSpaceDN w:val="0"/>
        <w:adjustRightInd w:val="0"/>
        <w:spacing w:before="240"/>
        <w:jc w:val="both"/>
      </w:pPr>
      <w:bookmarkStart w:id="83" w:name="_Приложение_2"/>
      <w:bookmarkStart w:id="84" w:name="_Форма_регистрации_изменений"/>
      <w:bookmarkStart w:id="85" w:name="_приложения"/>
      <w:bookmarkEnd w:id="83"/>
      <w:bookmarkEnd w:id="84"/>
      <w:bookmarkEnd w:id="85"/>
      <w:r>
        <w:t>Работники О</w:t>
      </w:r>
      <w:r w:rsidRPr="00FB6312">
        <w:t>храны в своей деятельности руководствуются</w:t>
      </w:r>
      <w:r>
        <w:t>:</w:t>
      </w:r>
    </w:p>
    <w:p w:rsidR="00CA6361" w:rsidRDefault="00F523D8" w:rsidP="00A203E6">
      <w:pPr>
        <w:pStyle w:val="aff5"/>
        <w:numPr>
          <w:ilvl w:val="0"/>
          <w:numId w:val="38"/>
        </w:numPr>
        <w:tabs>
          <w:tab w:val="left" w:pos="851"/>
        </w:tabs>
        <w:autoSpaceDE w:val="0"/>
        <w:autoSpaceDN w:val="0"/>
        <w:adjustRightInd w:val="0"/>
        <w:spacing w:before="240"/>
        <w:ind w:left="851" w:hanging="284"/>
        <w:contextualSpacing w:val="0"/>
        <w:jc w:val="both"/>
      </w:pPr>
      <w:hyperlink r:id="rId42" w:tooltip="Ссылка на КонсультантПлюс" w:history="1">
        <w:r w:rsidR="00CA6361" w:rsidRPr="00D826F9">
          <w:rPr>
            <w:rStyle w:val="a7"/>
            <w:iCs/>
          </w:rPr>
          <w:t>Конституцией Российской Федерации</w:t>
        </w:r>
      </w:hyperlink>
      <w:r w:rsidR="00CA6361">
        <w:t>;</w:t>
      </w:r>
    </w:p>
    <w:p w:rsidR="00CA6361" w:rsidRDefault="00F523D8" w:rsidP="00A203E6">
      <w:pPr>
        <w:pStyle w:val="aff5"/>
        <w:numPr>
          <w:ilvl w:val="0"/>
          <w:numId w:val="38"/>
        </w:numPr>
        <w:tabs>
          <w:tab w:val="left" w:pos="851"/>
        </w:tabs>
        <w:autoSpaceDE w:val="0"/>
        <w:autoSpaceDN w:val="0"/>
        <w:adjustRightInd w:val="0"/>
        <w:spacing w:before="240"/>
        <w:ind w:left="851" w:hanging="284"/>
        <w:contextualSpacing w:val="0"/>
        <w:jc w:val="both"/>
      </w:pPr>
      <w:hyperlink r:id="rId43" w:tooltip="Ссылка на КонсультантПлюс" w:history="1">
        <w:r w:rsidR="00CA6361" w:rsidRPr="00D826F9">
          <w:rPr>
            <w:rStyle w:val="a7"/>
            <w:iCs/>
          </w:rPr>
          <w:t>Федеральным закон</w:t>
        </w:r>
        <w:r w:rsidR="00CA6361">
          <w:rPr>
            <w:rStyle w:val="a7"/>
            <w:iCs/>
          </w:rPr>
          <w:t>ом</w:t>
        </w:r>
        <w:r w:rsidR="00CA6361" w:rsidRPr="00D826F9">
          <w:rPr>
            <w:rStyle w:val="a7"/>
            <w:iCs/>
          </w:rPr>
          <w:t xml:space="preserve"> от 07.02.2011 №3-ФЗ «О полиции»</w:t>
        </w:r>
      </w:hyperlink>
      <w:r w:rsidR="00CA6361">
        <w:t>;</w:t>
      </w:r>
    </w:p>
    <w:p w:rsidR="00CA6361" w:rsidRDefault="00F523D8" w:rsidP="00A203E6">
      <w:pPr>
        <w:pStyle w:val="aff5"/>
        <w:numPr>
          <w:ilvl w:val="0"/>
          <w:numId w:val="38"/>
        </w:numPr>
        <w:tabs>
          <w:tab w:val="left" w:pos="851"/>
        </w:tabs>
        <w:autoSpaceDE w:val="0"/>
        <w:autoSpaceDN w:val="0"/>
        <w:adjustRightInd w:val="0"/>
        <w:spacing w:before="240"/>
        <w:ind w:left="851" w:hanging="284"/>
        <w:contextualSpacing w:val="0"/>
        <w:jc w:val="both"/>
      </w:pPr>
      <w:hyperlink r:id="rId44" w:tooltip="Ссылка на КонсультантПлюс" w:history="1">
        <w:r w:rsidR="00CA6361" w:rsidRPr="00D826F9">
          <w:rPr>
            <w:rStyle w:val="a7"/>
            <w:iCs/>
          </w:rPr>
          <w:t>Федеральным законом от 21.07.1997 №116-ФЗ «О промышленной безопасности опасных производственных объектов»</w:t>
        </w:r>
      </w:hyperlink>
      <w:r w:rsidR="00CA6361">
        <w:t>;</w:t>
      </w:r>
    </w:p>
    <w:p w:rsidR="00CA6361" w:rsidRDefault="00F523D8" w:rsidP="00A203E6">
      <w:pPr>
        <w:pStyle w:val="aff5"/>
        <w:numPr>
          <w:ilvl w:val="0"/>
          <w:numId w:val="38"/>
        </w:numPr>
        <w:tabs>
          <w:tab w:val="left" w:pos="851"/>
        </w:tabs>
        <w:autoSpaceDE w:val="0"/>
        <w:autoSpaceDN w:val="0"/>
        <w:adjustRightInd w:val="0"/>
        <w:spacing w:before="240"/>
        <w:ind w:left="851" w:hanging="284"/>
        <w:contextualSpacing w:val="0"/>
        <w:jc w:val="both"/>
      </w:pPr>
      <w:hyperlink r:id="rId45" w:tooltip="Ссылка на КонсультантПлюс" w:history="1">
        <w:r w:rsidR="00CA6361" w:rsidRPr="00D826F9">
          <w:rPr>
            <w:rStyle w:val="a7"/>
            <w:iCs/>
          </w:rPr>
          <w:t>Законом РФ от 11.03.1992 №2487-1 «О частной детективной и охранной деятельности в Российской Федерации»</w:t>
        </w:r>
      </w:hyperlink>
      <w:r w:rsidR="00CA6361">
        <w:t>;</w:t>
      </w:r>
    </w:p>
    <w:p w:rsidR="00CA6361" w:rsidRDefault="00F523D8" w:rsidP="00A203E6">
      <w:pPr>
        <w:pStyle w:val="aff5"/>
        <w:numPr>
          <w:ilvl w:val="0"/>
          <w:numId w:val="38"/>
        </w:numPr>
        <w:tabs>
          <w:tab w:val="left" w:pos="851"/>
        </w:tabs>
        <w:autoSpaceDE w:val="0"/>
        <w:autoSpaceDN w:val="0"/>
        <w:adjustRightInd w:val="0"/>
        <w:spacing w:before="240"/>
        <w:ind w:left="851" w:hanging="284"/>
        <w:contextualSpacing w:val="0"/>
        <w:jc w:val="both"/>
      </w:pPr>
      <w:hyperlink r:id="rId46" w:tooltip="Ссылка на КонсультантПлюс" w:history="1">
        <w:r w:rsidR="00CA6361" w:rsidRPr="00D826F9">
          <w:rPr>
            <w:rStyle w:val="a7"/>
            <w:iCs/>
          </w:rPr>
          <w:t>Федеральным законом от 13.12.1996 №150-ФЗ «Об оружии»</w:t>
        </w:r>
      </w:hyperlink>
      <w:r w:rsidR="00CA6361">
        <w:t>;</w:t>
      </w:r>
      <w:r w:rsidR="00CA6361" w:rsidRPr="00FB6312">
        <w:t xml:space="preserve"> </w:t>
      </w:r>
    </w:p>
    <w:p w:rsidR="00CA6361" w:rsidRPr="00FB6312" w:rsidRDefault="00CA6361" w:rsidP="00A203E6">
      <w:pPr>
        <w:pStyle w:val="aff5"/>
        <w:numPr>
          <w:ilvl w:val="0"/>
          <w:numId w:val="38"/>
        </w:numPr>
        <w:tabs>
          <w:tab w:val="left" w:pos="851"/>
        </w:tabs>
        <w:autoSpaceDE w:val="0"/>
        <w:autoSpaceDN w:val="0"/>
        <w:adjustRightInd w:val="0"/>
        <w:spacing w:before="240"/>
        <w:ind w:left="851" w:hanging="284"/>
        <w:contextualSpacing w:val="0"/>
        <w:jc w:val="both"/>
      </w:pPr>
      <w:r w:rsidRPr="00FB6312">
        <w:t>иными нормативно-правовыми актами</w:t>
      </w:r>
      <w:r>
        <w:t>, настоящей Инструкцией</w:t>
      </w:r>
      <w:r w:rsidRPr="00FB6312">
        <w:t>.</w:t>
      </w:r>
    </w:p>
    <w:p w:rsidR="00CA6361" w:rsidRPr="007F0CEF" w:rsidRDefault="00CA6361" w:rsidP="00A203E6">
      <w:pPr>
        <w:pStyle w:val="aff5"/>
        <w:numPr>
          <w:ilvl w:val="1"/>
          <w:numId w:val="35"/>
        </w:numPr>
        <w:tabs>
          <w:tab w:val="left" w:pos="426"/>
          <w:tab w:val="left" w:pos="567"/>
        </w:tabs>
        <w:spacing w:before="240"/>
        <w:ind w:hanging="785"/>
        <w:contextualSpacing w:val="0"/>
        <w:jc w:val="both"/>
      </w:pPr>
      <w:r>
        <w:t>Работники О</w:t>
      </w:r>
      <w:r w:rsidRPr="007F0CEF">
        <w:t>храны имеют право:</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проверять документы удостоверяющие личность (в том числе пропуска) граждан, находящихся на объектах и на зимних автодорогах Общества, лицензионных участках ПАО «НК «Роснефть» и Общества</w:t>
      </w:r>
      <w:r w:rsidR="00CA6361">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проводить осмотр транспорта на постах охраны, на предмет провоза запрещенных, </w:t>
      </w:r>
      <w:r>
        <w:t>настоящей Инструкцией</w:t>
      </w:r>
      <w:r w:rsidRPr="00FB6312">
        <w:t>, предметов (веществ);</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проводить осмотр ручной клади (сумки, пакеты, коробки и т.д.) работников Общества, Подрядных (Субподрядных) организаций, юридических и физических лиц на постах охраны, на предмет проноса запрещенных, настоящей Инструкцией, предметов (веществ), несанкционированного выноса ТМЦ</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документы на транспорт и перевозимый груз;</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составлять акты о нарушении или невыполнении требований </w:t>
      </w:r>
      <w:r>
        <w:t>настоящей Инструкции</w:t>
      </w:r>
      <w:r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делать запись в путевом листе водителя о совершенном нарушении </w:t>
      </w:r>
      <w:r>
        <w:t>настоящей Инструкции</w:t>
      </w:r>
      <w:r w:rsidR="00DA7B24">
        <w:t xml:space="preserve">, с указанием № акта </w:t>
      </w:r>
      <w:r w:rsidRPr="00FB6312">
        <w:t>(протокола) и характера нарушения;</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на объекты</w:t>
      </w:r>
      <w:r>
        <w:t xml:space="preserve"> АО «Востсибнефтегаз»</w:t>
      </w:r>
      <w:r w:rsidRPr="00FB6312">
        <w:t xml:space="preserve"> граждан без документов, удостоверяющих личность и </w:t>
      </w:r>
      <w:r>
        <w:t>установленных настоящей Инструкцией</w:t>
      </w:r>
      <w:r w:rsidRPr="00FB6312">
        <w:t xml:space="preserve"> пропусков; </w:t>
      </w:r>
    </w:p>
    <w:p w:rsidR="00CA6361" w:rsidRPr="00FB6312" w:rsidRDefault="00CA6361" w:rsidP="00A203E6">
      <w:pPr>
        <w:numPr>
          <w:ilvl w:val="0"/>
          <w:numId w:val="15"/>
        </w:numPr>
        <w:tabs>
          <w:tab w:val="clear" w:pos="720"/>
          <w:tab w:val="left" w:pos="851"/>
        </w:tabs>
        <w:spacing w:before="240"/>
        <w:ind w:left="851" w:hanging="284"/>
        <w:jc w:val="both"/>
      </w:pPr>
      <w:r w:rsidRPr="00FB6312">
        <w:t>пресекать противоправные действия граждан на объектах</w:t>
      </w:r>
      <w:r>
        <w:t xml:space="preserve"> АО «Востсибнефтегаз»</w:t>
      </w:r>
      <w:r w:rsidRPr="00FB6312">
        <w:t>;</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не допускать несанкционированного ввоза на объекты Общества оружия, боеприпасов, взрывчатых, наркотических, токсичных, психотропных, спиртосодержащих жидкостей, информировать о попытках их ввоза УЭБ</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ввоза на объекты</w:t>
      </w:r>
      <w:r>
        <w:t xml:space="preserve"> АО «Востсибнефтегаз»</w:t>
      </w:r>
      <w:r w:rsidRPr="00FB6312">
        <w:t xml:space="preserve"> орудий лова, добычи зверя и рыбы;</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соответствие ТМЦ, вывозимых с баз и других мест их хранения сопроводительным документам;</w:t>
      </w:r>
    </w:p>
    <w:p w:rsidR="00CA6361" w:rsidRPr="00FB6312" w:rsidRDefault="00CA6361" w:rsidP="00A203E6">
      <w:pPr>
        <w:numPr>
          <w:ilvl w:val="0"/>
          <w:numId w:val="15"/>
        </w:numPr>
        <w:tabs>
          <w:tab w:val="clear" w:pos="720"/>
          <w:tab w:val="left" w:pos="851"/>
        </w:tabs>
        <w:spacing w:before="240"/>
        <w:ind w:left="851" w:hanging="284"/>
        <w:jc w:val="both"/>
      </w:pPr>
      <w:r w:rsidRPr="00FB6312">
        <w:lastRenderedPageBreak/>
        <w:t>обеспечивать общественный порядок на объектах</w:t>
      </w:r>
      <w:r>
        <w:t xml:space="preserve"> АО «Востсибнефтегаз»</w:t>
      </w:r>
      <w:r w:rsidRPr="00FB6312">
        <w:t>, в т.ч. местах проживания;</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CA6361" w:rsidRPr="00C62F27" w:rsidRDefault="00CA6361" w:rsidP="00A203E6">
      <w:pPr>
        <w:numPr>
          <w:ilvl w:val="0"/>
          <w:numId w:val="15"/>
        </w:numPr>
        <w:tabs>
          <w:tab w:val="clear" w:pos="720"/>
          <w:tab w:val="left" w:pos="851"/>
        </w:tabs>
        <w:spacing w:before="240"/>
        <w:ind w:left="851" w:hanging="284"/>
        <w:jc w:val="both"/>
      </w:pPr>
      <w:r w:rsidRPr="00FB6312">
        <w:t xml:space="preserve">осуществлять </w:t>
      </w:r>
      <w:r w:rsidRPr="007B4D7F">
        <w:t xml:space="preserve">взаимодействие с </w:t>
      </w:r>
      <w:r w:rsidRPr="007B4D7F">
        <w:rPr>
          <w:bCs/>
        </w:rPr>
        <w:t>территориальными правоохранительными органами Красноярского края (</w:t>
      </w:r>
      <w:hyperlink w:anchor="Приложение24" w:history="1">
        <w:r w:rsidRPr="007B4D7F">
          <w:rPr>
            <w:rStyle w:val="a7"/>
          </w:rPr>
          <w:t>Приложение 2</w:t>
        </w:r>
        <w:r w:rsidRPr="007B4D7F">
          <w:rPr>
            <w:rStyle w:val="a7"/>
            <w:bCs/>
          </w:rPr>
          <w:t>4</w:t>
        </w:r>
      </w:hyperlink>
      <w:r w:rsidRPr="007B4D7F">
        <w:rPr>
          <w:bCs/>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проходить, проезжать на служебном или привлеченном транспорте на территорию охраняемых объектов и других объектов на ПП ЮТМ беспрепятственно, а в случае необходимости привлекать при этом специалистов, обслуживающих данные объекты;</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изымать пропуска в сл</w:t>
      </w:r>
      <w:r>
        <w:rPr>
          <w:color w:val="000000" w:themeColor="text1"/>
        </w:rPr>
        <w:t xml:space="preserve">учаях, установленных настоящей </w:t>
      </w:r>
      <w:r w:rsidRPr="00453ED4">
        <w:t>И</w:t>
      </w:r>
      <w:r w:rsidRPr="005175AE">
        <w:rPr>
          <w:color w:val="000000" w:themeColor="text1"/>
        </w:rPr>
        <w:t>нструкцией</w:t>
      </w:r>
      <w:r>
        <w:rPr>
          <w:color w:val="000000" w:themeColor="text1"/>
        </w:rPr>
        <w:t>;</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 xml:space="preserve">при отсутствии медицинских работников на месте выявления </w:t>
      </w:r>
      <w:r>
        <w:rPr>
          <w:color w:val="000000" w:themeColor="text1"/>
        </w:rPr>
        <w:t>лиц с признаками</w:t>
      </w:r>
      <w:r w:rsidRPr="005175AE">
        <w:rPr>
          <w:color w:val="000000" w:themeColor="text1"/>
        </w:rPr>
        <w:t xml:space="preserve"> алкогольного/наркотического/токсическо</w:t>
      </w:r>
      <w:r>
        <w:rPr>
          <w:color w:val="000000" w:themeColor="text1"/>
        </w:rPr>
        <w:t xml:space="preserve">го опьянения, работник охраны к составлению Акта </w:t>
      </w:r>
      <w:r w:rsidRPr="005175AE">
        <w:rPr>
          <w:color w:val="000000" w:themeColor="text1"/>
        </w:rPr>
        <w:t>привлека</w:t>
      </w:r>
      <w:r>
        <w:rPr>
          <w:color w:val="000000" w:themeColor="text1"/>
        </w:rPr>
        <w:t>ет</w:t>
      </w:r>
      <w:r w:rsidRPr="005175AE">
        <w:rPr>
          <w:color w:val="000000" w:themeColor="text1"/>
        </w:rPr>
        <w:t xml:space="preserve"> не менее </w:t>
      </w:r>
      <w:r>
        <w:rPr>
          <w:color w:val="000000" w:themeColor="text1"/>
        </w:rPr>
        <w:t xml:space="preserve">2-х свидетелей (по возможности </w:t>
      </w:r>
      <w:r w:rsidRPr="005175AE">
        <w:rPr>
          <w:color w:val="000000" w:themeColor="text1"/>
        </w:rPr>
        <w:t>представителя руководства подрядной организации</w:t>
      </w:r>
      <w:r>
        <w:rPr>
          <w:color w:val="000000" w:themeColor="text1"/>
        </w:rPr>
        <w:t>)</w:t>
      </w:r>
      <w:r w:rsidRPr="005175AE">
        <w:rPr>
          <w:color w:val="000000" w:themeColor="text1"/>
        </w:rPr>
        <w:t>;</w:t>
      </w:r>
    </w:p>
    <w:p w:rsidR="00CA6361" w:rsidRPr="005175AE" w:rsidRDefault="00B7543C" w:rsidP="00A203E6">
      <w:pPr>
        <w:numPr>
          <w:ilvl w:val="0"/>
          <w:numId w:val="15"/>
        </w:numPr>
        <w:tabs>
          <w:tab w:val="clear" w:pos="720"/>
          <w:tab w:val="num" w:pos="0"/>
          <w:tab w:val="left" w:pos="851"/>
        </w:tabs>
        <w:spacing w:before="240"/>
        <w:ind w:left="851" w:hanging="284"/>
        <w:jc w:val="both"/>
        <w:rPr>
          <w:color w:val="000000" w:themeColor="text1"/>
        </w:rPr>
      </w:pPr>
      <w:r>
        <w:rPr>
          <w:color w:val="000000"/>
        </w:rPr>
        <w:t>при отказе работника от прохождения освидетельствования на состояние опьянения, работником охраны составляется Акт за нарушение  внутриобъектового режима по факту отказа от освидетельствования, изымается пропуск, и принимаются меры к его депортации с территории ПП ЮТМ</w:t>
      </w:r>
      <w:r w:rsidR="00CA6361" w:rsidRPr="005175AE">
        <w:rPr>
          <w:color w:val="000000" w:themeColor="text1"/>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пресекать противоправные действия граждан на объектах Общества, используя при этом все доступные средства (не запрещенные законом);</w:t>
      </w:r>
    </w:p>
    <w:p w:rsidR="00CA6361" w:rsidRDefault="00CA6361" w:rsidP="00A203E6">
      <w:pPr>
        <w:numPr>
          <w:ilvl w:val="0"/>
          <w:numId w:val="15"/>
        </w:numPr>
        <w:tabs>
          <w:tab w:val="clear" w:pos="720"/>
          <w:tab w:val="left" w:pos="851"/>
        </w:tabs>
        <w:spacing w:before="240"/>
        <w:ind w:left="851" w:hanging="284"/>
        <w:jc w:val="both"/>
      </w:pPr>
      <w:r w:rsidRPr="00064698">
        <w:t>применять оружие, специальные средства и физическую силу</w:t>
      </w:r>
      <w:r w:rsidRPr="00FB6312">
        <w:t xml:space="preserve"> в </w:t>
      </w:r>
      <w:r>
        <w:t>рамках, предусмотренных</w:t>
      </w:r>
      <w:r w:rsidRPr="00FB6312">
        <w:t xml:space="preserve"> законод</w:t>
      </w:r>
      <w:r w:rsidR="00B7543C">
        <w:t>ательством Российской Федерации;</w:t>
      </w:r>
    </w:p>
    <w:p w:rsidR="00B7543C" w:rsidRPr="00B7543C" w:rsidRDefault="00B150FA" w:rsidP="00A203E6">
      <w:pPr>
        <w:numPr>
          <w:ilvl w:val="0"/>
          <w:numId w:val="15"/>
        </w:numPr>
        <w:tabs>
          <w:tab w:val="clear" w:pos="720"/>
          <w:tab w:val="left" w:pos="851"/>
        </w:tabs>
        <w:spacing w:before="240"/>
        <w:ind w:left="851" w:hanging="284"/>
        <w:jc w:val="both"/>
      </w:pPr>
      <w:r>
        <w:t>п</w:t>
      </w:r>
      <w:r w:rsidRPr="007A455F">
        <w:t>роводить рейдовые мероприятия на предмет соблюдения требований пропускного и внтуриобъектового режима на всей охраняемой территории, в том числе и на территориях жилых вагон-городков Подря</w:t>
      </w:r>
      <w:r>
        <w:t xml:space="preserve">дных (Субподрядных) организаций </w:t>
      </w:r>
      <w:r w:rsidRPr="007A455F">
        <w:t>и на зимних автодорогах О</w:t>
      </w:r>
      <w:r>
        <w:t>бщества</w:t>
      </w:r>
      <w:r w:rsidR="00B7543C" w:rsidRPr="00B7543C">
        <w:t>;</w:t>
      </w:r>
    </w:p>
    <w:p w:rsidR="00B7543C" w:rsidRPr="00FB6312" w:rsidRDefault="00B7543C" w:rsidP="00A203E6">
      <w:pPr>
        <w:numPr>
          <w:ilvl w:val="0"/>
          <w:numId w:val="15"/>
        </w:numPr>
        <w:tabs>
          <w:tab w:val="clear" w:pos="720"/>
          <w:tab w:val="left" w:pos="851"/>
        </w:tabs>
        <w:spacing w:before="240"/>
        <w:ind w:left="851" w:hanging="284"/>
        <w:jc w:val="both"/>
      </w:pPr>
      <w:r w:rsidRPr="00B7543C">
        <w:t>беспрепятственно входить в помещения здания, за исключением режимных помещений,  и осматривать их при преследовании и задержании лиц, совершивших правонарушения.</w:t>
      </w:r>
    </w:p>
    <w:p w:rsidR="00CA6361" w:rsidRPr="007F0CEF" w:rsidRDefault="00CA6361" w:rsidP="00A203E6">
      <w:pPr>
        <w:pStyle w:val="aff5"/>
        <w:numPr>
          <w:ilvl w:val="1"/>
          <w:numId w:val="35"/>
        </w:numPr>
        <w:tabs>
          <w:tab w:val="left" w:pos="567"/>
        </w:tabs>
        <w:spacing w:before="240"/>
        <w:ind w:hanging="785"/>
        <w:contextualSpacing w:val="0"/>
        <w:jc w:val="both"/>
      </w:pPr>
      <w:bookmarkStart w:id="86" w:name="_приложения_1"/>
      <w:bookmarkEnd w:id="86"/>
      <w:r>
        <w:t xml:space="preserve"> </w:t>
      </w:r>
      <w:r w:rsidRPr="007F0CEF">
        <w:t>О</w:t>
      </w:r>
      <w:r>
        <w:t>тветственность</w:t>
      </w:r>
      <w:r w:rsidRPr="007F0CEF">
        <w:t xml:space="preserve"> </w:t>
      </w:r>
      <w:r>
        <w:t>о</w:t>
      </w:r>
      <w:r w:rsidRPr="007F0CEF">
        <w:t>храны</w:t>
      </w:r>
      <w:r>
        <w:t>:</w:t>
      </w:r>
    </w:p>
    <w:p w:rsidR="00CA6361" w:rsidRDefault="00CA6361" w:rsidP="00CA6361">
      <w:pPr>
        <w:spacing w:before="240"/>
        <w:jc w:val="both"/>
      </w:pPr>
      <w:r>
        <w:t xml:space="preserve">5.2.1. </w:t>
      </w:r>
      <w:r w:rsidRPr="00FB6312">
        <w:t xml:space="preserve">Деятельность </w:t>
      </w:r>
      <w:r>
        <w:t>о</w:t>
      </w:r>
      <w:r w:rsidRPr="00FB6312">
        <w:t>храны регламентирована нормативными документами и договором на оказание услуг охраны объектов</w:t>
      </w:r>
      <w:r>
        <w:t xml:space="preserve"> АО «Востсибнефтегаз».</w:t>
      </w:r>
    </w:p>
    <w:p w:rsidR="00CA6361" w:rsidRPr="00FB6312" w:rsidRDefault="00CA6361" w:rsidP="00CA6361">
      <w:pPr>
        <w:spacing w:before="240"/>
        <w:jc w:val="both"/>
      </w:pPr>
      <w:r w:rsidRPr="00FB6312">
        <w:t>Охрана несет ответственность за причиненный ущерб</w:t>
      </w:r>
      <w:r>
        <w:t xml:space="preserve"> 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охранным предприятием договорных обязательств.</w:t>
      </w:r>
    </w:p>
    <w:p w:rsidR="00CA6361" w:rsidRPr="00FB6312" w:rsidRDefault="00CA6361" w:rsidP="00CA6361">
      <w:pPr>
        <w:spacing w:before="240"/>
        <w:jc w:val="both"/>
        <w:rPr>
          <w:rFonts w:ascii="Arial" w:hAnsi="Arial" w:cs="Arial"/>
          <w:b/>
          <w:i/>
          <w:caps/>
          <w:sz w:val="18"/>
          <w:szCs w:val="18"/>
        </w:rPr>
      </w:pPr>
      <w:r>
        <w:t xml:space="preserve">5.2.2. </w:t>
      </w:r>
      <w:r w:rsidRPr="00FB6312">
        <w:t xml:space="preserve">Неправомерные действия (бездействия) </w:t>
      </w:r>
      <w:r>
        <w:t>работников</w:t>
      </w:r>
      <w:r w:rsidRPr="00FB6312">
        <w:t xml:space="preserve"> </w:t>
      </w:r>
      <w:r>
        <w:t>О</w:t>
      </w:r>
      <w:r w:rsidRPr="00FB6312">
        <w:t>храны влекут установленную законом ответственность. Вред, причиненный</w:t>
      </w:r>
      <w:r>
        <w:t xml:space="preserve"> АО «Востсибнефтегаз»</w:t>
      </w:r>
      <w:r w:rsidRPr="00FB6312">
        <w:t xml:space="preserve">, охраняемому объекту, </w:t>
      </w:r>
      <w:r w:rsidRPr="00FB6312">
        <w:lastRenderedPageBreak/>
        <w:t xml:space="preserve">физическим и юридическим лицам в результате неправомерных действий (бездействия) </w:t>
      </w:r>
      <w:r>
        <w:t>работников О</w:t>
      </w:r>
      <w:r w:rsidRPr="00FB6312">
        <w:t>храны подлежит возмещению в порядке, установленном законодательством Российской Федерации.</w:t>
      </w:r>
    </w:p>
    <w:p w:rsidR="00CA6361" w:rsidRPr="00FB6312" w:rsidRDefault="00CA6361" w:rsidP="00CA6361">
      <w:pPr>
        <w:spacing w:before="240"/>
        <w:jc w:val="both"/>
      </w:pPr>
      <w:r>
        <w:t xml:space="preserve">5.2.3. </w:t>
      </w:r>
      <w:r w:rsidRPr="00FB6312">
        <w:t xml:space="preserve">Общество вправе предъявить претензии к </w:t>
      </w:r>
      <w:r>
        <w:t>о</w:t>
      </w:r>
      <w:r w:rsidRPr="00FB6312">
        <w:t>хран</w:t>
      </w:r>
      <w:r>
        <w:t>е</w:t>
      </w:r>
      <w:r w:rsidRPr="00FB6312">
        <w:t>, для полного возмещения ущерба, причиненного по ее</w:t>
      </w:r>
      <w:r>
        <w:t xml:space="preserve"> вине АО «Востсибнефтегаз».</w:t>
      </w:r>
    </w:p>
    <w:p w:rsidR="00CA6361" w:rsidRPr="00FB6312" w:rsidRDefault="00CA6361" w:rsidP="00CA6361">
      <w:pPr>
        <w:spacing w:before="240"/>
        <w:jc w:val="both"/>
      </w:pPr>
      <w:r>
        <w:t xml:space="preserve">5.2.4. </w:t>
      </w:r>
      <w:r w:rsidRPr="00FB6312">
        <w:t xml:space="preserve">Работники </w:t>
      </w:r>
      <w:r>
        <w:t>О</w:t>
      </w:r>
      <w:r w:rsidRPr="00FB6312">
        <w:t xml:space="preserve">храны обязаны незамедлительно </w:t>
      </w:r>
      <w:r>
        <w:t>информировать</w:t>
      </w:r>
      <w:r w:rsidRPr="00FB6312">
        <w:t xml:space="preserve"> УЭБ, обо всех происшествиях, нарушениях, замечаниях, претензиях, предложениях поступивших от должностных лиц</w:t>
      </w:r>
      <w:r>
        <w:t xml:space="preserve"> АО «Востсибнефтегаз»</w:t>
      </w:r>
      <w:r w:rsidRPr="00FB6312">
        <w:t xml:space="preserve"> и Компании, </w:t>
      </w:r>
      <w:r>
        <w:t>П</w:t>
      </w:r>
      <w:r w:rsidRPr="00FB6312">
        <w:t>одрядных (</w:t>
      </w:r>
      <w:r>
        <w:t>С</w:t>
      </w:r>
      <w:r w:rsidRPr="00FB6312">
        <w:t>убподрядных) организаций, юридических и физических лиц.</w:t>
      </w:r>
    </w:p>
    <w:p w:rsidR="00CA6361" w:rsidRDefault="00CA6361" w:rsidP="00CA6361">
      <w:pPr>
        <w:pStyle w:val="10"/>
        <w:numPr>
          <w:ilvl w:val="0"/>
          <w:numId w:val="0"/>
        </w:numPr>
        <w:spacing w:before="0" w:after="0"/>
        <w:jc w:val="both"/>
        <w:rPr>
          <w:caps/>
          <w:color w:val="AF931D"/>
        </w:rPr>
        <w:sectPr w:rsidR="00CA6361" w:rsidSect="0051259F">
          <w:headerReference w:type="even" r:id="rId47"/>
          <w:headerReference w:type="default" r:id="rId48"/>
          <w:headerReference w:type="first" r:id="rId49"/>
          <w:footnotePr>
            <w:numRestart w:val="eachPage"/>
          </w:footnotePr>
          <w:pgSz w:w="11906" w:h="16838"/>
          <w:pgMar w:top="567" w:right="1021" w:bottom="510" w:left="1247" w:header="709" w:footer="709" w:gutter="0"/>
          <w:cols w:space="708"/>
          <w:docGrid w:linePitch="360"/>
        </w:sectPr>
      </w:pPr>
      <w:bookmarkStart w:id="87" w:name="_Toc184189138"/>
    </w:p>
    <w:p w:rsidR="00CA6361" w:rsidRPr="0051259F" w:rsidRDefault="0082759D" w:rsidP="00A203E6">
      <w:pPr>
        <w:pStyle w:val="10"/>
        <w:numPr>
          <w:ilvl w:val="0"/>
          <w:numId w:val="35"/>
        </w:numPr>
        <w:spacing w:before="0" w:after="0"/>
        <w:jc w:val="both"/>
        <w:rPr>
          <w:caps/>
        </w:rPr>
      </w:pPr>
      <w:bookmarkStart w:id="88" w:name="_Toc510627613"/>
      <w:r w:rsidRPr="0051259F">
        <w:lastRenderedPageBreak/>
        <w:t>ССЫЛКИ</w:t>
      </w:r>
      <w:bookmarkEnd w:id="88"/>
    </w:p>
    <w:p w:rsidR="00CA6361" w:rsidRPr="00BB3225" w:rsidRDefault="00F523D8" w:rsidP="00A203E6">
      <w:pPr>
        <w:numPr>
          <w:ilvl w:val="0"/>
          <w:numId w:val="20"/>
        </w:numPr>
        <w:tabs>
          <w:tab w:val="left" w:pos="567"/>
        </w:tabs>
        <w:spacing w:before="240"/>
        <w:ind w:left="0" w:firstLine="0"/>
      </w:pPr>
      <w:hyperlink r:id="rId50" w:tooltip="Ссылка на КонсультантПлюс" w:history="1">
        <w:r w:rsidR="00CA6361" w:rsidRPr="00BB3225">
          <w:rPr>
            <w:rStyle w:val="a7"/>
            <w:iCs/>
          </w:rPr>
          <w:t>Конституция Российской Федерации</w:t>
        </w:r>
      </w:hyperlink>
      <w:r w:rsidR="00CA6361">
        <w:t>.</w:t>
      </w:r>
    </w:p>
    <w:p w:rsidR="00CA6361" w:rsidRDefault="00F523D8" w:rsidP="00A203E6">
      <w:pPr>
        <w:numPr>
          <w:ilvl w:val="0"/>
          <w:numId w:val="20"/>
        </w:numPr>
        <w:tabs>
          <w:tab w:val="left" w:pos="567"/>
        </w:tabs>
        <w:autoSpaceDE w:val="0"/>
        <w:autoSpaceDN w:val="0"/>
        <w:adjustRightInd w:val="0"/>
        <w:spacing w:before="240"/>
        <w:ind w:left="0" w:firstLine="0"/>
        <w:jc w:val="both"/>
      </w:pPr>
      <w:hyperlink r:id="rId51" w:tooltip="Ссылка на КонсультантПлюс" w:history="1">
        <w:r w:rsidR="00CA6361" w:rsidRPr="006537E6">
          <w:rPr>
            <w:rStyle w:val="a7"/>
            <w:iCs/>
          </w:rPr>
          <w:t>Гражданский кодекс Российской Федерации (часть первая) от 30.11.1994 №51-ФЗ</w:t>
        </w:r>
      </w:hyperlink>
      <w:r w:rsidR="00CA6361">
        <w:t>.</w:t>
      </w:r>
    </w:p>
    <w:p w:rsidR="00CA6361" w:rsidRPr="006537E6" w:rsidRDefault="00F523D8" w:rsidP="00A203E6">
      <w:pPr>
        <w:numPr>
          <w:ilvl w:val="0"/>
          <w:numId w:val="20"/>
        </w:numPr>
        <w:tabs>
          <w:tab w:val="left" w:pos="567"/>
        </w:tabs>
        <w:autoSpaceDE w:val="0"/>
        <w:autoSpaceDN w:val="0"/>
        <w:adjustRightInd w:val="0"/>
        <w:spacing w:before="240"/>
        <w:ind w:left="0" w:firstLine="0"/>
        <w:jc w:val="both"/>
      </w:pPr>
      <w:hyperlink r:id="rId52" w:tooltip="Ссылка на КонсультантПлюс" w:history="1">
        <w:r w:rsidR="00CA6361" w:rsidRPr="006537E6">
          <w:rPr>
            <w:rStyle w:val="a7"/>
            <w:iCs/>
          </w:rPr>
          <w:t>Гражданский кодекс Российской Федерации (часть вторая) от 26.01.1996 №14-ФЗ</w:t>
        </w:r>
      </w:hyperlink>
      <w:r w:rsidR="00CA6361" w:rsidRPr="006537E6">
        <w:t>.</w:t>
      </w:r>
    </w:p>
    <w:p w:rsidR="00CA6361" w:rsidRPr="002A5E70" w:rsidRDefault="00F523D8" w:rsidP="00A203E6">
      <w:pPr>
        <w:numPr>
          <w:ilvl w:val="0"/>
          <w:numId w:val="20"/>
        </w:numPr>
        <w:tabs>
          <w:tab w:val="left" w:pos="567"/>
        </w:tabs>
        <w:autoSpaceDE w:val="0"/>
        <w:autoSpaceDN w:val="0"/>
        <w:adjustRightInd w:val="0"/>
        <w:spacing w:before="240"/>
        <w:ind w:left="0" w:firstLine="0"/>
        <w:jc w:val="both"/>
      </w:pPr>
      <w:hyperlink r:id="rId53" w:tooltip="Ссылка на КонсультантПлюс" w:history="1">
        <w:r w:rsidR="00CA6361" w:rsidRPr="006537E6">
          <w:rPr>
            <w:rStyle w:val="a7"/>
            <w:iCs/>
          </w:rPr>
          <w:t>Трудовой кодекс Российской Федерации от 30.12.2001 №197-ФЗ</w:t>
        </w:r>
      </w:hyperlink>
      <w:r w:rsidR="00CA6361" w:rsidRPr="002A5E70">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54" w:tooltip="Ссылка на КонсультантПлюс" w:history="1">
        <w:r w:rsidR="00CA6361"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CA6A17">
        <w:t>.</w:t>
      </w:r>
    </w:p>
    <w:p w:rsidR="00CA6361" w:rsidRPr="00521F63" w:rsidRDefault="00F523D8" w:rsidP="00A203E6">
      <w:pPr>
        <w:numPr>
          <w:ilvl w:val="0"/>
          <w:numId w:val="20"/>
        </w:numPr>
        <w:tabs>
          <w:tab w:val="left" w:pos="567"/>
        </w:tabs>
        <w:autoSpaceDE w:val="0"/>
        <w:autoSpaceDN w:val="0"/>
        <w:adjustRightInd w:val="0"/>
        <w:spacing w:before="240"/>
        <w:ind w:left="0" w:firstLine="0"/>
        <w:jc w:val="both"/>
      </w:pPr>
      <w:hyperlink r:id="rId55" w:tooltip="Ссылка на КонсультантПлюс" w:history="1">
        <w:r w:rsidR="00CA6361" w:rsidRPr="00521F63">
          <w:rPr>
            <w:rStyle w:val="a7"/>
            <w:iCs/>
          </w:rPr>
          <w:t>Федеральный закон от 12.04.2010 №61-ФЗ «Об обращении лекарственных средств»</w:t>
        </w:r>
      </w:hyperlink>
      <w:r w:rsidR="00CA6361" w:rsidRPr="00521F63">
        <w:t>.</w:t>
      </w:r>
    </w:p>
    <w:p w:rsidR="00CA6361" w:rsidRPr="00CA6A17" w:rsidRDefault="00F523D8" w:rsidP="00A203E6">
      <w:pPr>
        <w:numPr>
          <w:ilvl w:val="0"/>
          <w:numId w:val="20"/>
        </w:numPr>
        <w:tabs>
          <w:tab w:val="left" w:pos="567"/>
        </w:tabs>
        <w:spacing w:before="240"/>
        <w:ind w:left="0" w:firstLine="0"/>
        <w:jc w:val="both"/>
      </w:pPr>
      <w:hyperlink r:id="rId56" w:tooltip="Ссылка на КонсультантПлюс" w:history="1">
        <w:r w:rsidR="00CA6361" w:rsidRPr="00CA6A17">
          <w:rPr>
            <w:rStyle w:val="a7"/>
            <w:iCs/>
          </w:rPr>
          <w:t>Федеральный закон от 21.12.1994№ 69-ФЗ «О пожарной безопасности»</w:t>
        </w:r>
      </w:hyperlink>
      <w:r w:rsidR="00CA6361" w:rsidRPr="00CA6A17">
        <w:t>.</w:t>
      </w:r>
    </w:p>
    <w:p w:rsidR="00CA6361" w:rsidRPr="00CA6A17" w:rsidRDefault="00F523D8" w:rsidP="00A203E6">
      <w:pPr>
        <w:numPr>
          <w:ilvl w:val="0"/>
          <w:numId w:val="20"/>
        </w:numPr>
        <w:tabs>
          <w:tab w:val="left" w:pos="567"/>
        </w:tabs>
        <w:spacing w:before="240"/>
        <w:ind w:left="0" w:firstLine="0"/>
        <w:jc w:val="both"/>
      </w:pPr>
      <w:hyperlink r:id="rId57" w:tooltip="Ссылка на КонсультантПлюс" w:history="1">
        <w:r w:rsidR="00CA6361" w:rsidRPr="00CA6A17">
          <w:rPr>
            <w:rStyle w:val="a7"/>
            <w:iCs/>
          </w:rPr>
          <w:t>Федеральный закон от 12.08.1995 №144-ФЗ «Об оперативно-розыскной деятельности»</w:t>
        </w:r>
      </w:hyperlink>
      <w:r w:rsidR="00CA6361" w:rsidRPr="00CA6A17">
        <w:t>.</w:t>
      </w:r>
    </w:p>
    <w:p w:rsidR="00CA6361" w:rsidRPr="00CA6A17" w:rsidRDefault="00F523D8" w:rsidP="00A203E6">
      <w:pPr>
        <w:numPr>
          <w:ilvl w:val="0"/>
          <w:numId w:val="20"/>
        </w:numPr>
        <w:tabs>
          <w:tab w:val="left" w:pos="567"/>
        </w:tabs>
        <w:spacing w:before="240"/>
        <w:ind w:left="0" w:firstLine="0"/>
        <w:jc w:val="both"/>
      </w:pPr>
      <w:hyperlink r:id="rId58" w:tooltip="Ссылка на КонсультантПлюс" w:history="1">
        <w:r w:rsidR="00CA6361" w:rsidRPr="00CA6A17">
          <w:rPr>
            <w:rStyle w:val="a7"/>
            <w:iCs/>
          </w:rPr>
          <w:t>Федеральный закон от 27.05.1996 №57-ФЗ «О государственной охране»</w:t>
        </w:r>
      </w:hyperlink>
      <w:r w:rsidR="00CA6361" w:rsidRPr="00CA6A17">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59" w:tooltip="Ссылка на КонсультантПлюс" w:history="1">
        <w:r w:rsidR="00CA6361" w:rsidRPr="00CA6A17">
          <w:rPr>
            <w:rStyle w:val="a7"/>
            <w:iCs/>
          </w:rPr>
          <w:t>Федеральный закон от 13.12.1996 №150-ФЗ «Об оружии»</w:t>
        </w:r>
      </w:hyperlink>
      <w:r w:rsidR="00CA6361" w:rsidRPr="00CA6A17">
        <w:t>.</w:t>
      </w:r>
    </w:p>
    <w:p w:rsidR="00CA6361" w:rsidRPr="00CA6A17" w:rsidRDefault="00F523D8" w:rsidP="00A203E6">
      <w:pPr>
        <w:numPr>
          <w:ilvl w:val="0"/>
          <w:numId w:val="20"/>
        </w:numPr>
        <w:tabs>
          <w:tab w:val="left" w:pos="567"/>
        </w:tabs>
        <w:spacing w:before="240"/>
        <w:ind w:left="0" w:firstLine="0"/>
      </w:pPr>
      <w:hyperlink r:id="rId60" w:tooltip="Ссылка на КонсультантПлюс" w:history="1">
        <w:r w:rsidR="00CA6361" w:rsidRPr="00CA6A17">
          <w:rPr>
            <w:rStyle w:val="a7"/>
            <w:iCs/>
          </w:rPr>
          <w:t>Федеральный закон от 21.07.1997 №118-ФЗ «О судебных приставах»</w:t>
        </w:r>
      </w:hyperlink>
      <w:r w:rsidR="00CA6361" w:rsidRPr="00CA6A17">
        <w:t>.</w:t>
      </w:r>
    </w:p>
    <w:p w:rsidR="00CA6361" w:rsidRDefault="00F523D8" w:rsidP="00A203E6">
      <w:pPr>
        <w:numPr>
          <w:ilvl w:val="0"/>
          <w:numId w:val="20"/>
        </w:numPr>
        <w:tabs>
          <w:tab w:val="left" w:pos="567"/>
        </w:tabs>
        <w:autoSpaceDE w:val="0"/>
        <w:autoSpaceDN w:val="0"/>
        <w:adjustRightInd w:val="0"/>
        <w:spacing w:before="240"/>
        <w:ind w:left="0" w:firstLine="0"/>
        <w:jc w:val="both"/>
      </w:pPr>
      <w:hyperlink r:id="rId61" w:tooltip="Ссылка на КонсультантПлюс" w:history="1">
        <w:r w:rsidR="00CA6361" w:rsidRPr="00CA6A17">
          <w:rPr>
            <w:rStyle w:val="a7"/>
            <w:iCs/>
          </w:rPr>
          <w:t>Федеральный закон от 21.07.1997 №116-ФЗ «О промышленной безопасности опасных производственных объектов»</w:t>
        </w:r>
      </w:hyperlink>
      <w:r w:rsidR="00CA6361" w:rsidRPr="00CA6A17">
        <w:t>.</w:t>
      </w:r>
    </w:p>
    <w:p w:rsidR="00CA6361" w:rsidRPr="00CA6A17" w:rsidRDefault="00F523D8" w:rsidP="00A203E6">
      <w:pPr>
        <w:numPr>
          <w:ilvl w:val="0"/>
          <w:numId w:val="20"/>
        </w:numPr>
        <w:tabs>
          <w:tab w:val="left" w:pos="567"/>
        </w:tabs>
        <w:spacing w:before="240"/>
        <w:ind w:left="0" w:firstLine="0"/>
        <w:jc w:val="both"/>
      </w:pPr>
      <w:hyperlink r:id="rId62" w:tooltip="Ссылка на КонсультантПлюс" w:history="1">
        <w:r w:rsidR="00CA6361" w:rsidRPr="00CA6A17">
          <w:rPr>
            <w:rStyle w:val="a7"/>
            <w:iCs/>
          </w:rPr>
          <w:t>Федеральный закон от 30.03.1999 №52-ФЗ «О санитарно-эпидемиологическом благополучии населения».</w:t>
        </w:r>
      </w:hyperlink>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63" w:tooltip="Ссылка на КонсультантПлюс" w:history="1">
        <w:r w:rsidR="00CA6361" w:rsidRPr="00CA6A17">
          <w:rPr>
            <w:rStyle w:val="a7"/>
            <w:iCs/>
          </w:rPr>
          <w:t>Федеральный закон от 29.07.2004 №98-ФЗ «О коммерческой тайне»</w:t>
        </w:r>
      </w:hyperlink>
      <w:r w:rsidR="00CA6361" w:rsidRPr="00CA6A17">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64" w:tooltip="Ссылка на КонсультантПлюс" w:history="1">
        <w:r w:rsidR="00CA6361" w:rsidRPr="00CA6A17">
          <w:rPr>
            <w:rStyle w:val="a7"/>
            <w:iCs/>
          </w:rPr>
          <w:t>Федеральный закон от 26.07.2006 №135-ФЗ «О защите конкуренции»</w:t>
        </w:r>
      </w:hyperlink>
      <w:r w:rsidR="00CA6361" w:rsidRPr="00CA6A17">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65" w:tooltip="Ссылка на КонсультантПлюс" w:history="1">
        <w:r w:rsidR="00CA6361" w:rsidRPr="00CA6A17">
          <w:rPr>
            <w:rStyle w:val="a7"/>
            <w:iCs/>
          </w:rPr>
          <w:t>Федеральный закон от 07.02.2011 №3-ФЗ «О полиции</w:t>
        </w:r>
      </w:hyperlink>
      <w:r w:rsidR="00CA6361" w:rsidRPr="00CA6A17">
        <w:t>».</w:t>
      </w:r>
    </w:p>
    <w:p w:rsidR="00CA6361" w:rsidRDefault="00F523D8" w:rsidP="00A203E6">
      <w:pPr>
        <w:numPr>
          <w:ilvl w:val="0"/>
          <w:numId w:val="20"/>
        </w:numPr>
        <w:tabs>
          <w:tab w:val="left" w:pos="567"/>
        </w:tabs>
        <w:spacing w:before="240"/>
        <w:ind w:left="0" w:firstLine="0"/>
        <w:jc w:val="both"/>
      </w:pPr>
      <w:hyperlink r:id="rId66" w:tooltip="Ссылка на КонсультантПлюс" w:history="1">
        <w:r w:rsidR="00CA6361" w:rsidRPr="00CA6A17">
          <w:rPr>
            <w:rStyle w:val="a7"/>
            <w:iCs/>
          </w:rPr>
          <w:t>Федеральный закон от 17.01.1992 №2202-1 «О прокуратуре Российской Федерации»</w:t>
        </w:r>
      </w:hyperlink>
      <w:r w:rsidR="00CA6361" w:rsidRPr="00CA6A17">
        <w:t>.</w:t>
      </w:r>
    </w:p>
    <w:p w:rsidR="00CA6361" w:rsidRDefault="00F523D8" w:rsidP="00A203E6">
      <w:pPr>
        <w:numPr>
          <w:ilvl w:val="0"/>
          <w:numId w:val="20"/>
        </w:numPr>
        <w:tabs>
          <w:tab w:val="left" w:pos="567"/>
        </w:tabs>
        <w:spacing w:before="240"/>
        <w:ind w:left="0" w:firstLine="0"/>
        <w:jc w:val="both"/>
      </w:pPr>
      <w:hyperlink r:id="rId67" w:tooltip="Ссылка на КонсультантПлюс" w:history="1">
        <w:r w:rsidR="00CA6361" w:rsidRPr="00167C7D">
          <w:rPr>
            <w:rStyle w:val="a7"/>
            <w:iCs/>
          </w:rPr>
          <w:t>Фе</w:t>
        </w:r>
        <w:r w:rsidR="00CA6361">
          <w:rPr>
            <w:rStyle w:val="a7"/>
            <w:iCs/>
          </w:rPr>
          <w:t>деральный закон от 21.07.2011 №256-ФЗ «</w:t>
        </w:r>
        <w:r w:rsidR="00CA6361" w:rsidRPr="00167C7D">
          <w:rPr>
            <w:rStyle w:val="a7"/>
            <w:iCs/>
          </w:rPr>
          <w:t>О безопасности объектов топливно-энергетического комплекса</w:t>
        </w:r>
        <w:r w:rsidR="00CA6361">
          <w:rPr>
            <w:rStyle w:val="a7"/>
            <w:iCs/>
          </w:rPr>
          <w:t>»</w:t>
        </w:r>
      </w:hyperlink>
      <w:r w:rsidR="00CA6361">
        <w:t>.</w:t>
      </w:r>
    </w:p>
    <w:p w:rsidR="00F44C64" w:rsidRDefault="00F523D8" w:rsidP="00A203E6">
      <w:pPr>
        <w:numPr>
          <w:ilvl w:val="0"/>
          <w:numId w:val="20"/>
        </w:numPr>
        <w:tabs>
          <w:tab w:val="left" w:pos="567"/>
        </w:tabs>
        <w:spacing w:before="240"/>
        <w:ind w:left="0" w:firstLine="0"/>
        <w:jc w:val="both"/>
      </w:pPr>
      <w:hyperlink r:id="rId68" w:tooltip="Ссылка на КонсультантПлюс" w:history="1">
        <w:r w:rsidR="00F44C64" w:rsidRPr="00F44C64">
          <w:rPr>
            <w:rStyle w:val="a7"/>
            <w:iCs/>
          </w:rPr>
          <w:t>Федеральный закон от 17.12.1994 №67-ФЗ «О федеральной фельдъегерской связи»</w:t>
        </w:r>
      </w:hyperlink>
      <w:r w:rsidR="00F44C64" w:rsidRPr="00F44C64">
        <w:t>.</w:t>
      </w:r>
    </w:p>
    <w:p w:rsidR="00F042D8" w:rsidRPr="00F44C64" w:rsidRDefault="00F523D8" w:rsidP="00A203E6">
      <w:pPr>
        <w:numPr>
          <w:ilvl w:val="0"/>
          <w:numId w:val="20"/>
        </w:numPr>
        <w:tabs>
          <w:tab w:val="left" w:pos="567"/>
        </w:tabs>
        <w:spacing w:before="240"/>
        <w:ind w:left="0" w:firstLine="0"/>
        <w:jc w:val="both"/>
      </w:pPr>
      <w:hyperlink r:id="rId69" w:tooltip="Ссылка на КонсультантПлюс" w:history="1">
        <w:r w:rsidR="00F042D8" w:rsidRPr="00101023">
          <w:rPr>
            <w:rStyle w:val="a7"/>
            <w:iCs/>
          </w:rPr>
          <w:t>Федеральный закон от 31.07.2020 №248-ФЗ «О государственном контроле (надзоре) и муниципальном контроле в Российской Федерации»</w:t>
        </w:r>
      </w:hyperlink>
      <w:r w:rsidR="00F042D8" w:rsidRPr="00101023">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70" w:tooltip="Ссылка на КонсультантПлюс" w:history="1">
        <w:r w:rsidR="00CA6361" w:rsidRPr="00CA6A17">
          <w:rPr>
            <w:rStyle w:val="a7"/>
            <w:iCs/>
          </w:rPr>
          <w:t>Закон РФ от 21.03.1991 №943-1 «О налоговых органах Российской Федерации</w:t>
        </w:r>
      </w:hyperlink>
      <w:r w:rsidR="00CA6361" w:rsidRPr="00CA6A17">
        <w:t>.</w:t>
      </w:r>
    </w:p>
    <w:p w:rsidR="00CA6361" w:rsidRPr="00CA6A17" w:rsidRDefault="00F523D8" w:rsidP="00A203E6">
      <w:pPr>
        <w:numPr>
          <w:ilvl w:val="0"/>
          <w:numId w:val="20"/>
        </w:numPr>
        <w:tabs>
          <w:tab w:val="left" w:pos="567"/>
        </w:tabs>
        <w:autoSpaceDE w:val="0"/>
        <w:autoSpaceDN w:val="0"/>
        <w:adjustRightInd w:val="0"/>
        <w:spacing w:before="240"/>
        <w:ind w:left="0" w:firstLine="0"/>
        <w:jc w:val="both"/>
      </w:pPr>
      <w:hyperlink r:id="rId71" w:tooltip="Ссылка на КонсультантПлюс" w:history="1">
        <w:r w:rsidR="00CA6361" w:rsidRPr="00CA6A17">
          <w:rPr>
            <w:rStyle w:val="a7"/>
            <w:iCs/>
          </w:rPr>
          <w:t>Закон РФ от 11.03.1992 №2487-1 «О частной детективной и охранной деятельности в Российской Федерации»</w:t>
        </w:r>
      </w:hyperlink>
      <w:r w:rsidR="00CA6361" w:rsidRPr="00CA6A17">
        <w:t>.</w:t>
      </w:r>
    </w:p>
    <w:p w:rsidR="00CA6361" w:rsidRPr="00A877E0" w:rsidRDefault="00F523D8" w:rsidP="00A203E6">
      <w:pPr>
        <w:numPr>
          <w:ilvl w:val="0"/>
          <w:numId w:val="20"/>
        </w:numPr>
        <w:tabs>
          <w:tab w:val="left" w:pos="567"/>
        </w:tabs>
        <w:spacing w:before="240"/>
        <w:ind w:left="0" w:firstLine="0"/>
        <w:jc w:val="both"/>
      </w:pPr>
      <w:hyperlink r:id="rId72" w:tooltip="Ссылка на КонсультантПлюс" w:history="1">
        <w:r w:rsidR="00CA6361"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CA6361">
        <w:t>.</w:t>
      </w:r>
    </w:p>
    <w:p w:rsidR="00CA6361" w:rsidRPr="00B7543C" w:rsidRDefault="00F523D8" w:rsidP="00A203E6">
      <w:pPr>
        <w:numPr>
          <w:ilvl w:val="0"/>
          <w:numId w:val="20"/>
        </w:numPr>
        <w:tabs>
          <w:tab w:val="left" w:pos="567"/>
        </w:tabs>
        <w:spacing w:before="240"/>
        <w:ind w:left="0" w:firstLine="0"/>
        <w:jc w:val="both"/>
        <w:rPr>
          <w:rStyle w:val="a7"/>
          <w:color w:val="auto"/>
          <w:u w:val="none"/>
        </w:rPr>
      </w:pPr>
      <w:hyperlink r:id="rId73" w:tooltip="Ссылка на КонсультантПлюс" w:history="1">
        <w:r w:rsidR="00CA6361" w:rsidRPr="00CA6A17">
          <w:rPr>
            <w:rStyle w:val="a7"/>
            <w:iCs/>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p>
    <w:p w:rsidR="00B7543C" w:rsidRPr="00B7543C" w:rsidRDefault="00B7543C" w:rsidP="00A203E6">
      <w:pPr>
        <w:numPr>
          <w:ilvl w:val="0"/>
          <w:numId w:val="20"/>
        </w:numPr>
        <w:tabs>
          <w:tab w:val="left" w:pos="567"/>
        </w:tabs>
        <w:spacing w:before="240"/>
        <w:ind w:left="0" w:firstLine="0"/>
        <w:jc w:val="both"/>
        <w:rPr>
          <w:rFonts w:eastAsiaTheme="minorHAnsi"/>
          <w:lang w:eastAsia="en-US"/>
        </w:rPr>
      </w:pPr>
      <w:r w:rsidRPr="00B7543C">
        <w:rPr>
          <w:rFonts w:eastAsiaTheme="minorHAnsi"/>
          <w:lang w:eastAsia="en-US"/>
        </w:rPr>
        <w:t>Постановление Правительства Российской Федерации от 05.01.2004 №3-1 «Об утверждении Инструкции по обеспечению режима секретности в Российской Федерации».</w:t>
      </w:r>
    </w:p>
    <w:p w:rsidR="00F44C64" w:rsidRPr="00F44C64" w:rsidRDefault="00F44C64" w:rsidP="00A203E6">
      <w:pPr>
        <w:numPr>
          <w:ilvl w:val="0"/>
          <w:numId w:val="20"/>
        </w:numPr>
        <w:tabs>
          <w:tab w:val="left" w:pos="567"/>
        </w:tabs>
        <w:spacing w:before="240"/>
        <w:ind w:left="0" w:firstLine="0"/>
        <w:jc w:val="both"/>
      </w:pPr>
      <w:bookmarkStart w:id="89" w:name="Постановление1379"/>
      <w:r w:rsidRPr="00F44C64">
        <w:rPr>
          <w:rFonts w:eastAsiaTheme="minorHAnsi"/>
          <w:lang w:eastAsia="en-US"/>
        </w:rPr>
        <w:t>Постановление Правительства Российской Федерации от 15.12.1994 №1379-68 «Об утверждении Положения о службе специальной связи Министерства связи Российской Федерации».</w:t>
      </w:r>
    </w:p>
    <w:p w:rsidR="00CA6361" w:rsidRPr="00E60ACB" w:rsidRDefault="00CA6361" w:rsidP="00A203E6">
      <w:pPr>
        <w:numPr>
          <w:ilvl w:val="0"/>
          <w:numId w:val="20"/>
        </w:numPr>
        <w:tabs>
          <w:tab w:val="left" w:pos="567"/>
        </w:tabs>
        <w:spacing w:before="240"/>
        <w:ind w:left="0" w:firstLine="0"/>
        <w:jc w:val="both"/>
        <w:rPr>
          <w:spacing w:val="-5"/>
        </w:rPr>
      </w:pPr>
      <w:bookmarkStart w:id="90" w:name="Положение_0853"/>
      <w:bookmarkEnd w:id="89"/>
      <w:r w:rsidRPr="00E60ACB">
        <w:rPr>
          <w:rStyle w:val="urtxtstd"/>
        </w:rPr>
        <w:t>Положение Компании «Система управления безопасной эксплуатацией транспортных средств» №П3-05 Р-0853 версия 1.00</w:t>
      </w:r>
      <w:bookmarkStart w:id="91" w:name="П2_03_СЦ_050_ЮЛ_107"/>
      <w:r w:rsidRPr="00E60ACB">
        <w:t>, введенное в действие приказом АО «Востсибнефтегаз» от 04.04.2017 №316.</w:t>
      </w:r>
    </w:p>
    <w:p w:rsidR="00CA6361" w:rsidRPr="005B041F" w:rsidRDefault="00CA6361" w:rsidP="00A203E6">
      <w:pPr>
        <w:numPr>
          <w:ilvl w:val="0"/>
          <w:numId w:val="20"/>
        </w:numPr>
        <w:tabs>
          <w:tab w:val="left" w:pos="567"/>
        </w:tabs>
        <w:spacing w:before="240"/>
        <w:ind w:left="0" w:firstLine="0"/>
        <w:jc w:val="both"/>
        <w:rPr>
          <w:spacing w:val="-5"/>
        </w:rPr>
      </w:pPr>
      <w:bookmarkStart w:id="92" w:name="П3_11_01_М_003"/>
      <w:bookmarkEnd w:id="90"/>
      <w:r w:rsidRPr="005B041F">
        <w:rPr>
          <w:spacing w:val="-5"/>
        </w:rPr>
        <w:t>Мето</w:t>
      </w:r>
      <w:r>
        <w:rPr>
          <w:spacing w:val="-5"/>
        </w:rPr>
        <w:t>дические указания Компании «О</w:t>
      </w:r>
      <w:r w:rsidRPr="005B041F">
        <w:rPr>
          <w:spacing w:val="-5"/>
        </w:rPr>
        <w:t>борудовани</w:t>
      </w:r>
      <w:r>
        <w:rPr>
          <w:spacing w:val="-5"/>
        </w:rPr>
        <w:t>е</w:t>
      </w:r>
      <w:r w:rsidRPr="005B041F">
        <w:rPr>
          <w:spacing w:val="-5"/>
        </w:rPr>
        <w:t xml:space="preserve"> объектов Компании инженерно-техническими средствами охраны» №П3-11.01 М-00</w:t>
      </w:r>
      <w:r>
        <w:rPr>
          <w:spacing w:val="-5"/>
        </w:rPr>
        <w:t>0</w:t>
      </w:r>
      <w:r w:rsidRPr="005B041F">
        <w:rPr>
          <w:spacing w:val="-5"/>
        </w:rPr>
        <w:t>3 версия 2.00, введенные в действие приказом ОАО «Востсибнефтегаз» от 08.05.2014 №271.</w:t>
      </w:r>
    </w:p>
    <w:p w:rsidR="00CA6361" w:rsidRDefault="00CA6361" w:rsidP="00A203E6">
      <w:pPr>
        <w:numPr>
          <w:ilvl w:val="0"/>
          <w:numId w:val="20"/>
        </w:numPr>
        <w:tabs>
          <w:tab w:val="left" w:pos="567"/>
        </w:tabs>
        <w:spacing w:before="240"/>
        <w:ind w:left="0" w:firstLine="0"/>
        <w:jc w:val="both"/>
        <w:rPr>
          <w:spacing w:val="-5"/>
        </w:rPr>
      </w:pPr>
      <w:bookmarkStart w:id="93" w:name="ПВТР"/>
      <w:bookmarkStart w:id="94" w:name="ТребованияПБОТОС"/>
      <w:bookmarkStart w:id="95" w:name="П3_05_С_0008"/>
      <w:bookmarkEnd w:id="92"/>
      <w:r>
        <w:rPr>
          <w:spacing w:val="-5"/>
        </w:rPr>
        <w:t xml:space="preserve">Положение АО </w:t>
      </w:r>
      <w:r w:rsidRPr="00D76D93">
        <w:rPr>
          <w:spacing w:val="-5"/>
        </w:rPr>
        <w:t xml:space="preserve">«Востсибнефтегаз» «Правила внутреннего трудового распорядка» №П2-03 </w:t>
      </w:r>
      <w:r>
        <w:rPr>
          <w:spacing w:val="-5"/>
        </w:rPr>
        <w:t>Р-0608 ЮЛ-107 версия 1.00</w:t>
      </w:r>
      <w:r w:rsidRPr="00D76D93">
        <w:rPr>
          <w:spacing w:val="-5"/>
        </w:rPr>
        <w:t>, утвержденн</w:t>
      </w:r>
      <w:r>
        <w:rPr>
          <w:spacing w:val="-5"/>
        </w:rPr>
        <w:t>ое</w:t>
      </w:r>
      <w:r w:rsidRPr="00D76D93">
        <w:rPr>
          <w:spacing w:val="-5"/>
        </w:rPr>
        <w:t xml:space="preserve"> и введенн</w:t>
      </w:r>
      <w:r>
        <w:rPr>
          <w:spacing w:val="-5"/>
        </w:rPr>
        <w:t>ое</w:t>
      </w:r>
      <w:r w:rsidRPr="00D76D93">
        <w:rPr>
          <w:spacing w:val="-5"/>
        </w:rPr>
        <w:t xml:space="preserve"> в действие приказом </w:t>
      </w:r>
      <w:r>
        <w:rPr>
          <w:spacing w:val="-5"/>
        </w:rPr>
        <w:t>АО «Востсибнефтегаз» от 1</w:t>
      </w:r>
      <w:r w:rsidRPr="00D76D93">
        <w:rPr>
          <w:spacing w:val="-5"/>
        </w:rPr>
        <w:t>7.02.20</w:t>
      </w:r>
      <w:r>
        <w:rPr>
          <w:spacing w:val="-5"/>
        </w:rPr>
        <w:t>17</w:t>
      </w:r>
      <w:r w:rsidRPr="00D76D93">
        <w:rPr>
          <w:spacing w:val="-5"/>
        </w:rPr>
        <w:t xml:space="preserve"> №</w:t>
      </w:r>
      <w:r>
        <w:rPr>
          <w:spacing w:val="-5"/>
        </w:rPr>
        <w:t>145</w:t>
      </w:r>
      <w:r w:rsidRPr="00D76D93">
        <w:rPr>
          <w:spacing w:val="-5"/>
        </w:rPr>
        <w:t>.</w:t>
      </w:r>
    </w:p>
    <w:bookmarkEnd w:id="93"/>
    <w:p w:rsidR="00CA6361" w:rsidRPr="005B041F" w:rsidRDefault="00CA6361" w:rsidP="00A203E6">
      <w:pPr>
        <w:numPr>
          <w:ilvl w:val="0"/>
          <w:numId w:val="20"/>
        </w:numPr>
        <w:tabs>
          <w:tab w:val="left" w:pos="567"/>
        </w:tabs>
        <w:spacing w:before="240"/>
        <w:ind w:left="0" w:firstLine="0"/>
        <w:jc w:val="both"/>
        <w:rPr>
          <w:spacing w:val="-5"/>
        </w:rPr>
      </w:pPr>
      <w:r>
        <w:rPr>
          <w:spacing w:val="-5"/>
        </w:rPr>
        <w:t xml:space="preserve">Положение АО </w:t>
      </w:r>
      <w:r w:rsidRPr="005B041F">
        <w:rPr>
          <w:spacing w:val="-5"/>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 версия 3.00, утвержденное и введенное в действие приказом ОАО «Востсибнефтегаз» от 30.06.2015 №464.</w:t>
      </w:r>
    </w:p>
    <w:p w:rsidR="00CA6361" w:rsidRDefault="00CA6361" w:rsidP="00A203E6">
      <w:pPr>
        <w:numPr>
          <w:ilvl w:val="0"/>
          <w:numId w:val="20"/>
        </w:numPr>
        <w:spacing w:before="240"/>
        <w:ind w:left="0" w:firstLine="0"/>
        <w:jc w:val="both"/>
      </w:pPr>
      <w:bookmarkStart w:id="96" w:name="П3_05_И_6036_ЮЛ_107"/>
      <w:bookmarkEnd w:id="94"/>
      <w:r w:rsidRPr="005B041F">
        <w:t>Инструкция</w:t>
      </w:r>
      <w:r>
        <w:t xml:space="preserve"> АО </w:t>
      </w:r>
      <w:r w:rsidRPr="00FB2D18">
        <w:t>«</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00351D3C">
        <w:t>ерсия 4</w:t>
      </w:r>
      <w:r w:rsidRPr="00FB2D18">
        <w:t>.00</w:t>
      </w:r>
      <w:r w:rsidRPr="00AE6FB9">
        <w:t>, утвержденная и</w:t>
      </w:r>
      <w:r w:rsidR="00351D3C">
        <w:t xml:space="preserve"> введенная в действие приказом АО «Востсибнефтегаз» от 30</w:t>
      </w:r>
      <w:r w:rsidRPr="00AE6FB9">
        <w:t>.0</w:t>
      </w:r>
      <w:r w:rsidR="00351D3C">
        <w:t>7</w:t>
      </w:r>
      <w:r w:rsidRPr="00AE6FB9">
        <w:t>.201</w:t>
      </w:r>
      <w:r w:rsidR="00351D3C">
        <w:t>8 №943</w:t>
      </w:r>
      <w:r w:rsidRPr="00AE6FB9">
        <w:t>.</w:t>
      </w:r>
    </w:p>
    <w:bookmarkStart w:id="97" w:name="Инструкция_01216"/>
    <w:p w:rsidR="00374303" w:rsidRDefault="00141795" w:rsidP="00A203E6">
      <w:pPr>
        <w:numPr>
          <w:ilvl w:val="0"/>
          <w:numId w:val="20"/>
        </w:numPr>
        <w:spacing w:before="240"/>
        <w:ind w:left="0" w:firstLine="0"/>
        <w:jc w:val="both"/>
      </w:pPr>
      <w:r>
        <w:fldChar w:fldCharType="begin"/>
      </w:r>
      <w:r>
        <w:instrText xml:space="preserve"> HYPERLINK "http://KRS-VSNK-AS08/reference.asp?sys=DIRECTUM&amp;compcode=ReestrLND&amp;id=3155989" </w:instrText>
      </w:r>
      <w:r>
        <w:fldChar w:fldCharType="separate"/>
      </w:r>
      <w:r>
        <w:rPr>
          <w:rStyle w:val="a7"/>
        </w:rPr>
        <w:t>Инструкция АО «Востсибнефтегаз» «Порядок приема – сдачи под охрану режимных помещений» №П3-11.03 И-01216 ЮЛ-107 версия 3.00, утвержденная и введенная в действие приказом АО «Востсибнефтегаз» от 10.06.2020 №650.</w:t>
      </w:r>
      <w:r>
        <w:fldChar w:fldCharType="end"/>
      </w:r>
      <w:bookmarkStart w:id="98" w:name="Инструкция_01133"/>
      <w:bookmarkEnd w:id="97"/>
    </w:p>
    <w:p w:rsidR="00374303" w:rsidRPr="00374303" w:rsidRDefault="00F523D8" w:rsidP="00A203E6">
      <w:pPr>
        <w:numPr>
          <w:ilvl w:val="0"/>
          <w:numId w:val="20"/>
        </w:numPr>
        <w:spacing w:before="240"/>
        <w:ind w:left="0" w:firstLine="0"/>
        <w:jc w:val="both"/>
        <w:rPr>
          <w:rStyle w:val="a7"/>
        </w:rPr>
      </w:pPr>
      <w:hyperlink r:id="rId74" w:history="1">
        <w:r w:rsidR="00374303" w:rsidRPr="00374303">
          <w:rPr>
            <w:rStyle w:val="a7"/>
          </w:rPr>
          <w:t>Инструкция АО «Востсибнефтегаз» «О порядке приема иностранных делегаций, групп и отдельных иностранных специалистов» №П3-11.03 И-01133 ЮЛ-107 версия 3.00, утвержденная и введенная в действие Генеральным директором АО «Востсибнефтегаз» 26.10.2018.</w:t>
        </w:r>
      </w:hyperlink>
    </w:p>
    <w:p w:rsidR="00CA6361" w:rsidRPr="0082759D" w:rsidRDefault="00620D58" w:rsidP="002610F0">
      <w:pPr>
        <w:numPr>
          <w:ilvl w:val="0"/>
          <w:numId w:val="20"/>
        </w:numPr>
        <w:spacing w:before="240"/>
        <w:ind w:left="0" w:firstLine="0"/>
        <w:jc w:val="both"/>
      </w:pPr>
      <w:r w:rsidRPr="00F042D8">
        <w:rPr>
          <w:color w:val="000000"/>
        </w:rPr>
        <w:t>Инструкция АО «Востсибнефтегаз» «О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 №П3-11.03 И-01247 ЮЛ-107 версия 1.00,</w:t>
      </w:r>
      <w:r>
        <w:t xml:space="preserve"> утвержденная и введенная в действие Генеральным директором АО «Востсибнефтегаз» </w:t>
      </w:r>
      <w:r w:rsidRPr="001327D5">
        <w:rPr>
          <w:rStyle w:val="urtxtstd"/>
        </w:rPr>
        <w:t>20.05.2019</w:t>
      </w:r>
      <w:r>
        <w:rPr>
          <w:rStyle w:val="urtxtstd"/>
        </w:rPr>
        <w:t>.</w:t>
      </w:r>
      <w:bookmarkEnd w:id="91"/>
      <w:bookmarkEnd w:id="95"/>
      <w:bookmarkEnd w:id="96"/>
      <w:bookmarkEnd w:id="98"/>
    </w:p>
    <w:p w:rsidR="00CA6361" w:rsidRDefault="00CA6361" w:rsidP="00CA6361">
      <w:pPr>
        <w:sectPr w:rsidR="00CA6361" w:rsidSect="00D53174">
          <w:headerReference w:type="even" r:id="rId75"/>
          <w:headerReference w:type="default" r:id="rId76"/>
          <w:headerReference w:type="first" r:id="rId77"/>
          <w:footnotePr>
            <w:numRestart w:val="eachPage"/>
          </w:footnotePr>
          <w:pgSz w:w="11906" w:h="16838"/>
          <w:pgMar w:top="567" w:right="1021" w:bottom="510" w:left="1247" w:header="709" w:footer="709" w:gutter="0"/>
          <w:cols w:space="708"/>
          <w:docGrid w:linePitch="360"/>
        </w:sectPr>
      </w:pPr>
    </w:p>
    <w:p w:rsidR="00CA6361" w:rsidRDefault="0082759D" w:rsidP="00A203E6">
      <w:pPr>
        <w:pStyle w:val="10"/>
        <w:numPr>
          <w:ilvl w:val="0"/>
          <w:numId w:val="35"/>
        </w:numPr>
        <w:tabs>
          <w:tab w:val="left" w:pos="284"/>
        </w:tabs>
        <w:spacing w:before="0" w:after="0"/>
        <w:ind w:left="0" w:firstLine="0"/>
        <w:jc w:val="both"/>
        <w:rPr>
          <w:caps/>
        </w:rPr>
      </w:pPr>
      <w:bookmarkStart w:id="99" w:name="_Toc510627614"/>
      <w:r>
        <w:lastRenderedPageBreak/>
        <w:t>РЕГИСТРАЦИЯ ИЗМЕНЕНИЙ ЛОКАЛЬНОГО НОРМАТИВНОГО ДОКУМЕНТА</w:t>
      </w:r>
      <w:bookmarkEnd w:id="99"/>
    </w:p>
    <w:p w:rsidR="00CA6361" w:rsidRPr="00C72CF3" w:rsidRDefault="00CA6361" w:rsidP="00CA6361">
      <w:pPr>
        <w:pStyle w:val="af2"/>
        <w:spacing w:before="240"/>
        <w:jc w:val="right"/>
        <w:rPr>
          <w:rFonts w:ascii="Arial" w:hAnsi="Arial" w:cs="Arial"/>
          <w:color w:val="auto"/>
          <w:szCs w:val="20"/>
        </w:rPr>
      </w:pPr>
      <w:r w:rsidRPr="00C72CF3">
        <w:rPr>
          <w:rFonts w:ascii="Arial" w:hAnsi="Arial" w:cs="Arial"/>
          <w:color w:val="auto"/>
          <w:szCs w:val="20"/>
        </w:rPr>
        <w:t xml:space="preserve">Таблица </w:t>
      </w:r>
      <w:r>
        <w:rPr>
          <w:rFonts w:ascii="Arial" w:hAnsi="Arial" w:cs="Arial"/>
          <w:color w:val="auto"/>
          <w:szCs w:val="20"/>
        </w:rPr>
        <w:t>1</w:t>
      </w:r>
    </w:p>
    <w:p w:rsidR="00CA6361" w:rsidRPr="00FC4F33" w:rsidRDefault="00CA6361" w:rsidP="00CA6361">
      <w:pPr>
        <w:pStyle w:val="af2"/>
        <w:jc w:val="right"/>
        <w:rPr>
          <w:rFonts w:ascii="Arial" w:hAnsi="Arial" w:cs="Arial"/>
          <w:color w:val="auto"/>
          <w:szCs w:val="20"/>
        </w:rPr>
      </w:pPr>
      <w:r w:rsidRPr="00FC4F33">
        <w:rPr>
          <w:rFonts w:ascii="Arial" w:hAnsi="Arial" w:cs="Arial"/>
          <w:color w:val="auto"/>
          <w:szCs w:val="20"/>
        </w:rPr>
        <w:t xml:space="preserve">Перечень изменений </w:t>
      </w:r>
      <w:r>
        <w:rPr>
          <w:rFonts w:ascii="Arial" w:hAnsi="Arial" w:cs="Arial"/>
          <w:color w:val="auto"/>
          <w:szCs w:val="20"/>
        </w:rPr>
        <w:t>Инструкции</w:t>
      </w:r>
      <w:r w:rsidRPr="00FC4F33">
        <w:rPr>
          <w:rFonts w:ascii="Arial" w:hAnsi="Arial" w:cs="Arial"/>
          <w:color w:val="auto"/>
          <w:szCs w:val="20"/>
        </w:rPr>
        <w:t xml:space="preserve"> </w:t>
      </w:r>
      <w:r>
        <w:rPr>
          <w:rFonts w:ascii="Arial" w:hAnsi="Arial" w:cs="Arial"/>
          <w:color w:val="auto"/>
          <w:szCs w:val="20"/>
        </w:rPr>
        <w:t xml:space="preserve">АО </w:t>
      </w:r>
      <w:r w:rsidRPr="00FC4F33">
        <w:rPr>
          <w:rFonts w:ascii="Arial" w:hAnsi="Arial" w:cs="Arial"/>
          <w:color w:val="auto"/>
          <w:szCs w:val="20"/>
        </w:rPr>
        <w:t>«Востсибнефтегаз»</w:t>
      </w:r>
    </w:p>
    <w:tbl>
      <w:tblPr>
        <w:tblStyle w:val="-2"/>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91"/>
        <w:gridCol w:w="2613"/>
        <w:gridCol w:w="1343"/>
        <w:gridCol w:w="1454"/>
        <w:gridCol w:w="1393"/>
        <w:gridCol w:w="1914"/>
      </w:tblGrid>
      <w:tr w:rsidR="00CA6361" w:rsidRPr="00923E08" w:rsidTr="009849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версия</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вид и наименование документа</w:t>
            </w:r>
          </w:p>
        </w:tc>
        <w:tc>
          <w:tcPr>
            <w:tcW w:w="708"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номер документа</w:t>
            </w:r>
          </w:p>
        </w:tc>
        <w:tc>
          <w:tcPr>
            <w:cnfStyle w:val="000010000000" w:firstRow="0" w:lastRow="0" w:firstColumn="0" w:lastColumn="0" w:oddVBand="1" w:evenVBand="0" w:oddHBand="0" w:evenHBand="0" w:firstRowFirstColumn="0" w:firstRowLastColumn="0" w:lastRowFirstColumn="0" w:lastRowLastColumn="0"/>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ДАТА УТВЕРЖДЕНИЯ</w:t>
            </w:r>
          </w:p>
        </w:tc>
        <w:tc>
          <w:tcPr>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дата ввЕДЕНИЯ в действие</w:t>
            </w:r>
          </w:p>
        </w:tc>
        <w:tc>
          <w:tcPr>
            <w:cnfStyle w:val="000100000000" w:firstRow="0" w:lastRow="0" w:firstColumn="0" w:lastColumn="1" w:oddVBand="0" w:evenVBand="0" w:oddHBand="0" w:evenHBand="0" w:firstRowFirstColumn="0" w:firstRowLastColumn="0" w:lastRowFirstColumn="0" w:lastRowLastColumn="0"/>
            <w:tcW w:w="1005" w:type="pct"/>
            <w:tcBorders>
              <w:left w:val="single" w:sz="4" w:space="0" w:color="auto"/>
              <w:bottom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РЕКВИЗИТЫ РД</w:t>
            </w:r>
          </w:p>
        </w:tc>
      </w:tr>
      <w:tr w:rsidR="00CA6361" w:rsidRPr="005C6062" w:rsidTr="00984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4" w:space="0" w:color="auto"/>
              <w:left w:val="none" w:sz="0" w:space="0" w:color="auto"/>
              <w:bottom w:val="single" w:sz="12"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1</w:t>
            </w:r>
          </w:p>
        </w:tc>
        <w:tc>
          <w:tcPr>
            <w:cnfStyle w:val="000010000000" w:firstRow="0" w:lastRow="0" w:firstColumn="0" w:lastColumn="0" w:oddVBand="1" w:evenVBand="0" w:oddHBand="0" w:evenHBand="0" w:firstRowFirstColumn="0" w:firstRowLastColumn="0" w:lastRowFirstColumn="0" w:lastRowLastColumn="0"/>
            <w:tcW w:w="1369"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z w:val="14"/>
                <w:szCs w:val="14"/>
              </w:rPr>
            </w:pPr>
            <w:r w:rsidRPr="00810868">
              <w:rPr>
                <w:rFonts w:ascii="Arial" w:hAnsi="Arial" w:cs="Arial"/>
                <w:b/>
                <w:caps/>
                <w:sz w:val="14"/>
                <w:szCs w:val="14"/>
              </w:rPr>
              <w:t>2</w:t>
            </w:r>
          </w:p>
        </w:tc>
        <w:tc>
          <w:tcPr>
            <w:tcW w:w="708"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z w:val="14"/>
                <w:szCs w:val="14"/>
              </w:rPr>
            </w:pPr>
            <w:r w:rsidRPr="00810868">
              <w:rPr>
                <w:rFonts w:ascii="Arial" w:hAnsi="Arial" w:cs="Arial"/>
                <w:b/>
                <w:caps/>
                <w:sz w:val="14"/>
                <w:szCs w:val="14"/>
              </w:rPr>
              <w:t>3</w:t>
            </w:r>
          </w:p>
        </w:tc>
        <w:tc>
          <w:tcPr>
            <w:cnfStyle w:val="000010000000" w:firstRow="0" w:lastRow="0" w:firstColumn="0" w:lastColumn="0" w:oddVBand="1" w:evenVBand="0" w:oddHBand="0" w:evenHBand="0" w:firstRowFirstColumn="0" w:firstRowLastColumn="0" w:lastRowFirstColumn="0" w:lastRowLastColumn="0"/>
            <w:tcW w:w="734"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pacing w:val="-2"/>
                <w:sz w:val="14"/>
                <w:szCs w:val="14"/>
              </w:rPr>
            </w:pPr>
            <w:r w:rsidRPr="00810868">
              <w:rPr>
                <w:rFonts w:ascii="Arial" w:hAnsi="Arial" w:cs="Arial"/>
                <w:b/>
                <w:caps/>
                <w:spacing w:val="-2"/>
                <w:sz w:val="14"/>
                <w:szCs w:val="14"/>
              </w:rPr>
              <w:t>4</w:t>
            </w:r>
          </w:p>
        </w:tc>
        <w:tc>
          <w:tcPr>
            <w:tcW w:w="734"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pacing w:val="-2"/>
                <w:sz w:val="14"/>
                <w:szCs w:val="14"/>
              </w:rPr>
            </w:pPr>
            <w:r w:rsidRPr="00810868">
              <w:rPr>
                <w:rFonts w:ascii="Arial" w:hAnsi="Arial" w:cs="Arial"/>
                <w:b/>
                <w:caps/>
                <w:spacing w:val="-2"/>
                <w:sz w:val="14"/>
                <w:szCs w:val="14"/>
              </w:rPr>
              <w:t>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4"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6</w:t>
            </w:r>
          </w:p>
        </w:tc>
      </w:tr>
      <w:tr w:rsidR="00CA6361" w:rsidRPr="000139CD" w:rsidTr="0098493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12" w:space="0" w:color="auto"/>
              <w:left w:val="none" w:sz="0" w:space="0" w:color="auto"/>
              <w:bottom w:val="none" w:sz="0" w:space="0" w:color="auto"/>
            </w:tcBorders>
          </w:tcPr>
          <w:p w:rsidR="00CA6361" w:rsidRPr="003C65EA" w:rsidRDefault="00CA6361" w:rsidP="00984939">
            <w:pPr>
              <w:spacing w:before="60"/>
              <w:jc w:val="center"/>
              <w:rPr>
                <w:b w:val="0"/>
                <w:sz w:val="20"/>
                <w:szCs w:val="20"/>
              </w:rPr>
            </w:pPr>
            <w:r w:rsidRPr="003C65EA">
              <w:rPr>
                <w:b w:val="0"/>
                <w:sz w:val="20"/>
                <w:szCs w:val="20"/>
              </w:rPr>
              <w:t xml:space="preserve">1.00 </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Инструкция АО «Востсибнефтегаз» «Пропуск</w:t>
            </w:r>
            <w:r w:rsidR="007935FA">
              <w:rPr>
                <w:b w:val="0"/>
                <w:sz w:val="20"/>
                <w:szCs w:val="20"/>
              </w:rPr>
              <w:t>н</w:t>
            </w:r>
            <w:r w:rsidRPr="003C65EA">
              <w:rPr>
                <w:b w:val="0"/>
                <w:sz w:val="20"/>
                <w:szCs w:val="20"/>
              </w:rPr>
              <w:t>ой и внутриобъектовый режим на объектах»</w:t>
            </w:r>
          </w:p>
        </w:tc>
        <w:tc>
          <w:tcPr>
            <w:tcW w:w="708"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П3-11.01 И-01220 ЮЛ-107</w:t>
            </w:r>
          </w:p>
        </w:tc>
        <w:tc>
          <w:tcPr>
            <w:cnfStyle w:val="000010000000" w:firstRow="0" w:lastRow="0" w:firstColumn="0" w:lastColumn="0" w:oddVBand="1" w:evenVBand="0" w:oddHBand="0" w:evenHBand="0" w:firstRowFirstColumn="0" w:firstRowLastColumn="0" w:lastRowFirstColumn="0" w:lastRowLastColumn="0"/>
            <w:tcW w:w="734"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30.06.2015</w:t>
            </w:r>
          </w:p>
        </w:tc>
        <w:tc>
          <w:tcPr>
            <w:tcW w:w="734"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30.06.2015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12"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Приказ ПАО «Востсибнефтегаз» от 30.06.2015 №463</w:t>
            </w:r>
          </w:p>
        </w:tc>
      </w:tr>
    </w:tbl>
    <w:p w:rsidR="00CA6361" w:rsidRDefault="00CA6361" w:rsidP="00CA6361"/>
    <w:p w:rsidR="00CA6361" w:rsidRDefault="00CA6361" w:rsidP="00CA6361"/>
    <w:p w:rsidR="00CA6361" w:rsidRPr="002E1E74" w:rsidRDefault="00CA6361" w:rsidP="00CA6361">
      <w:pPr>
        <w:sectPr w:rsidR="00CA6361" w:rsidRPr="002E1E74" w:rsidSect="0051259F">
          <w:headerReference w:type="even" r:id="rId78"/>
          <w:headerReference w:type="default" r:id="rId79"/>
          <w:headerReference w:type="first" r:id="rId80"/>
          <w:footnotePr>
            <w:numRestart w:val="eachPage"/>
          </w:footnotePr>
          <w:pgSz w:w="11906" w:h="16838"/>
          <w:pgMar w:top="567" w:right="1021" w:bottom="510" w:left="1247" w:header="709" w:footer="709" w:gutter="0"/>
          <w:cols w:space="708"/>
          <w:docGrid w:linePitch="360"/>
        </w:sectPr>
      </w:pPr>
    </w:p>
    <w:p w:rsidR="00CA6361" w:rsidRDefault="0082759D" w:rsidP="00027EB9">
      <w:pPr>
        <w:pStyle w:val="10"/>
        <w:numPr>
          <w:ilvl w:val="0"/>
          <w:numId w:val="0"/>
        </w:numPr>
        <w:spacing w:before="0" w:after="0"/>
        <w:jc w:val="right"/>
        <w:rPr>
          <w:bCs w:val="0"/>
        </w:rPr>
      </w:pPr>
      <w:bookmarkStart w:id="100" w:name="_Toc510627615"/>
      <w:r w:rsidRPr="002E3988">
        <w:rPr>
          <w:bCs w:val="0"/>
        </w:rPr>
        <w:lastRenderedPageBreak/>
        <w:t>ПРИЛОЖЕНИЯ</w:t>
      </w:r>
      <w:bookmarkEnd w:id="82"/>
      <w:bookmarkEnd w:id="87"/>
      <w:bookmarkEnd w:id="100"/>
      <w:r w:rsidR="00027EB9">
        <w:rPr>
          <w:bCs w:val="0"/>
        </w:rPr>
        <w:t xml:space="preserve"> к приложению 9 </w:t>
      </w:r>
    </w:p>
    <w:p w:rsidR="00027EB9" w:rsidRPr="0092644E" w:rsidRDefault="00027EB9" w:rsidP="00027EB9">
      <w:pPr>
        <w:autoSpaceDE w:val="0"/>
        <w:autoSpaceDN w:val="0"/>
        <w:adjustRightInd w:val="0"/>
        <w:jc w:val="right"/>
      </w:pPr>
      <w:r>
        <w:t xml:space="preserve">к Договору №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от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27EB9" w:rsidRPr="00027EB9" w:rsidRDefault="00027EB9" w:rsidP="00027EB9"/>
    <w:p w:rsidR="00CA6361" w:rsidRPr="00FB6312" w:rsidRDefault="00CA6361" w:rsidP="00CA6361">
      <w:pPr>
        <w:spacing w:before="200"/>
        <w:jc w:val="right"/>
        <w:rPr>
          <w:rFonts w:ascii="Arial" w:hAnsi="Arial" w:cs="Arial"/>
          <w:b/>
          <w:sz w:val="20"/>
          <w:szCs w:val="20"/>
        </w:rPr>
      </w:pPr>
      <w:bookmarkStart w:id="101" w:name="_Toc139790228"/>
      <w:bookmarkStart w:id="102" w:name="_Toc139792138"/>
      <w:bookmarkStart w:id="103" w:name="_Toc139793378"/>
      <w:bookmarkStart w:id="104" w:name="_Toc139793527"/>
      <w:bookmarkStart w:id="105" w:name="_Toc145760269"/>
      <w:bookmarkStart w:id="106" w:name="_Toc145828438"/>
      <w:bookmarkStart w:id="107" w:name="_Toc139790229"/>
      <w:bookmarkStart w:id="108" w:name="_Toc139792139"/>
      <w:bookmarkStart w:id="109" w:name="_Toc139793379"/>
      <w:bookmarkStart w:id="110" w:name="_Toc139793528"/>
      <w:bookmarkStart w:id="111" w:name="_Toc145760270"/>
      <w:bookmarkStart w:id="112" w:name="_Toc145828439"/>
      <w:r w:rsidRPr="00FB6312">
        <w:rPr>
          <w:rFonts w:ascii="Arial" w:hAnsi="Arial" w:cs="Arial"/>
          <w:b/>
          <w:sz w:val="20"/>
          <w:szCs w:val="20"/>
        </w:rPr>
        <w:t xml:space="preserve">Таблица </w:t>
      </w:r>
      <w:bookmarkEnd w:id="101"/>
      <w:bookmarkEnd w:id="102"/>
      <w:bookmarkEnd w:id="103"/>
      <w:bookmarkEnd w:id="104"/>
      <w:bookmarkEnd w:id="105"/>
      <w:bookmarkEnd w:id="106"/>
      <w:r>
        <w:rPr>
          <w:rFonts w:ascii="Arial" w:hAnsi="Arial" w:cs="Arial"/>
          <w:b/>
          <w:sz w:val="20"/>
          <w:szCs w:val="20"/>
        </w:rPr>
        <w:t>2</w:t>
      </w:r>
    </w:p>
    <w:p w:rsidR="00CA6361" w:rsidRPr="00FB6312" w:rsidRDefault="00CA6361" w:rsidP="00CA6361">
      <w:pPr>
        <w:jc w:val="right"/>
        <w:rPr>
          <w:rFonts w:ascii="Arial" w:hAnsi="Arial" w:cs="Arial"/>
          <w:b/>
          <w:sz w:val="20"/>
          <w:szCs w:val="20"/>
        </w:rPr>
      </w:pPr>
      <w:r>
        <w:rPr>
          <w:rFonts w:ascii="Arial" w:hAnsi="Arial" w:cs="Arial"/>
          <w:b/>
          <w:sz w:val="20"/>
          <w:szCs w:val="20"/>
        </w:rPr>
        <w:t>Перечень П</w:t>
      </w:r>
      <w:r w:rsidRPr="00FB6312">
        <w:rPr>
          <w:rFonts w:ascii="Arial" w:hAnsi="Arial" w:cs="Arial"/>
          <w:b/>
          <w:sz w:val="20"/>
          <w:szCs w:val="20"/>
        </w:rPr>
        <w:t xml:space="preserve">риложений к </w:t>
      </w:r>
      <w:bookmarkEnd w:id="107"/>
      <w:bookmarkEnd w:id="108"/>
      <w:bookmarkEnd w:id="109"/>
      <w:bookmarkEnd w:id="110"/>
      <w:bookmarkEnd w:id="111"/>
      <w:bookmarkEnd w:id="112"/>
      <w:r>
        <w:rPr>
          <w:rFonts w:ascii="Arial" w:hAnsi="Arial" w:cs="Arial"/>
          <w:b/>
          <w:sz w:val="20"/>
          <w:szCs w:val="20"/>
        </w:rPr>
        <w:t>Инструкции</w:t>
      </w:r>
      <w:r w:rsidR="00F042D8">
        <w:rPr>
          <w:rFonts w:ascii="Arial" w:hAnsi="Arial" w:cs="Arial"/>
          <w:b/>
          <w:sz w:val="20"/>
          <w:szCs w:val="20"/>
        </w:rPr>
        <w:t xml:space="preserve"> АО «Востсибнефтегаз»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9"/>
        <w:gridCol w:w="6030"/>
        <w:gridCol w:w="2189"/>
      </w:tblGrid>
      <w:tr w:rsidR="00CA6361" w:rsidRPr="00FB6312" w:rsidTr="000F2720">
        <w:trPr>
          <w:tblHeader/>
        </w:trPr>
        <w:tc>
          <w:tcPr>
            <w:tcW w:w="723" w:type="pc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CA6361" w:rsidRPr="00FB6312" w:rsidTr="000F2720">
        <w:trPr>
          <w:trHeight w:val="165"/>
          <w:tblHeader/>
        </w:trPr>
        <w:tc>
          <w:tcPr>
            <w:tcW w:w="723"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3</w:t>
            </w:r>
          </w:p>
        </w:tc>
      </w:tr>
      <w:tr w:rsidR="00CA6361" w:rsidRPr="00FB6312" w:rsidTr="000F2720">
        <w:tc>
          <w:tcPr>
            <w:tcW w:w="723" w:type="pct"/>
            <w:tcBorders>
              <w:top w:val="single" w:sz="12"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w:t>
            </w:r>
          </w:p>
        </w:tc>
        <w:bookmarkStart w:id="113" w:name="_Toc510621506"/>
        <w:bookmarkStart w:id="114" w:name="_Toc420478900"/>
        <w:bookmarkStart w:id="115" w:name="_Toc510627627"/>
        <w:tc>
          <w:tcPr>
            <w:tcW w:w="3138" w:type="pct"/>
            <w:tcBorders>
              <w:top w:val="single" w:sz="12"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 </w:instrText>
            </w:r>
            <w:r>
              <w:fldChar w:fldCharType="separate"/>
            </w:r>
            <w:r w:rsidRPr="004D6EF3">
              <w:rPr>
                <w:rStyle w:val="a7"/>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bookmarkEnd w:id="113"/>
            <w:bookmarkEnd w:id="114"/>
            <w:bookmarkEnd w:id="115"/>
            <w:r>
              <w:fldChar w:fldCharType="end"/>
            </w:r>
          </w:p>
        </w:tc>
        <w:tc>
          <w:tcPr>
            <w:tcW w:w="1140" w:type="pct"/>
            <w:tcBorders>
              <w:top w:val="single" w:sz="12"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w:t>
            </w:r>
          </w:p>
        </w:tc>
        <w:bookmarkStart w:id="116" w:name="_Toc419379067"/>
        <w:bookmarkStart w:id="117" w:name="_Toc420478910"/>
        <w:bookmarkStart w:id="118" w:name="_Toc510621514"/>
        <w:bookmarkStart w:id="119" w:name="_Toc51062763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"Приложение2" </w:instrText>
            </w:r>
            <w:r>
              <w:rPr>
                <w:rStyle w:val="a7"/>
                <w:color w:val="auto"/>
                <w:u w:val="none"/>
              </w:rPr>
              <w:fldChar w:fldCharType="separate"/>
            </w:r>
            <w:r w:rsidRPr="000B4E6C">
              <w:rPr>
                <w:rStyle w:val="a7"/>
              </w:rPr>
              <w:t>Шаблон «Заявка на постоянный (электронный) пропуск в административные здания, расположенны</w:t>
            </w:r>
            <w:r w:rsidR="00B150FA">
              <w:rPr>
                <w:rStyle w:val="a7"/>
              </w:rPr>
              <w:t>е по адресу: г. Красноярск, ул.</w:t>
            </w:r>
            <w:r w:rsidR="00B150FA" w:rsidRPr="00B150FA">
              <w:rPr>
                <w:rStyle w:val="a7"/>
              </w:rPr>
              <w:t xml:space="preserve"> Весны, 3-А</w:t>
            </w:r>
            <w:bookmarkEnd w:id="116"/>
            <w:bookmarkEnd w:id="117"/>
            <w:r w:rsidRPr="000B4E6C">
              <w:rPr>
                <w:rStyle w:val="a7"/>
              </w:rPr>
              <w:t>; г. Красноярск, пр. Мира, 36</w:t>
            </w:r>
            <w:bookmarkEnd w:id="118"/>
            <w:bookmarkEnd w:id="11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3</w:t>
            </w:r>
          </w:p>
        </w:tc>
        <w:bookmarkStart w:id="120" w:name="_Toc419379060"/>
        <w:bookmarkStart w:id="121" w:name="_Toc510621496"/>
        <w:bookmarkStart w:id="122" w:name="_Toc420478890"/>
        <w:bookmarkStart w:id="123" w:name="_Toc51062761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"Приложение3" </w:instrText>
            </w:r>
            <w:r>
              <w:fldChar w:fldCharType="separate"/>
            </w:r>
            <w:r w:rsidRPr="00643D67">
              <w:rPr>
                <w:rStyle w:val="a7"/>
              </w:rPr>
              <w:t>Шаблон «Заявка/пропуск на внос/вынос носимого ПЭВМ (аналогичных устройств)»</w:t>
            </w:r>
            <w:bookmarkEnd w:id="120"/>
            <w:bookmarkEnd w:id="121"/>
            <w:bookmarkEnd w:id="122"/>
            <w:bookmarkEnd w:id="12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4</w:t>
            </w:r>
          </w:p>
        </w:tc>
        <w:bookmarkStart w:id="124" w:name="_Toc510621498"/>
        <w:bookmarkStart w:id="125" w:name="_Toc420478892"/>
        <w:bookmarkStart w:id="126" w:name="_Toc51062761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rStyle w:val="a7"/>
                <w:bCs/>
                <w:color w:val="auto"/>
                <w:u w:val="none"/>
              </w:rPr>
            </w:pPr>
            <w:r>
              <w:fldChar w:fldCharType="begin"/>
            </w:r>
            <w:r>
              <w:instrText xml:space="preserve"> HYPERLINK  \l "Приложение4" </w:instrText>
            </w:r>
            <w:r>
              <w:fldChar w:fldCharType="separate"/>
            </w:r>
            <w:r w:rsidRPr="00643D67">
              <w:rPr>
                <w:rStyle w:val="a7"/>
              </w:rPr>
              <w:t>Шаблон «Заявка/пропуск на внос/выноса кино-, фото-, видео- и аудио- (радио) записывающей и передающей аппаратуры»</w:t>
            </w:r>
            <w:bookmarkEnd w:id="124"/>
            <w:bookmarkEnd w:id="125"/>
            <w:bookmarkEnd w:id="12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5</w:t>
            </w:r>
          </w:p>
        </w:tc>
        <w:bookmarkStart w:id="127" w:name="_Toc510621500"/>
        <w:bookmarkStart w:id="128" w:name="_Toc420478894"/>
        <w:bookmarkStart w:id="129" w:name="_Toc51062762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F042D8">
            <w:pPr>
              <w:jc w:val="both"/>
              <w:outlineLvl w:val="0"/>
              <w:rPr>
                <w:bCs/>
              </w:rPr>
            </w:pPr>
            <w:r>
              <w:rPr>
                <w:rStyle w:val="a7"/>
                <w:color w:val="auto"/>
                <w:u w:val="none"/>
              </w:rPr>
              <w:fldChar w:fldCharType="begin"/>
            </w:r>
            <w:r>
              <w:rPr>
                <w:rStyle w:val="a7"/>
                <w:color w:val="auto"/>
                <w:u w:val="none"/>
              </w:rPr>
              <w:instrText xml:space="preserve"> HYPERLINK  \l "Приложение5" </w:instrText>
            </w:r>
            <w:r>
              <w:rPr>
                <w:rStyle w:val="a7"/>
                <w:color w:val="auto"/>
                <w:u w:val="none"/>
              </w:rPr>
              <w:fldChar w:fldCharType="separate"/>
            </w:r>
            <w:r w:rsidRPr="00643D67">
              <w:rPr>
                <w:rStyle w:val="a7"/>
              </w:rPr>
              <w:t xml:space="preserve">Шаблон «Заявка на оформление пропуска для вноса/выноса ноутбука, </w:t>
            </w:r>
            <w:r w:rsidR="00F042D8">
              <w:rPr>
                <w:rStyle w:val="a7"/>
              </w:rPr>
              <w:t xml:space="preserve">кино-, фото-, видео- и аудио- </w:t>
            </w:r>
            <w:r w:rsidRPr="00643D67">
              <w:rPr>
                <w:rStyle w:val="a7"/>
              </w:rPr>
              <w:t>записывающей и передающей аппаратуры»</w:t>
            </w:r>
            <w:bookmarkEnd w:id="127"/>
            <w:bookmarkEnd w:id="128"/>
            <w:bookmarkEnd w:id="12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6</w:t>
            </w:r>
          </w:p>
        </w:tc>
        <w:bookmarkStart w:id="130" w:name="_Toc419379063"/>
        <w:bookmarkStart w:id="131" w:name="_Toc510621508"/>
        <w:bookmarkStart w:id="132" w:name="_Toc420478902"/>
        <w:bookmarkStart w:id="133" w:name="_Toc51062762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"Приложение6" </w:instrText>
            </w:r>
            <w:r>
              <w:rPr>
                <w:rStyle w:val="a7"/>
                <w:color w:val="auto"/>
                <w:u w:val="none"/>
              </w:rPr>
              <w:fldChar w:fldCharType="separate"/>
            </w:r>
            <w:r w:rsidRPr="00643D67">
              <w:rPr>
                <w:rStyle w:val="a7"/>
              </w:rPr>
              <w:t>Образец электронного постоянного пропуска</w:t>
            </w:r>
            <w:bookmarkEnd w:id="130"/>
            <w:r w:rsidRPr="00643D67">
              <w:rPr>
                <w:rStyle w:val="a7"/>
              </w:rPr>
              <w:t xml:space="preserve"> для работников АО «Востсибнефтегаз»</w:t>
            </w:r>
            <w:bookmarkEnd w:id="131"/>
            <w:bookmarkEnd w:id="132"/>
            <w:bookmarkEnd w:id="133"/>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w:t>
            </w:r>
          </w:p>
        </w:tc>
        <w:bookmarkStart w:id="134" w:name="_Toc420478912"/>
        <w:bookmarkStart w:id="135" w:name="_Toc510621516"/>
        <w:bookmarkStart w:id="136" w:name="_Toc51062763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 </w:instrText>
            </w:r>
            <w:r>
              <w:fldChar w:fldCharType="separate"/>
            </w:r>
            <w:r w:rsidRPr="00643D67">
              <w:rPr>
                <w:rStyle w:val="a7"/>
              </w:rPr>
              <w:t>Образец электронного временного пропуска</w:t>
            </w:r>
            <w:bookmarkEnd w:id="134"/>
            <w:r w:rsidRPr="00643D67">
              <w:rPr>
                <w:rStyle w:val="a7"/>
                <w:bCs/>
              </w:rPr>
              <w:t xml:space="preserve"> в административное здание, по адресу: г. Красноярск, пр. Мира, 36</w:t>
            </w:r>
            <w:bookmarkEnd w:id="135"/>
            <w:bookmarkEnd w:id="13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7.1</w:t>
            </w:r>
          </w:p>
        </w:tc>
        <w:bookmarkStart w:id="137" w:name="_Toc510621518"/>
        <w:bookmarkStart w:id="138" w:name="_Toc51062763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"Приложение7_1" </w:instrText>
            </w:r>
            <w:r>
              <w:fldChar w:fldCharType="separate"/>
            </w:r>
            <w:r w:rsidRPr="00643D67">
              <w:rPr>
                <w:rStyle w:val="a7"/>
              </w:rPr>
              <w:t>Образец электронного гостевого пропуска</w:t>
            </w:r>
            <w:r w:rsidRPr="00643D67">
              <w:rPr>
                <w:rStyle w:val="a7"/>
                <w:bCs/>
              </w:rPr>
              <w:t xml:space="preserve"> в административное здани</w:t>
            </w:r>
            <w:r w:rsidR="00B150FA">
              <w:rPr>
                <w:rStyle w:val="a7"/>
                <w:bCs/>
              </w:rPr>
              <w:t>е, по адресу: г. Красноярск,</w:t>
            </w:r>
            <w:r w:rsidRPr="00643D67">
              <w:rPr>
                <w:rStyle w:val="a7"/>
                <w:bCs/>
              </w:rPr>
              <w:t xml:space="preserve"> </w:t>
            </w:r>
            <w:r w:rsidR="00B150FA" w:rsidRPr="00B150FA">
              <w:rPr>
                <w:rStyle w:val="a7"/>
                <w:bCs/>
              </w:rPr>
              <w:t xml:space="preserve">ул. Весны, 3-А </w:t>
            </w:r>
            <w:r w:rsidR="00B150FA">
              <w:rPr>
                <w:rStyle w:val="a7"/>
                <w:bCs/>
              </w:rPr>
              <w:t>(БЦ «ВЕСНА</w:t>
            </w:r>
            <w:r w:rsidRPr="00643D67">
              <w:rPr>
                <w:rStyle w:val="a7"/>
                <w:bCs/>
              </w:rPr>
              <w:t>»)</w:t>
            </w:r>
            <w:bookmarkEnd w:id="137"/>
            <w:bookmarkEnd w:id="13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8</w:t>
            </w:r>
          </w:p>
        </w:tc>
        <w:bookmarkStart w:id="139" w:name="_Toc419379068"/>
        <w:bookmarkStart w:id="140" w:name="_Toc420478922"/>
        <w:bookmarkStart w:id="141" w:name="_Toc510621522"/>
        <w:bookmarkStart w:id="142" w:name="_Toc51062764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"Приложение8" </w:instrText>
            </w:r>
            <w:r>
              <w:rPr>
                <w:bCs/>
              </w:rPr>
              <w:fldChar w:fldCharType="separate"/>
            </w:r>
            <w:r w:rsidRPr="00643D67">
              <w:rPr>
                <w:rStyle w:val="a7"/>
                <w:bCs/>
              </w:rPr>
              <w:t>Шаблон «Временный пропуск для работников Подрядных (Субподрядных) организаций на производственную площадку ЮТМ</w:t>
            </w:r>
            <w:bookmarkEnd w:id="139"/>
            <w:r w:rsidRPr="00643D67">
              <w:rPr>
                <w:rStyle w:val="a7"/>
                <w:bCs/>
              </w:rPr>
              <w:t>»</w:t>
            </w:r>
            <w:bookmarkEnd w:id="140"/>
            <w:bookmarkEnd w:id="141"/>
            <w:bookmarkEnd w:id="142"/>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9</w:t>
            </w:r>
          </w:p>
        </w:tc>
        <w:bookmarkStart w:id="143" w:name="_Toc420478932"/>
        <w:bookmarkStart w:id="144" w:name="_Toc510621532"/>
        <w:bookmarkStart w:id="145" w:name="_Toc51062765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"Приложение9" </w:instrText>
            </w:r>
            <w:r>
              <w:rPr>
                <w:bCs/>
              </w:rPr>
              <w:fldChar w:fldCharType="separate"/>
            </w:r>
            <w:r w:rsidRPr="00643D67">
              <w:rPr>
                <w:rStyle w:val="a7"/>
                <w:bCs/>
              </w:rPr>
              <w:t>Шаблон «Транспортный пропуск»</w:t>
            </w:r>
            <w:bookmarkEnd w:id="143"/>
            <w:bookmarkEnd w:id="144"/>
            <w:bookmarkEnd w:id="145"/>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w:t>
            </w:r>
          </w:p>
        </w:tc>
        <w:bookmarkStart w:id="146" w:name="_Toc510621534"/>
        <w:bookmarkStart w:id="147" w:name="_Toc420478934"/>
        <w:bookmarkStart w:id="148" w:name="_Toc51062765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"Приложение10" </w:instrText>
            </w:r>
            <w:r>
              <w:fldChar w:fldCharType="separate"/>
            </w:r>
            <w:r w:rsidRPr="00643D67">
              <w:rPr>
                <w:rStyle w:val="a7"/>
              </w:rPr>
              <w:t>Шаблон «Материальный пропуск»</w:t>
            </w:r>
            <w:bookmarkEnd w:id="146"/>
            <w:bookmarkEnd w:id="147"/>
            <w:bookmarkEnd w:id="14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10.1</w:t>
            </w:r>
          </w:p>
        </w:tc>
        <w:bookmarkStart w:id="149" w:name="_Toc510621536"/>
        <w:bookmarkStart w:id="150" w:name="_Toc420478936"/>
        <w:bookmarkStart w:id="151" w:name="_Toc51062765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"Приложение10_1" </w:instrText>
            </w:r>
            <w:r>
              <w:fldChar w:fldCharType="separate"/>
            </w:r>
            <w:r w:rsidRPr="00643D67">
              <w:rPr>
                <w:rStyle w:val="a7"/>
              </w:rPr>
              <w:t>Шаблон «Перечень имущества (приложение к материальному пропуску)» (для работников АО «Востсибнефтегаз»)</w:t>
            </w:r>
            <w:bookmarkEnd w:id="149"/>
            <w:bookmarkEnd w:id="150"/>
            <w:bookmarkEnd w:id="15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w:t>
            </w:r>
          </w:p>
        </w:tc>
        <w:bookmarkStart w:id="152" w:name="_Toc510621538"/>
        <w:bookmarkStart w:id="153" w:name="_Toc51062765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 </w:instrText>
            </w:r>
            <w:r>
              <w:fldChar w:fldCharType="separate"/>
            </w:r>
            <w:r w:rsidRPr="00643D67">
              <w:rPr>
                <w:rStyle w:val="a7"/>
              </w:rPr>
              <w:t>Шаблон «Материальный пропуск»</w:t>
            </w:r>
            <w:r w:rsidRPr="00643D67">
              <w:rPr>
                <w:rStyle w:val="a7"/>
                <w:bCs/>
              </w:rPr>
              <w:t xml:space="preserve"> (</w:t>
            </w:r>
            <w:r w:rsidRPr="00643D67">
              <w:rPr>
                <w:rStyle w:val="a7"/>
              </w:rPr>
              <w:t>для Подрядных (Субподрядных) организаций)</w:t>
            </w:r>
            <w:bookmarkEnd w:id="152"/>
            <w:bookmarkEnd w:id="15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11.1</w:t>
            </w:r>
          </w:p>
        </w:tc>
        <w:bookmarkStart w:id="154" w:name="_Toc510621540"/>
        <w:bookmarkStart w:id="155" w:name="_Toc420478938"/>
        <w:bookmarkStart w:id="156" w:name="_Toc51062766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"Приложение11_1" </w:instrText>
            </w:r>
            <w:r>
              <w:fldChar w:fldCharType="separate"/>
            </w:r>
            <w:r w:rsidRPr="00643D67">
              <w:rPr>
                <w:rStyle w:val="a7"/>
              </w:rPr>
              <w:t>Шаблон «Перечень имущества (приложение к материальному пропуску)» (для Подрядных (Субподрядных) организаций)</w:t>
            </w:r>
            <w:bookmarkEnd w:id="154"/>
            <w:bookmarkEnd w:id="155"/>
            <w:bookmarkEnd w:id="15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57" w:name="_Toc420478907"/>
            <w:bookmarkStart w:id="158" w:name="_Toc510621513"/>
            <w:bookmarkStart w:id="159" w:name="_Toc510627634"/>
            <w:r w:rsidRPr="0051259F">
              <w:rPr>
                <w:bCs/>
              </w:rPr>
              <w:t>1</w:t>
            </w:r>
            <w:bookmarkEnd w:id="157"/>
            <w:bookmarkEnd w:id="158"/>
            <w:bookmarkEnd w:id="159"/>
            <w:r>
              <w:rPr>
                <w:bCs/>
              </w:rPr>
              <w:t>2</w:t>
            </w:r>
          </w:p>
        </w:tc>
        <w:bookmarkStart w:id="160" w:name="_Toc419379064"/>
        <w:bookmarkStart w:id="161" w:name="_Toc510621510"/>
        <w:bookmarkStart w:id="162" w:name="_Toc420478904"/>
        <w:bookmarkStart w:id="163" w:name="_Toc51062763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"Приложение12" </w:instrText>
            </w:r>
            <w:r>
              <w:fldChar w:fldCharType="separate"/>
            </w:r>
            <w:r w:rsidRPr="00643D67">
              <w:rPr>
                <w:rStyle w:val="a7"/>
              </w:rPr>
              <w:t>Шаблон «Журнал учета выдачи пропусков на объекты АО «Востсибнефтегаз»</w:t>
            </w:r>
            <w:bookmarkEnd w:id="160"/>
            <w:bookmarkEnd w:id="161"/>
            <w:bookmarkEnd w:id="162"/>
            <w:bookmarkEnd w:id="16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64" w:name="_Toc420478909"/>
            <w:bookmarkStart w:id="165" w:name="_Toc510621515"/>
            <w:bookmarkStart w:id="166" w:name="_Toc510627636"/>
            <w:r w:rsidRPr="0051259F">
              <w:rPr>
                <w:bCs/>
              </w:rPr>
              <w:lastRenderedPageBreak/>
              <w:t>1</w:t>
            </w:r>
            <w:bookmarkEnd w:id="164"/>
            <w:bookmarkEnd w:id="165"/>
            <w:bookmarkEnd w:id="166"/>
            <w:r>
              <w:rPr>
                <w:bCs/>
              </w:rPr>
              <w:t>3</w:t>
            </w:r>
          </w:p>
        </w:tc>
        <w:bookmarkStart w:id="167" w:name="_Toc510621512"/>
        <w:bookmarkStart w:id="168" w:name="_Toc510627633"/>
        <w:bookmarkStart w:id="169" w:name="_Toc419379065"/>
        <w:bookmarkStart w:id="170" w:name="_Toc420478906"/>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rPr>
                <w:rStyle w:val="a7"/>
                <w:color w:val="auto"/>
                <w:u w:val="none"/>
              </w:rPr>
              <w:fldChar w:fldCharType="begin"/>
            </w:r>
            <w:r>
              <w:rPr>
                <w:rStyle w:val="a7"/>
                <w:color w:val="auto"/>
                <w:u w:val="none"/>
              </w:rPr>
              <w:instrText xml:space="preserve"> HYPERLINK  \l "Приложение13" </w:instrText>
            </w:r>
            <w:r>
              <w:rPr>
                <w:rStyle w:val="a7"/>
                <w:color w:val="auto"/>
                <w:u w:val="none"/>
              </w:rPr>
              <w:fldChar w:fldCharType="separate"/>
            </w:r>
            <w:r w:rsidRPr="00643D67">
              <w:rPr>
                <w:rStyle w:val="a7"/>
              </w:rPr>
              <w:t>Шаблон «Заявка на временный электронный пропуск АО «Востсибнефтегаз»</w:t>
            </w:r>
            <w:bookmarkEnd w:id="167"/>
            <w:bookmarkEnd w:id="168"/>
            <w:bookmarkEnd w:id="169"/>
            <w:bookmarkEnd w:id="170"/>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1" w:name="_Toc510621517"/>
            <w:bookmarkStart w:id="172" w:name="_Toc510627638"/>
            <w:r w:rsidRPr="0051259F">
              <w:rPr>
                <w:bCs/>
              </w:rPr>
              <w:t>1</w:t>
            </w:r>
            <w:bookmarkEnd w:id="171"/>
            <w:bookmarkEnd w:id="172"/>
            <w:r>
              <w:rPr>
                <w:bCs/>
              </w:rPr>
              <w:t>4</w:t>
            </w:r>
          </w:p>
        </w:tc>
        <w:bookmarkStart w:id="173" w:name="_Toc510621524"/>
        <w:bookmarkStart w:id="174" w:name="_Toc420478924"/>
        <w:bookmarkStart w:id="175" w:name="_Toc51062764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"Приложение14" </w:instrText>
            </w:r>
            <w:r>
              <w:fldChar w:fldCharType="separate"/>
            </w:r>
            <w:r w:rsidRPr="00643D67">
              <w:rPr>
                <w:rStyle w:val="a7"/>
              </w:rPr>
              <w:t>Шаблон «Заявка на временный пропуск на объекты ЮТМ»</w:t>
            </w:r>
            <w:bookmarkEnd w:id="173"/>
            <w:bookmarkEnd w:id="174"/>
            <w:bookmarkEnd w:id="17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6" w:name="_Toc420478911"/>
            <w:bookmarkStart w:id="177" w:name="_Toc510621519"/>
            <w:bookmarkStart w:id="178" w:name="_Toc510627640"/>
            <w:r w:rsidRPr="0051259F">
              <w:rPr>
                <w:bCs/>
              </w:rPr>
              <w:t>1</w:t>
            </w:r>
            <w:bookmarkEnd w:id="176"/>
            <w:bookmarkEnd w:id="177"/>
            <w:bookmarkEnd w:id="178"/>
            <w:r>
              <w:rPr>
                <w:bCs/>
              </w:rPr>
              <w:t>5</w:t>
            </w:r>
          </w:p>
        </w:tc>
        <w:bookmarkStart w:id="179" w:name="_Toc420478926"/>
        <w:bookmarkStart w:id="180" w:name="_Toc510621526"/>
        <w:bookmarkStart w:id="181" w:name="_Toc51062764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"Приложение15" </w:instrText>
            </w:r>
            <w:r>
              <w:fldChar w:fldCharType="separate"/>
            </w:r>
            <w:r w:rsidRPr="00643D67">
              <w:rPr>
                <w:rStyle w:val="a7"/>
              </w:rPr>
              <w:t>Шаблон «Заявка на временный пропуск на объекты ЮТМ» (электронная форма)</w:t>
            </w:r>
            <w:bookmarkEnd w:id="179"/>
            <w:r w:rsidRPr="00643D67">
              <w:rPr>
                <w:rStyle w:val="a7"/>
                <w:bCs/>
              </w:rPr>
              <w:t>»</w:t>
            </w:r>
            <w:bookmarkEnd w:id="180"/>
            <w:bookmarkEnd w:id="18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2" w:name="_Toc420478913"/>
            <w:bookmarkStart w:id="183" w:name="_Toc510621521"/>
            <w:bookmarkStart w:id="184" w:name="_Toc510627642"/>
            <w:r w:rsidRPr="0051259F">
              <w:rPr>
                <w:bCs/>
              </w:rPr>
              <w:t>1</w:t>
            </w:r>
            <w:bookmarkEnd w:id="182"/>
            <w:bookmarkEnd w:id="183"/>
            <w:bookmarkEnd w:id="184"/>
            <w:r>
              <w:rPr>
                <w:bCs/>
              </w:rPr>
              <w:t>6</w:t>
            </w:r>
          </w:p>
        </w:tc>
        <w:bookmarkStart w:id="185" w:name="_Toc510621528"/>
        <w:bookmarkStart w:id="186" w:name="_Toc420478928"/>
        <w:bookmarkStart w:id="187" w:name="_Toc51062764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"Приложение16" </w:instrText>
            </w:r>
            <w:r>
              <w:fldChar w:fldCharType="separate"/>
            </w:r>
            <w:r w:rsidRPr="00643D67">
              <w:rPr>
                <w:rStyle w:val="a7"/>
              </w:rPr>
              <w:t>Шаблон «Заявка на пропуск на объекты ЮТМ для автотранспорта»</w:t>
            </w:r>
            <w:bookmarkEnd w:id="185"/>
            <w:bookmarkEnd w:id="186"/>
            <w:bookmarkEnd w:id="18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8" w:name="_Toc420478915"/>
            <w:bookmarkStart w:id="189" w:name="_Toc510621523"/>
            <w:bookmarkStart w:id="190" w:name="_Toc510627644"/>
            <w:r w:rsidRPr="0051259F">
              <w:rPr>
                <w:bCs/>
              </w:rPr>
              <w:t>1</w:t>
            </w:r>
            <w:bookmarkEnd w:id="188"/>
            <w:bookmarkEnd w:id="189"/>
            <w:bookmarkEnd w:id="190"/>
            <w:r>
              <w:rPr>
                <w:bCs/>
              </w:rPr>
              <w:t>7</w:t>
            </w:r>
          </w:p>
        </w:tc>
        <w:bookmarkStart w:id="191" w:name="_Toc510621530"/>
        <w:bookmarkStart w:id="192" w:name="_Toc420478930"/>
        <w:bookmarkStart w:id="193" w:name="_Toc51062765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"Приложение17" </w:instrText>
            </w:r>
            <w:r>
              <w:fldChar w:fldCharType="separate"/>
            </w:r>
            <w:r w:rsidRPr="00643D67">
              <w:rPr>
                <w:rStyle w:val="a7"/>
              </w:rPr>
              <w:t>Шаблон «Заявка на пропуск на объекты ЮТМ для автотранспорта» (электронная форма)</w:t>
            </w:r>
            <w:bookmarkEnd w:id="191"/>
            <w:bookmarkEnd w:id="192"/>
            <w:bookmarkEnd w:id="19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94" w:name="_Toc420478917"/>
            <w:bookmarkStart w:id="195" w:name="_Toc510621525"/>
            <w:bookmarkStart w:id="196" w:name="_Toc510627646"/>
            <w:r w:rsidRPr="0051259F">
              <w:rPr>
                <w:bCs/>
              </w:rPr>
              <w:t>1</w:t>
            </w:r>
            <w:bookmarkEnd w:id="194"/>
            <w:bookmarkEnd w:id="195"/>
            <w:bookmarkEnd w:id="196"/>
            <w:r>
              <w:rPr>
                <w:bCs/>
              </w:rPr>
              <w:t>8</w:t>
            </w:r>
          </w:p>
        </w:tc>
        <w:bookmarkStart w:id="197" w:name="_Toc510621544"/>
        <w:bookmarkStart w:id="198" w:name="_Toc420478942"/>
        <w:bookmarkStart w:id="199" w:name="_Toc51062766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"Приложение18" </w:instrText>
            </w:r>
            <w:r>
              <w:fldChar w:fldCharType="separate"/>
            </w:r>
            <w:r w:rsidRPr="00643D67">
              <w:rPr>
                <w:rStyle w:val="a7"/>
              </w:rPr>
              <w:t>Шаблон «Акт уничтожения постоянного/временного /транспортного пропуска»</w:t>
            </w:r>
            <w:bookmarkEnd w:id="197"/>
            <w:bookmarkEnd w:id="198"/>
            <w:bookmarkEnd w:id="19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00" w:name="_Toc420478919"/>
            <w:bookmarkStart w:id="201" w:name="_Toc510621527"/>
            <w:bookmarkStart w:id="202" w:name="_Toc510627648"/>
            <w:r w:rsidRPr="0051259F">
              <w:rPr>
                <w:bCs/>
              </w:rPr>
              <w:t>1</w:t>
            </w:r>
            <w:bookmarkEnd w:id="200"/>
            <w:bookmarkEnd w:id="201"/>
            <w:bookmarkEnd w:id="202"/>
            <w:r>
              <w:rPr>
                <w:bCs/>
              </w:rPr>
              <w:t>9</w:t>
            </w:r>
          </w:p>
        </w:tc>
        <w:bookmarkStart w:id="203" w:name="_Toc510621542"/>
        <w:bookmarkStart w:id="204" w:name="_Toc420478940"/>
        <w:bookmarkStart w:id="205" w:name="_Toc51062766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"Приложение19" </w:instrText>
            </w:r>
            <w:r>
              <w:fldChar w:fldCharType="separate"/>
            </w:r>
            <w:r w:rsidRPr="00643D67">
              <w:rPr>
                <w:rStyle w:val="a7"/>
              </w:rPr>
              <w:t>Шаблон «Образцы подписей работников АО «Востсибнефтегаз», имеющих право подписи материального пропуска»</w:t>
            </w:r>
            <w:bookmarkEnd w:id="203"/>
            <w:bookmarkEnd w:id="204"/>
            <w:bookmarkEnd w:id="20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ED74B1"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20</w:t>
            </w:r>
          </w:p>
        </w:tc>
        <w:bookmarkStart w:id="206" w:name="_Toc510621546"/>
        <w:bookmarkStart w:id="207" w:name="_Toc420478944"/>
        <w:bookmarkStart w:id="208" w:name="_Toc51062766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"Приложение20" </w:instrText>
            </w:r>
            <w:r>
              <w:fldChar w:fldCharType="separate"/>
            </w:r>
            <w:r w:rsidRPr="00643D67">
              <w:rPr>
                <w:rStyle w:val="a7"/>
              </w:rPr>
              <w:t>Шаблон «Акт изъятия пропуска»</w:t>
            </w:r>
            <w:bookmarkEnd w:id="206"/>
            <w:bookmarkEnd w:id="207"/>
            <w:bookmarkEnd w:id="20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21</w:t>
            </w:r>
          </w:p>
        </w:tc>
        <w:bookmarkStart w:id="209" w:name="_Toc510621502"/>
        <w:bookmarkStart w:id="210" w:name="_Toc420478896"/>
        <w:bookmarkStart w:id="211" w:name="_Toc51062762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"Приложение21" </w:instrText>
            </w:r>
            <w:r>
              <w:fldChar w:fldCharType="separate"/>
            </w:r>
            <w:r w:rsidRPr="00643D67">
              <w:rPr>
                <w:rStyle w:val="a7"/>
              </w:rPr>
              <w:t>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09"/>
            <w:bookmarkEnd w:id="210"/>
            <w:bookmarkEnd w:id="21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22</w:t>
            </w:r>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F523D8" w:rsidP="00351D3C">
            <w:pPr>
              <w:jc w:val="both"/>
              <w:outlineLvl w:val="0"/>
              <w:rPr>
                <w:bCs/>
              </w:rPr>
            </w:pPr>
            <w:hyperlink r:id="rId81" w:anchor="Приложение22" w:history="1">
              <w:r w:rsidR="00620D58">
                <w:rPr>
                  <w:rStyle w:val="a7"/>
                </w:rPr>
                <w:t>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hyperlink>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620D58"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23</w:t>
            </w:r>
          </w:p>
        </w:tc>
        <w:bookmarkStart w:id="212" w:name="_Toc510621548"/>
        <w:bookmarkStart w:id="213" w:name="_Toc420478946"/>
        <w:bookmarkStart w:id="214" w:name="_Toc51062766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"Приложение23" </w:instrText>
            </w:r>
            <w:r>
              <w:fldChar w:fldCharType="separate"/>
            </w:r>
            <w:r w:rsidRPr="00643D67">
              <w:rPr>
                <w:rStyle w:val="a7"/>
              </w:rPr>
              <w:t>Штрафные санкции, выставляемые АО «Востсибнефтегаз» Подрядным (Сервисным) организациям за нарушение Инструкции</w:t>
            </w:r>
            <w:bookmarkEnd w:id="212"/>
            <w:bookmarkEnd w:id="213"/>
            <w:bookmarkEnd w:id="21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12"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15" w:name="_Toc420478929"/>
            <w:bookmarkStart w:id="216" w:name="_Toc510621537"/>
            <w:bookmarkStart w:id="217" w:name="_Toc510627658"/>
            <w:r w:rsidRPr="0051259F">
              <w:rPr>
                <w:bCs/>
              </w:rPr>
              <w:t>2</w:t>
            </w:r>
            <w:bookmarkEnd w:id="215"/>
            <w:bookmarkEnd w:id="216"/>
            <w:bookmarkEnd w:id="217"/>
            <w:r>
              <w:rPr>
                <w:bCs/>
              </w:rPr>
              <w:t>4</w:t>
            </w:r>
          </w:p>
        </w:tc>
        <w:bookmarkStart w:id="218" w:name="_Toc510621550"/>
        <w:bookmarkStart w:id="219" w:name="_Toc420478948"/>
        <w:bookmarkStart w:id="220" w:name="_Toc510627671"/>
        <w:tc>
          <w:tcPr>
            <w:tcW w:w="3138" w:type="pct"/>
            <w:tcBorders>
              <w:top w:val="single" w:sz="4" w:space="0" w:color="auto"/>
              <w:left w:val="single" w:sz="4" w:space="0" w:color="auto"/>
              <w:bottom w:val="single" w:sz="12"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"Приложение24" </w:instrText>
            </w:r>
            <w:r>
              <w:fldChar w:fldCharType="separate"/>
            </w:r>
            <w:r w:rsidRPr="00643D67">
              <w:rPr>
                <w:rStyle w:val="a7"/>
              </w:rPr>
              <w:t>Список взаимодействующих органов Красноярского края</w:t>
            </w:r>
            <w:bookmarkEnd w:id="218"/>
            <w:bookmarkEnd w:id="219"/>
            <w:bookmarkEnd w:id="220"/>
            <w:r>
              <w:fldChar w:fldCharType="end"/>
            </w:r>
          </w:p>
        </w:tc>
        <w:tc>
          <w:tcPr>
            <w:tcW w:w="1140" w:type="pct"/>
            <w:tcBorders>
              <w:top w:val="single" w:sz="4" w:space="0" w:color="auto"/>
              <w:left w:val="single" w:sz="4" w:space="0" w:color="auto"/>
              <w:bottom w:val="single" w:sz="12"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bl>
    <w:p w:rsidR="00CA6361" w:rsidRDefault="00CA6361" w:rsidP="00CA6361">
      <w:pPr>
        <w:jc w:val="both"/>
        <w:sectPr w:rsidR="00CA6361" w:rsidSect="0051259F">
          <w:headerReference w:type="even" r:id="rId82"/>
          <w:headerReference w:type="default" r:id="rId83"/>
          <w:headerReference w:type="first" r:id="rId84"/>
          <w:footnotePr>
            <w:numRestart w:val="eachPage"/>
          </w:footnotePr>
          <w:pgSz w:w="11906" w:h="16838"/>
          <w:pgMar w:top="567" w:right="1021" w:bottom="510" w:left="1247" w:header="709" w:footer="709" w:gutter="0"/>
          <w:cols w:space="708"/>
          <w:docGrid w:linePitch="360"/>
        </w:sectPr>
      </w:pPr>
      <w:bookmarkStart w:id="221" w:name="_Toc175479065"/>
      <w:bookmarkStart w:id="222" w:name="_Toc175479323"/>
      <w:bookmarkStart w:id="223" w:name="_Toc176920413"/>
      <w:bookmarkStart w:id="224" w:name="_Toc176920510"/>
      <w:bookmarkStart w:id="225" w:name="_Toc177183561"/>
      <w:bookmarkStart w:id="226" w:name="_Toc177203807"/>
      <w:bookmarkStart w:id="227" w:name="_Toc177208647"/>
      <w:bookmarkStart w:id="228" w:name="_Toc180491420"/>
      <w:bookmarkStart w:id="229" w:name="_Toc180491709"/>
      <w:bookmarkStart w:id="230" w:name="_Toc184189139"/>
      <w:bookmarkStart w:id="231" w:name="_Toc184457172"/>
    </w:p>
    <w:p w:rsidR="00CA6361" w:rsidRPr="00114127" w:rsidRDefault="00A4121F" w:rsidP="00114127">
      <w:pPr>
        <w:pStyle w:val="10"/>
        <w:numPr>
          <w:ilvl w:val="0"/>
          <w:numId w:val="0"/>
        </w:numPr>
        <w:spacing w:before="0" w:after="0"/>
        <w:jc w:val="both"/>
        <w:rPr>
          <w:bCs w:val="0"/>
          <w:sz w:val="24"/>
          <w:szCs w:val="24"/>
        </w:rPr>
      </w:pPr>
      <w:bookmarkStart w:id="232" w:name="Приложение1"/>
      <w:r w:rsidRPr="00114127">
        <w:rPr>
          <w:bCs w:val="0"/>
          <w:sz w:val="24"/>
          <w:szCs w:val="24"/>
        </w:rPr>
        <w:lastRenderedPageBreak/>
        <w:t xml:space="preserve">ПРИЛОЖЕНИЕ 1. </w:t>
      </w:r>
      <w:r w:rsidRPr="00A4121F">
        <w:rPr>
          <w:bCs w:val="0"/>
          <w:sz w:val="24"/>
          <w:szCs w:val="24"/>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079"/>
      </w:tblGrid>
      <w:tr w:rsidR="00CA6361" w:rsidRPr="00FB6312" w:rsidTr="00984939">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32"/>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п/п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Основание</w:t>
            </w:r>
          </w:p>
        </w:tc>
      </w:tr>
      <w:tr w:rsidR="00CA6361" w:rsidRPr="00FB6312" w:rsidTr="00984939">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4</w:t>
            </w:r>
          </w:p>
        </w:tc>
      </w:tr>
      <w:tr w:rsidR="00CA6361" w:rsidRPr="00FB6312" w:rsidTr="00984939">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85" w:tooltip="Ссылка на КонсультантПлюс" w:history="1">
              <w:r w:rsidR="00CA6361" w:rsidRPr="00EA1DE6">
                <w:rPr>
                  <w:rStyle w:val="a7"/>
                  <w:iCs/>
                  <w:sz w:val="20"/>
                  <w:szCs w:val="20"/>
                </w:rPr>
                <w:t>Федеральный закон от 21.07.1997 №118-ФЗ «О судебных приставах»</w:t>
              </w:r>
            </w:hyperlink>
            <w:r w:rsidR="00CA6361" w:rsidRPr="00EA1DE6">
              <w:rPr>
                <w:sz w:val="20"/>
                <w:szCs w:val="20"/>
              </w:rPr>
              <w:t xml:space="preserve"> п.2 ст.12.</w:t>
            </w:r>
          </w:p>
        </w:tc>
      </w:tr>
      <w:tr w:rsidR="00CA6361" w:rsidRPr="00E71E39" w:rsidTr="00984939">
        <w:trPr>
          <w:trHeight w:val="1577"/>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86" w:tooltip="Ссылка на КонсультантПлюс" w:history="1">
              <w:r w:rsidR="00CA6361" w:rsidRPr="00EA1DE6">
                <w:rPr>
                  <w:rStyle w:val="a7"/>
                  <w:iCs/>
                  <w:sz w:val="20"/>
                  <w:szCs w:val="20"/>
                </w:rPr>
                <w:t>Трудовой кодекс Российской Федерации от 30.12.2001 №197-Ф</w:t>
              </w:r>
            </w:hyperlink>
            <w:r w:rsidR="00CA6361" w:rsidRPr="00EA1DE6">
              <w:rPr>
                <w:sz w:val="20"/>
                <w:szCs w:val="20"/>
              </w:rPr>
              <w:t xml:space="preserve"> ст. 356.</w:t>
            </w:r>
          </w:p>
        </w:tc>
      </w:tr>
      <w:tr w:rsidR="00CA6361" w:rsidRPr="00D574C9" w:rsidTr="00984939">
        <w:trPr>
          <w:trHeight w:val="175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87" w:tooltip="Ссылка на КонсультантПлюс" w:history="1">
              <w:r w:rsidR="00CA6361"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CA6361" w:rsidRPr="00EA1DE6">
              <w:rPr>
                <w:sz w:val="20"/>
                <w:szCs w:val="20"/>
              </w:rPr>
              <w:t>» п.п. б п. 12.</w:t>
            </w:r>
          </w:p>
        </w:tc>
      </w:tr>
      <w:tr w:rsidR="00CA6361" w:rsidRPr="00D574C9" w:rsidTr="00984939">
        <w:trPr>
          <w:trHeight w:val="1905"/>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CA6361" w:rsidRPr="00EA1DE6" w:rsidRDefault="00CA6361" w:rsidP="00984939">
            <w:pPr>
              <w:jc w:val="both"/>
              <w:rPr>
                <w:sz w:val="20"/>
                <w:szCs w:val="20"/>
              </w:rPr>
            </w:pPr>
            <w:r w:rsidRPr="00EA1DE6">
              <w:rPr>
                <w:sz w:val="20"/>
                <w:szCs w:val="20"/>
              </w:rPr>
              <w:t>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законодательства и выполнения на указанных объектах санитарно-противоэпидемических (профилактических) мероприятий.</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88" w:tooltip="Ссылка на КонсультантПлюс" w:history="1">
              <w:r w:rsidR="00CA6361" w:rsidRPr="00EA1DE6">
                <w:rPr>
                  <w:rStyle w:val="a7"/>
                  <w:iCs/>
                  <w:sz w:val="20"/>
                  <w:szCs w:val="20"/>
                </w:rPr>
                <w:t>Федеральный закон от 30.03.1999 №52-ФЗ «О санитарно-эпидемиологическом благополучии населения</w:t>
              </w:r>
            </w:hyperlink>
            <w:r w:rsidR="00CA6361" w:rsidRPr="00EA1DE6">
              <w:rPr>
                <w:sz w:val="20"/>
                <w:szCs w:val="20"/>
              </w:rPr>
              <w:t>» п.1. ст. 50.</w:t>
            </w:r>
          </w:p>
        </w:tc>
      </w:tr>
      <w:tr w:rsidR="00CA6361" w:rsidRPr="00EA1DE6" w:rsidTr="00984939">
        <w:trPr>
          <w:trHeight w:val="1713"/>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89" w:tooltip="Ссылка на КонсультантПлюс" w:history="1">
              <w:r w:rsidR="00CA6361" w:rsidRPr="00EA1DE6">
                <w:rPr>
                  <w:rStyle w:val="a7"/>
                  <w:iCs/>
                  <w:sz w:val="20"/>
                  <w:szCs w:val="20"/>
                </w:rPr>
                <w:t>Федеральный закон от 26.07.2006 №135-ФЗ «О защите конкуренции»</w:t>
              </w:r>
            </w:hyperlink>
            <w:r w:rsidR="00CA6361" w:rsidRPr="00EA1DE6">
              <w:rPr>
                <w:sz w:val="20"/>
                <w:szCs w:val="20"/>
              </w:rPr>
              <w:t xml:space="preserve"> ст.24.</w:t>
            </w:r>
          </w:p>
        </w:tc>
      </w:tr>
      <w:tr w:rsidR="00CA6361" w:rsidRPr="00EA1DE6" w:rsidTr="00984939">
        <w:trPr>
          <w:trHeight w:val="529"/>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6</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 xml:space="preserve">Сотрудники органов Службы и подразделений </w:t>
            </w:r>
            <w:r w:rsidRPr="00EA1DE6">
              <w:rPr>
                <w:sz w:val="20"/>
                <w:szCs w:val="20"/>
              </w:rPr>
              <w:lastRenderedPageBreak/>
              <w:t>Государственного пожарного надзора.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lastRenderedPageBreak/>
              <w:t xml:space="preserve">Проводить обследования и проверки территорий, зданий, сооружений, помещений организаций и других объектов, в том числе в нерабочее время, в целях </w:t>
            </w:r>
            <w:r w:rsidRPr="00EA1DE6">
              <w:rPr>
                <w:sz w:val="20"/>
                <w:szCs w:val="20"/>
              </w:rPr>
              <w:lastRenderedPageBreak/>
              <w:t>контроля за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CA6361" w:rsidRPr="00EA1DE6" w:rsidRDefault="00F523D8" w:rsidP="00984939">
            <w:pPr>
              <w:autoSpaceDE w:val="0"/>
              <w:autoSpaceDN w:val="0"/>
              <w:adjustRightInd w:val="0"/>
              <w:jc w:val="both"/>
              <w:rPr>
                <w:sz w:val="20"/>
                <w:szCs w:val="20"/>
              </w:rPr>
            </w:pPr>
            <w:hyperlink r:id="rId90" w:tooltip="Ссылка на КонсультантПлюс" w:history="1">
              <w:r w:rsidR="00CA6361" w:rsidRPr="00EA1DE6">
                <w:rPr>
                  <w:rStyle w:val="a7"/>
                  <w:iCs/>
                  <w:sz w:val="20"/>
                  <w:szCs w:val="20"/>
                </w:rPr>
                <w:t>Федеральный закон от 21.12.1994№ 69-ФЗ «О пожарной безопасности»</w:t>
              </w:r>
            </w:hyperlink>
            <w:r w:rsidR="00CA6361" w:rsidRPr="00EA1DE6">
              <w:rPr>
                <w:sz w:val="20"/>
                <w:szCs w:val="20"/>
              </w:rPr>
              <w:t xml:space="preserve"> ст.6.</w:t>
            </w:r>
          </w:p>
        </w:tc>
      </w:tr>
      <w:tr w:rsidR="00CA6361" w:rsidRPr="00EA1DE6" w:rsidTr="00984939">
        <w:trPr>
          <w:trHeight w:val="70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7</w:t>
            </w:r>
          </w:p>
        </w:tc>
        <w:tc>
          <w:tcPr>
            <w:tcW w:w="2362" w:type="dxa"/>
            <w:tcBorders>
              <w:left w:val="single" w:sz="4" w:space="0" w:color="auto"/>
              <w:right w:val="single" w:sz="4" w:space="0" w:color="auto"/>
            </w:tcBorders>
            <w:shd w:val="clear" w:color="auto" w:fill="auto"/>
          </w:tcPr>
          <w:p w:rsidR="00CA6361" w:rsidRPr="00EA1DE6" w:rsidRDefault="00CA6361" w:rsidP="00984939">
            <w:pPr>
              <w:rPr>
                <w:sz w:val="20"/>
                <w:szCs w:val="20"/>
              </w:rPr>
            </w:pPr>
            <w:r w:rsidRPr="00EA1DE6">
              <w:rPr>
                <w:sz w:val="20"/>
                <w:szCs w:val="20"/>
              </w:rPr>
              <w:t>Оперативные подразделения:</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Органы внутренних дел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Органов Федеральной службы безопасности.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Федеральных органов государственной охраны.</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Таможенных органов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Службы внешней разведки Российской Федерации.</w:t>
            </w:r>
          </w:p>
          <w:p w:rsidR="00CA6361" w:rsidRPr="00EA1DE6" w:rsidRDefault="00CA6361" w:rsidP="00984939">
            <w:pPr>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91" w:tooltip="Ссылка на КонсультантПлюс" w:history="1">
              <w:r w:rsidR="00CA6361" w:rsidRPr="00EA1DE6">
                <w:rPr>
                  <w:rStyle w:val="a7"/>
                  <w:iCs/>
                  <w:sz w:val="20"/>
                  <w:szCs w:val="20"/>
                </w:rPr>
                <w:t>Федеральный закон от 12.08.1995 №144-ФЗ «Об оперативно-розыскной деятельности»</w:t>
              </w:r>
            </w:hyperlink>
            <w:r w:rsidR="00CA6361" w:rsidRPr="00EA1DE6">
              <w:rPr>
                <w:sz w:val="20"/>
                <w:szCs w:val="20"/>
              </w:rPr>
              <w:t xml:space="preserve"> п. 8 ст. 6.</w:t>
            </w:r>
          </w:p>
        </w:tc>
      </w:tr>
      <w:tr w:rsidR="00CA6361" w:rsidRPr="00EA1DE6" w:rsidTr="00984939">
        <w:trPr>
          <w:trHeight w:val="1420"/>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92" w:tooltip="Ссылка на КонсультантПлюс" w:history="1">
              <w:r w:rsidR="00CA6361" w:rsidRPr="00EA1DE6">
                <w:rPr>
                  <w:rStyle w:val="a7"/>
                  <w:iCs/>
                  <w:sz w:val="20"/>
                  <w:szCs w:val="20"/>
                </w:rPr>
                <w:t>Закон РФ от 21.03.1991 №943-1 «О налоговых органах Российской Федерации</w:t>
              </w:r>
            </w:hyperlink>
            <w:r w:rsidR="00CA6361" w:rsidRPr="00EA1DE6">
              <w:rPr>
                <w:sz w:val="20"/>
                <w:szCs w:val="20"/>
              </w:rPr>
              <w:t xml:space="preserve"> п.4, ст.7.</w:t>
            </w:r>
          </w:p>
        </w:tc>
      </w:tr>
      <w:tr w:rsidR="00CA6361" w:rsidRPr="00EA1DE6" w:rsidTr="00984939">
        <w:trPr>
          <w:trHeight w:val="269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
        </w:tc>
        <w:tc>
          <w:tcPr>
            <w:tcW w:w="2079" w:type="dxa"/>
            <w:tcBorders>
              <w:left w:val="single" w:sz="4" w:space="0" w:color="auto"/>
              <w:right w:val="single" w:sz="12" w:space="0" w:color="auto"/>
            </w:tcBorders>
            <w:shd w:val="clear" w:color="auto" w:fill="auto"/>
          </w:tcPr>
          <w:p w:rsidR="00CA6361" w:rsidRPr="00EA1DE6" w:rsidRDefault="00F523D8" w:rsidP="00984939">
            <w:pPr>
              <w:autoSpaceDE w:val="0"/>
              <w:autoSpaceDN w:val="0"/>
              <w:adjustRightInd w:val="0"/>
              <w:jc w:val="both"/>
              <w:rPr>
                <w:sz w:val="20"/>
                <w:szCs w:val="20"/>
              </w:rPr>
            </w:pPr>
            <w:hyperlink r:id="rId93" w:tooltip="Ссылка на КонсультантПлюс" w:history="1">
              <w:r w:rsidR="00CA6361" w:rsidRPr="00EA1DE6">
                <w:rPr>
                  <w:rStyle w:val="a7"/>
                  <w:iCs/>
                  <w:sz w:val="20"/>
                  <w:szCs w:val="20"/>
                </w:rPr>
                <w:t>Федеральный закон от 07.02.2011 №3-ФЗ «О полиции»</w:t>
              </w:r>
            </w:hyperlink>
            <w:r w:rsidR="00CA6361" w:rsidRPr="00EA1DE6">
              <w:rPr>
                <w:sz w:val="20"/>
                <w:szCs w:val="20"/>
              </w:rPr>
              <w:t xml:space="preserve"> п. 3 ст.13.</w:t>
            </w:r>
          </w:p>
        </w:tc>
      </w:tr>
      <w:tr w:rsidR="00CA6361" w:rsidRPr="00EA1DE6" w:rsidTr="00984939">
        <w:trPr>
          <w:trHeight w:val="530"/>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CA6361" w:rsidRPr="00EA1DE6" w:rsidRDefault="00F523D8" w:rsidP="00984939">
            <w:pPr>
              <w:jc w:val="both"/>
              <w:rPr>
                <w:sz w:val="20"/>
                <w:szCs w:val="20"/>
              </w:rPr>
            </w:pPr>
            <w:hyperlink r:id="rId94" w:tooltip="Ссылка на КонсультантПлюс" w:history="1">
              <w:r w:rsidR="00CA6361" w:rsidRPr="00EA1DE6">
                <w:rPr>
                  <w:rStyle w:val="a7"/>
                  <w:iCs/>
                  <w:sz w:val="20"/>
                  <w:szCs w:val="20"/>
                </w:rPr>
                <w:t>Федеральный закон от 27.05.1996 №57-ФЗ «О государственной охране»</w:t>
              </w:r>
            </w:hyperlink>
            <w:r w:rsidR="00CA6361" w:rsidRPr="00EA1DE6">
              <w:rPr>
                <w:sz w:val="20"/>
                <w:szCs w:val="20"/>
              </w:rPr>
              <w:t xml:space="preserve"> п.9, ст.15.</w:t>
            </w:r>
          </w:p>
        </w:tc>
      </w:tr>
      <w:tr w:rsidR="00CA6361" w:rsidRPr="00871174" w:rsidTr="00984939">
        <w:trPr>
          <w:trHeight w:val="341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lastRenderedPageBreak/>
              <w:t>11</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Член Совета Федерации, депутат Государственной Думы</w:t>
            </w: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
          <w:p w:rsidR="00CA6361" w:rsidRPr="00871174" w:rsidRDefault="00CA6361" w:rsidP="00984939">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CA6361" w:rsidRPr="00871174" w:rsidRDefault="00F523D8" w:rsidP="00984939">
            <w:pPr>
              <w:autoSpaceDE w:val="0"/>
              <w:autoSpaceDN w:val="0"/>
              <w:adjustRightInd w:val="0"/>
              <w:jc w:val="both"/>
              <w:rPr>
                <w:sz w:val="20"/>
                <w:szCs w:val="20"/>
              </w:rPr>
            </w:pPr>
            <w:hyperlink r:id="rId95" w:tooltip="Ссылка на КонсультантПлюс" w:history="1">
              <w:r w:rsidR="00CA6361"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871174">
              <w:rPr>
                <w:sz w:val="20"/>
                <w:szCs w:val="20"/>
              </w:rPr>
              <w:t xml:space="preserve"> п.2, ст.5.</w:t>
            </w: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Там же, п.п. д, п.2, ст.39.</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12</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Работники органов прокуратуры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right w:val="single" w:sz="12" w:space="0" w:color="auto"/>
            </w:tcBorders>
            <w:shd w:val="clear" w:color="auto" w:fill="auto"/>
          </w:tcPr>
          <w:p w:rsidR="00CA6361" w:rsidRPr="00871174" w:rsidRDefault="00F523D8" w:rsidP="00984939">
            <w:pPr>
              <w:jc w:val="both"/>
              <w:rPr>
                <w:sz w:val="20"/>
                <w:szCs w:val="20"/>
              </w:rPr>
            </w:pPr>
            <w:hyperlink r:id="rId96" w:tooltip="Ссылка на КонсультантПлюс" w:history="1">
              <w:r w:rsidR="00CA6361" w:rsidRPr="00871174">
                <w:rPr>
                  <w:rStyle w:val="a7"/>
                  <w:iCs/>
                  <w:sz w:val="20"/>
                  <w:szCs w:val="20"/>
                </w:rPr>
                <w:t>Федеральный закон от 17.01.1992 №2202-1 «О прокуратуре Российской Федерации»</w:t>
              </w:r>
            </w:hyperlink>
            <w:r w:rsidR="00CA6361" w:rsidRPr="00871174">
              <w:rPr>
                <w:sz w:val="20"/>
                <w:szCs w:val="20"/>
              </w:rPr>
              <w:t xml:space="preserve"> </w:t>
            </w:r>
            <w:r w:rsidR="00CA6361">
              <w:rPr>
                <w:sz w:val="20"/>
                <w:szCs w:val="20"/>
              </w:rPr>
              <w:t>п.</w:t>
            </w:r>
            <w:r w:rsidR="00CA6361" w:rsidRPr="00871174">
              <w:rPr>
                <w:sz w:val="20"/>
                <w:szCs w:val="20"/>
              </w:rPr>
              <w:t>1 ст.22.</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Pr>
                <w:sz w:val="20"/>
                <w:szCs w:val="20"/>
              </w:rPr>
              <w:t>13</w:t>
            </w:r>
          </w:p>
        </w:tc>
        <w:tc>
          <w:tcPr>
            <w:tcW w:w="2362" w:type="dxa"/>
            <w:tcBorders>
              <w:left w:val="single" w:sz="4" w:space="0" w:color="auto"/>
              <w:right w:val="single" w:sz="4" w:space="0" w:color="auto"/>
            </w:tcBorders>
            <w:shd w:val="clear" w:color="auto" w:fill="auto"/>
          </w:tcPr>
          <w:p w:rsidR="00CA6361" w:rsidRPr="00D92397" w:rsidRDefault="00CA6361" w:rsidP="0091453A">
            <w:pPr>
              <w:jc w:val="both"/>
              <w:rPr>
                <w:sz w:val="20"/>
                <w:szCs w:val="20"/>
              </w:rPr>
            </w:pPr>
            <w:r>
              <w:rPr>
                <w:color w:val="000000"/>
                <w:sz w:val="20"/>
                <w:szCs w:val="20"/>
              </w:rPr>
              <w:t>С</w:t>
            </w:r>
            <w:r w:rsidRPr="00D92397">
              <w:rPr>
                <w:color w:val="000000"/>
                <w:sz w:val="20"/>
                <w:szCs w:val="20"/>
              </w:rPr>
              <w:t>отрудники фельдъегерской службы</w:t>
            </w:r>
            <w:r w:rsidRPr="00D92397">
              <w:rPr>
                <w:color w:val="000000"/>
                <w:sz w:val="20"/>
                <w:szCs w:val="20"/>
              </w:rPr>
              <w:br/>
            </w:r>
          </w:p>
        </w:tc>
        <w:tc>
          <w:tcPr>
            <w:tcW w:w="4914" w:type="dxa"/>
            <w:tcBorders>
              <w:left w:val="single" w:sz="4" w:space="0" w:color="auto"/>
              <w:right w:val="single" w:sz="4" w:space="0" w:color="auto"/>
            </w:tcBorders>
            <w:shd w:val="clear" w:color="auto" w:fill="auto"/>
          </w:tcPr>
          <w:p w:rsidR="00CA6361" w:rsidRPr="00A32DCE"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Лица начальствующего состава органов федеральной фельдъегерской связи, выполняющие задачи по доставке корреспонденции, пользуются правом беспрепятственного и безвозмездного доступа к местам доставки корреспонденции.</w:t>
            </w:r>
          </w:p>
        </w:tc>
        <w:tc>
          <w:tcPr>
            <w:tcW w:w="2079" w:type="dxa"/>
            <w:tcBorders>
              <w:left w:val="single" w:sz="4" w:space="0" w:color="auto"/>
              <w:right w:val="single" w:sz="12" w:space="0" w:color="auto"/>
            </w:tcBorders>
            <w:shd w:val="clear" w:color="auto" w:fill="auto"/>
          </w:tcPr>
          <w:p w:rsidR="00CA6361" w:rsidRPr="003177B2" w:rsidRDefault="00F523D8" w:rsidP="00B16E8E">
            <w:pPr>
              <w:rPr>
                <w:sz w:val="20"/>
                <w:szCs w:val="20"/>
              </w:rPr>
            </w:pPr>
            <w:hyperlink r:id="rId97" w:tooltip="Ссылка на КонсультантПлюс" w:history="1">
              <w:r w:rsidR="00B16E8E" w:rsidRPr="00B16E8E">
                <w:rPr>
                  <w:rStyle w:val="a7"/>
                  <w:iCs/>
                  <w:sz w:val="20"/>
                  <w:szCs w:val="20"/>
                </w:rPr>
                <w:t>Ф</w:t>
              </w:r>
              <w:r w:rsidR="00B16E8E">
                <w:rPr>
                  <w:rStyle w:val="a7"/>
                  <w:iCs/>
                  <w:sz w:val="20"/>
                  <w:szCs w:val="20"/>
                </w:rPr>
                <w:t>едеральный закон от 17.12.1994 №</w:t>
              </w:r>
              <w:r w:rsidR="00B16E8E" w:rsidRPr="00B16E8E">
                <w:rPr>
                  <w:rStyle w:val="a7"/>
                  <w:iCs/>
                  <w:sz w:val="20"/>
                  <w:szCs w:val="20"/>
                </w:rPr>
                <w:t xml:space="preserve">67-ФЗ </w:t>
              </w:r>
              <w:r w:rsidR="00B16E8E">
                <w:rPr>
                  <w:rStyle w:val="a7"/>
                  <w:iCs/>
                  <w:sz w:val="20"/>
                  <w:szCs w:val="20"/>
                </w:rPr>
                <w:t>«</w:t>
              </w:r>
              <w:r w:rsidR="00B16E8E" w:rsidRPr="00B16E8E">
                <w:rPr>
                  <w:rStyle w:val="a7"/>
                  <w:iCs/>
                  <w:sz w:val="20"/>
                  <w:szCs w:val="20"/>
                </w:rPr>
                <w:t>О федеральной фельдъегерской связи</w:t>
              </w:r>
              <w:r w:rsidR="00B16E8E">
                <w:rPr>
                  <w:rStyle w:val="a7"/>
                  <w:iCs/>
                  <w:sz w:val="20"/>
                  <w:szCs w:val="20"/>
                </w:rPr>
                <w:t>»</w:t>
              </w:r>
            </w:hyperlink>
            <w:r w:rsidR="00CA6361" w:rsidRPr="003177B2">
              <w:rPr>
                <w:sz w:val="20"/>
                <w:szCs w:val="20"/>
              </w:rPr>
              <w:t xml:space="preserve"> ст. 9.  </w:t>
            </w:r>
          </w:p>
        </w:tc>
      </w:tr>
      <w:tr w:rsidR="00CA6361" w:rsidRPr="00871174" w:rsidTr="00F042D8">
        <w:tc>
          <w:tcPr>
            <w:tcW w:w="534" w:type="dxa"/>
            <w:tcBorders>
              <w:left w:val="single" w:sz="12" w:space="0" w:color="auto"/>
              <w:right w:val="single" w:sz="4" w:space="0" w:color="auto"/>
            </w:tcBorders>
            <w:shd w:val="clear" w:color="auto" w:fill="auto"/>
            <w:vAlign w:val="center"/>
          </w:tcPr>
          <w:p w:rsidR="00CA6361" w:rsidRPr="00D92397" w:rsidRDefault="00CA6361" w:rsidP="00984939">
            <w:pPr>
              <w:jc w:val="center"/>
              <w:rPr>
                <w:sz w:val="20"/>
                <w:szCs w:val="20"/>
              </w:rPr>
            </w:pPr>
            <w:r w:rsidRPr="00D92397">
              <w:rPr>
                <w:sz w:val="20"/>
                <w:szCs w:val="20"/>
              </w:rPr>
              <w:t>14</w:t>
            </w:r>
          </w:p>
        </w:tc>
        <w:tc>
          <w:tcPr>
            <w:tcW w:w="2362" w:type="dxa"/>
            <w:tcBorders>
              <w:left w:val="single" w:sz="4" w:space="0" w:color="auto"/>
              <w:right w:val="single" w:sz="4" w:space="0" w:color="auto"/>
            </w:tcBorders>
            <w:shd w:val="clear" w:color="auto" w:fill="auto"/>
          </w:tcPr>
          <w:p w:rsidR="00CA6361" w:rsidRPr="00D92397" w:rsidRDefault="00CA6361" w:rsidP="00984939">
            <w:pPr>
              <w:jc w:val="both"/>
              <w:rPr>
                <w:sz w:val="20"/>
                <w:szCs w:val="20"/>
              </w:rPr>
            </w:pPr>
            <w:r>
              <w:rPr>
                <w:color w:val="000000"/>
                <w:sz w:val="20"/>
                <w:szCs w:val="20"/>
              </w:rPr>
              <w:t>С</w:t>
            </w:r>
            <w:r w:rsidRPr="00D92397">
              <w:rPr>
                <w:color w:val="000000"/>
                <w:sz w:val="20"/>
                <w:szCs w:val="20"/>
              </w:rPr>
              <w:t>отрудники управления федерального государственного унитарного предприятия "Главный центр специальной связи".</w:t>
            </w:r>
          </w:p>
        </w:tc>
        <w:tc>
          <w:tcPr>
            <w:tcW w:w="4914" w:type="dxa"/>
            <w:tcBorders>
              <w:left w:val="single" w:sz="4" w:space="0" w:color="auto"/>
              <w:right w:val="single" w:sz="4" w:space="0" w:color="auto"/>
            </w:tcBorders>
            <w:shd w:val="clear" w:color="auto" w:fill="auto"/>
          </w:tcPr>
          <w:p w:rsidR="00CA6361"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На ФГУП ГЦСС и его филиалы возлагаются задачи по приему и доставке корреспонденции и грузов, содержащих сведения и материалы, относящиеся к государственной, служебной и иной охраняемой законом тайне.</w:t>
            </w:r>
          </w:p>
          <w:p w:rsidR="00CA6361" w:rsidRPr="00871174" w:rsidRDefault="00CA6361" w:rsidP="00984939">
            <w:pPr>
              <w:jc w:val="both"/>
              <w:rPr>
                <w:sz w:val="20"/>
                <w:szCs w:val="20"/>
              </w:rPr>
            </w:pPr>
          </w:p>
        </w:tc>
        <w:tc>
          <w:tcPr>
            <w:tcW w:w="2079" w:type="dxa"/>
            <w:tcBorders>
              <w:left w:val="single" w:sz="4" w:space="0" w:color="auto"/>
              <w:right w:val="single" w:sz="12" w:space="0" w:color="auto"/>
            </w:tcBorders>
            <w:shd w:val="clear" w:color="auto" w:fill="auto"/>
          </w:tcPr>
          <w:p w:rsidR="00CA6361" w:rsidRDefault="00F523D8" w:rsidP="00B16E8E">
            <w:pPr>
              <w:jc w:val="both"/>
            </w:pPr>
            <w:hyperlink w:anchor="Постановление1379" w:history="1">
              <w:r w:rsidR="00CA6361" w:rsidRPr="00F44C64">
                <w:rPr>
                  <w:rStyle w:val="a7"/>
                  <w:rFonts w:eastAsiaTheme="minorHAnsi"/>
                  <w:sz w:val="20"/>
                  <w:szCs w:val="20"/>
                  <w:lang w:eastAsia="en-US"/>
                </w:rPr>
                <w:t>Постановление Правительства Российской Фед</w:t>
              </w:r>
              <w:r w:rsidR="00B16E8E" w:rsidRPr="00F44C64">
                <w:rPr>
                  <w:rStyle w:val="a7"/>
                  <w:rFonts w:eastAsiaTheme="minorHAnsi"/>
                  <w:sz w:val="20"/>
                  <w:szCs w:val="20"/>
                  <w:lang w:eastAsia="en-US"/>
                </w:rPr>
                <w:t>ерации от 15.12.1994 №</w:t>
              </w:r>
              <w:r w:rsidR="00CA6361" w:rsidRPr="00F44C64">
                <w:rPr>
                  <w:rStyle w:val="a7"/>
                  <w:rFonts w:eastAsiaTheme="minorHAnsi"/>
                  <w:sz w:val="20"/>
                  <w:szCs w:val="20"/>
                  <w:lang w:eastAsia="en-US"/>
                </w:rPr>
                <w:t xml:space="preserve">1379-68 </w:t>
              </w:r>
              <w:r w:rsidR="00F44C64" w:rsidRPr="00F44C64">
                <w:rPr>
                  <w:rStyle w:val="a7"/>
                  <w:rFonts w:eastAsiaTheme="minorHAnsi"/>
                  <w:sz w:val="20"/>
                  <w:szCs w:val="20"/>
                  <w:lang w:eastAsia="en-US"/>
                </w:rPr>
                <w:t>«</w:t>
              </w:r>
              <w:r w:rsidR="00CA6361" w:rsidRPr="00F44C64">
                <w:rPr>
                  <w:rStyle w:val="a7"/>
                  <w:rFonts w:eastAsiaTheme="minorHAnsi"/>
                  <w:sz w:val="20"/>
                  <w:szCs w:val="20"/>
                  <w:lang w:eastAsia="en-US"/>
                </w:rPr>
                <w:t>Об утверждении Положения о службе специальной связи Министерства связи Российской Федерации</w:t>
              </w:r>
              <w:r w:rsidR="00F44C64" w:rsidRPr="00F44C64">
                <w:rPr>
                  <w:rStyle w:val="a7"/>
                  <w:rFonts w:eastAsiaTheme="minorHAnsi"/>
                  <w:sz w:val="20"/>
                  <w:szCs w:val="20"/>
                  <w:lang w:eastAsia="en-US"/>
                </w:rPr>
                <w:t>»</w:t>
              </w:r>
            </w:hyperlink>
            <w:r w:rsidR="00CA6361">
              <w:rPr>
                <w:rFonts w:eastAsiaTheme="minorHAnsi"/>
                <w:sz w:val="20"/>
                <w:szCs w:val="20"/>
                <w:lang w:eastAsia="en-US"/>
              </w:rPr>
              <w:t>.</w:t>
            </w:r>
          </w:p>
        </w:tc>
      </w:tr>
      <w:tr w:rsidR="00F042D8" w:rsidRPr="00871174" w:rsidTr="00984939">
        <w:tc>
          <w:tcPr>
            <w:tcW w:w="534" w:type="dxa"/>
            <w:tcBorders>
              <w:left w:val="single" w:sz="12" w:space="0" w:color="auto"/>
              <w:bottom w:val="single" w:sz="12" w:space="0" w:color="auto"/>
              <w:right w:val="single" w:sz="4" w:space="0" w:color="auto"/>
            </w:tcBorders>
            <w:shd w:val="clear" w:color="auto" w:fill="auto"/>
            <w:vAlign w:val="center"/>
          </w:tcPr>
          <w:p w:rsidR="00F042D8" w:rsidRPr="00D92397" w:rsidRDefault="00F042D8" w:rsidP="00984939">
            <w:pPr>
              <w:jc w:val="center"/>
              <w:rPr>
                <w:sz w:val="20"/>
                <w:szCs w:val="20"/>
              </w:rPr>
            </w:pPr>
            <w:r>
              <w:rPr>
                <w:sz w:val="20"/>
                <w:szCs w:val="20"/>
              </w:rPr>
              <w:t>15</w:t>
            </w:r>
          </w:p>
        </w:tc>
        <w:tc>
          <w:tcPr>
            <w:tcW w:w="2362" w:type="dxa"/>
            <w:tcBorders>
              <w:left w:val="single" w:sz="4" w:space="0" w:color="auto"/>
              <w:bottom w:val="single" w:sz="12" w:space="0" w:color="auto"/>
              <w:right w:val="single" w:sz="4" w:space="0" w:color="auto"/>
            </w:tcBorders>
            <w:shd w:val="clear" w:color="auto" w:fill="auto"/>
          </w:tcPr>
          <w:p w:rsidR="00F042D8" w:rsidRDefault="00F042D8" w:rsidP="00984939">
            <w:pPr>
              <w:jc w:val="both"/>
              <w:rPr>
                <w:color w:val="000000"/>
                <w:sz w:val="20"/>
                <w:szCs w:val="20"/>
              </w:rPr>
            </w:pPr>
            <w:r w:rsidRPr="00F042D8">
              <w:rPr>
                <w:color w:val="000000"/>
                <w:sz w:val="20"/>
                <w:szCs w:val="20"/>
              </w:rPr>
              <w:t>Работники Службы строительного надзора и жилищного контроля Красноярского края и Федеральной службы по экологическому, технологическому и атомному надзору в полномочия которых входит осуществление государственного строительного надзора</w:t>
            </w:r>
          </w:p>
        </w:tc>
        <w:tc>
          <w:tcPr>
            <w:tcW w:w="4914" w:type="dxa"/>
            <w:tcBorders>
              <w:left w:val="single" w:sz="4" w:space="0" w:color="auto"/>
              <w:bottom w:val="single" w:sz="12" w:space="0" w:color="auto"/>
              <w:right w:val="single" w:sz="4" w:space="0" w:color="auto"/>
            </w:tcBorders>
            <w:shd w:val="clear" w:color="auto" w:fill="auto"/>
          </w:tcPr>
          <w:p w:rsidR="00F042D8" w:rsidRDefault="00F042D8" w:rsidP="00984939">
            <w:pPr>
              <w:autoSpaceDE w:val="0"/>
              <w:autoSpaceDN w:val="0"/>
              <w:adjustRightInd w:val="0"/>
              <w:jc w:val="both"/>
              <w:rPr>
                <w:rFonts w:eastAsiaTheme="minorHAnsi"/>
                <w:sz w:val="20"/>
                <w:szCs w:val="20"/>
                <w:lang w:eastAsia="en-US"/>
              </w:rPr>
            </w:pPr>
            <w:r w:rsidRPr="00F042D8">
              <w:rPr>
                <w:rFonts w:eastAsiaTheme="minorHAnsi"/>
                <w:sz w:val="20"/>
                <w:szCs w:val="20"/>
                <w:lang w:eastAsia="en-US"/>
              </w:rPr>
              <w:t>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tc>
        <w:tc>
          <w:tcPr>
            <w:tcW w:w="2079" w:type="dxa"/>
            <w:tcBorders>
              <w:left w:val="single" w:sz="4" w:space="0" w:color="auto"/>
              <w:bottom w:val="single" w:sz="12" w:space="0" w:color="auto"/>
              <w:right w:val="single" w:sz="12" w:space="0" w:color="auto"/>
            </w:tcBorders>
            <w:shd w:val="clear" w:color="auto" w:fill="auto"/>
          </w:tcPr>
          <w:p w:rsidR="00F042D8" w:rsidRPr="00F042D8" w:rsidRDefault="00F523D8" w:rsidP="00B16E8E">
            <w:pPr>
              <w:jc w:val="both"/>
              <w:rPr>
                <w:rStyle w:val="a7"/>
                <w:rFonts w:eastAsiaTheme="minorHAnsi"/>
                <w:sz w:val="20"/>
                <w:szCs w:val="20"/>
                <w:lang w:eastAsia="en-US"/>
              </w:rPr>
            </w:pPr>
            <w:hyperlink r:id="rId98" w:tooltip="Ссылка на КонсультантПлюс" w:history="1">
              <w:r w:rsidR="00F042D8" w:rsidRPr="00F042D8">
                <w:rPr>
                  <w:rStyle w:val="a7"/>
                  <w:iCs/>
                  <w:sz w:val="20"/>
                  <w:szCs w:val="20"/>
                </w:rPr>
                <w:t>Федеральный закон от 31.07.2020 №248-ФЗ «О государственном контроле (надзоре) и муниципальном контроле в Российской Федерации»</w:t>
              </w:r>
            </w:hyperlink>
            <w:r w:rsidR="00F042D8" w:rsidRPr="00F042D8">
              <w:rPr>
                <w:sz w:val="20"/>
                <w:szCs w:val="20"/>
              </w:rPr>
              <w:t xml:space="preserve"> ст. 29 (п.2, ч.1).</w:t>
            </w:r>
          </w:p>
        </w:tc>
      </w:tr>
    </w:tbl>
    <w:p w:rsidR="00CA6361" w:rsidRDefault="00CA6361" w:rsidP="00CA6361">
      <w:pPr>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33" w:name="Приложение2"/>
      <w:r w:rsidRPr="00114127">
        <w:rPr>
          <w:bCs w:val="0"/>
          <w:sz w:val="24"/>
          <w:szCs w:val="24"/>
        </w:rPr>
        <w:lastRenderedPageBreak/>
        <w:t>ПРИЛОЖЕНИЕ 2. ШАБЛОН «ЗАЯВКА НА ПОСТОЯННЫЙ (ЭЛЕКТРОННЫЙ) ПРОПУСК В АДМИНИСТРАТИВНЫЕ ЗДАНИЯ, РАСПОЛОЖЕННЫЕ ПО АДРЕСУ: Г. КРАСНОЯРСК, УЛ. ВЕСНЫ, 3-А»; Г. КРАСНОЯРСК, ПР. МИРА, 36</w:t>
      </w:r>
    </w:p>
    <w:bookmarkEnd w:id="233"/>
    <w:p w:rsidR="00CA6361" w:rsidRPr="00FB6312" w:rsidRDefault="00CA6361" w:rsidP="00CA6361">
      <w:pPr>
        <w:rPr>
          <w:b/>
        </w:rPr>
      </w:pPr>
    </w:p>
    <w:p w:rsidR="00093C22" w:rsidRDefault="00CA6361" w:rsidP="00093C22">
      <w:pPr>
        <w:ind w:firstLine="5387"/>
      </w:pPr>
      <w:r w:rsidRPr="00FB6312">
        <w:t xml:space="preserve">Заместитель генерального директора </w:t>
      </w:r>
      <w:r w:rsidR="00093C22">
        <w:t xml:space="preserve">–                       </w:t>
      </w:r>
    </w:p>
    <w:p w:rsidR="00093C22" w:rsidRDefault="00093C22" w:rsidP="00093C22">
      <w:pPr>
        <w:ind w:firstLine="5387"/>
      </w:pPr>
      <w:r>
        <w:t xml:space="preserve">начальник управления по </w:t>
      </w:r>
    </w:p>
    <w:p w:rsidR="00093C22" w:rsidRDefault="00093C22" w:rsidP="00093C22">
      <w:pPr>
        <w:ind w:firstLine="5387"/>
      </w:pPr>
      <w:r>
        <w:t xml:space="preserve">экономической безопасности </w:t>
      </w:r>
    </w:p>
    <w:p w:rsidR="00CA6361" w:rsidRPr="00093C22" w:rsidRDefault="00093C22" w:rsidP="00093C22">
      <w:pPr>
        <w:ind w:firstLine="5387"/>
      </w:pPr>
      <w:r>
        <w:t>АО «Востсибнефтегаз»</w:t>
      </w:r>
      <w:r w:rsidR="00CA6361" w:rsidRPr="00FB6312" w:rsidDel="006B6047">
        <w:rPr>
          <w:sz w:val="20"/>
        </w:rPr>
        <w:t xml:space="preserve"> </w:t>
      </w:r>
    </w:p>
    <w:p w:rsidR="00CA6361" w:rsidRPr="00FB6312" w:rsidRDefault="00CA6361" w:rsidP="00CA6361">
      <w:pPr>
        <w:ind w:firstLine="5387"/>
        <w:rPr>
          <w:sz w:val="20"/>
        </w:rPr>
      </w:pPr>
    </w:p>
    <w:p w:rsidR="00CA6361" w:rsidRPr="00FB6312" w:rsidRDefault="00CA6361" w:rsidP="00CA6361">
      <w:pPr>
        <w:ind w:firstLine="5387"/>
        <w:rPr>
          <w:sz w:val="20"/>
        </w:rPr>
      </w:pPr>
      <w:r w:rsidRPr="00FB6312">
        <w:rPr>
          <w:sz w:val="20"/>
        </w:rPr>
        <w:t>__________________________________________</w:t>
      </w:r>
    </w:p>
    <w:p w:rsidR="00CA6361" w:rsidRPr="00FB6312" w:rsidRDefault="00CA6361" w:rsidP="00CA6361">
      <w:pPr>
        <w:ind w:firstLine="5387"/>
        <w:rPr>
          <w:sz w:val="16"/>
        </w:rPr>
      </w:pPr>
      <w:r w:rsidRPr="00FB6312">
        <w:rPr>
          <w:sz w:val="20"/>
        </w:rPr>
        <w:t xml:space="preserve">                           </w:t>
      </w:r>
      <w:r w:rsidRPr="00FB6312">
        <w:rPr>
          <w:sz w:val="16"/>
        </w:rPr>
        <w:t>( фамилия, инициалы)</w:t>
      </w:r>
    </w:p>
    <w:p w:rsidR="00CA6361" w:rsidRPr="00FB6312" w:rsidRDefault="00CA6361" w:rsidP="00CA6361">
      <w:pPr>
        <w:ind w:firstLine="5387"/>
        <w:rPr>
          <w:sz w:val="16"/>
        </w:rPr>
      </w:pPr>
      <w:r w:rsidRPr="00FB6312">
        <w:rPr>
          <w:sz w:val="16"/>
        </w:rPr>
        <w:t>«_______» ___________________20______года</w:t>
      </w:r>
    </w:p>
    <w:p w:rsidR="00CA6361" w:rsidRDefault="00CA6361" w:rsidP="00CA6361">
      <w:pPr>
        <w:ind w:left="3544" w:firstLine="709"/>
        <w:rPr>
          <w:b/>
          <w:sz w:val="28"/>
          <w:szCs w:val="28"/>
        </w:rPr>
      </w:pPr>
    </w:p>
    <w:p w:rsidR="00CA6361" w:rsidRDefault="00CA6361" w:rsidP="00CA6361">
      <w:pPr>
        <w:ind w:left="3544" w:firstLine="709"/>
        <w:rPr>
          <w:b/>
          <w:sz w:val="28"/>
          <w:szCs w:val="28"/>
        </w:rPr>
      </w:pPr>
    </w:p>
    <w:p w:rsidR="00CA6361" w:rsidRPr="00ED74B1" w:rsidRDefault="00CA6361" w:rsidP="00CA6361">
      <w:pPr>
        <w:jc w:val="center"/>
        <w:rPr>
          <w:b/>
        </w:rPr>
      </w:pPr>
      <w:r w:rsidRPr="00ED74B1">
        <w:rPr>
          <w:b/>
        </w:rPr>
        <w:t>ЗАЯВКА</w:t>
      </w:r>
    </w:p>
    <w:p w:rsidR="00CA6361" w:rsidRPr="00ED74B1" w:rsidRDefault="00CA6361" w:rsidP="00CA6361">
      <w:pPr>
        <w:jc w:val="center"/>
        <w:rPr>
          <w:b/>
        </w:rPr>
      </w:pPr>
      <w:r w:rsidRPr="00ED74B1">
        <w:rPr>
          <w:b/>
        </w:rPr>
        <w:t>НА ПОСТОЯННЫЙ (ЭЛЕКТРОННЫЙ) ПРОПУСК</w:t>
      </w:r>
    </w:p>
    <w:p w:rsidR="00CA6361" w:rsidRDefault="00CA6361" w:rsidP="00CA6361">
      <w:pPr>
        <w:jc w:val="center"/>
        <w:rPr>
          <w:b/>
        </w:rPr>
      </w:pPr>
      <w:r>
        <w:rPr>
          <w:b/>
        </w:rPr>
        <w:t>В АДМИНИСТРАТИВНЫЕ ЗДАНИЯ, РАСПОЛОЖЕННЫ</w:t>
      </w:r>
      <w:r w:rsidRPr="00ED74B1">
        <w:rPr>
          <w:b/>
        </w:rPr>
        <w:t>Е ПО АДРЕСУ: Г.</w:t>
      </w:r>
      <w:r>
        <w:rPr>
          <w:b/>
        </w:rPr>
        <w:t xml:space="preserve"> КРАСНОЯРСК, </w:t>
      </w:r>
      <w:r w:rsidR="00B150FA" w:rsidRPr="00B150FA">
        <w:rPr>
          <w:b/>
        </w:rPr>
        <w:t>УЛ. ВЕСНЫ, 3-А</w:t>
      </w:r>
      <w:r w:rsidR="00B150FA">
        <w:rPr>
          <w:b/>
        </w:rPr>
        <w:t xml:space="preserve">; </w:t>
      </w:r>
      <w:r w:rsidRPr="00ED74B1">
        <w:rPr>
          <w:b/>
        </w:rPr>
        <w:t>Г.</w:t>
      </w:r>
      <w:r>
        <w:rPr>
          <w:b/>
        </w:rPr>
        <w:t xml:space="preserve"> КРАСНОЯРСК, ПР. МИРА, 36</w:t>
      </w:r>
    </w:p>
    <w:p w:rsidR="00CA6361" w:rsidRPr="00ED74B1" w:rsidRDefault="00CA6361" w:rsidP="00CA6361">
      <w:pPr>
        <w:jc w:val="center"/>
        <w:rPr>
          <w:b/>
        </w:rPr>
      </w:pPr>
    </w:p>
    <w:p w:rsidR="00CA6361" w:rsidRPr="00FB6312" w:rsidRDefault="00CA6361" w:rsidP="00CA6361">
      <w:pPr>
        <w:pStyle w:val="aff6"/>
        <w:rPr>
          <w:sz w:val="24"/>
          <w:szCs w:val="24"/>
        </w:rPr>
      </w:pPr>
      <w:r w:rsidRPr="00FB6312">
        <w:rPr>
          <w:sz w:val="24"/>
          <w:szCs w:val="24"/>
        </w:rPr>
        <w:t>Прошу выдать постоянный (электронный) пропуск:</w:t>
      </w:r>
    </w:p>
    <w:p w:rsidR="00CA6361" w:rsidRPr="00FB6312" w:rsidRDefault="00CA6361" w:rsidP="00CA6361">
      <w:pPr>
        <w:pStyle w:val="aff6"/>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firstRow="0" w:lastRow="0" w:firstColumn="0" w:lastColumn="0" w:noHBand="0" w:noVBand="0"/>
      </w:tblPr>
      <w:tblGrid>
        <w:gridCol w:w="3957"/>
        <w:gridCol w:w="5651"/>
      </w:tblGrid>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CA6361" w:rsidRPr="00FB6312" w:rsidRDefault="00CA6361" w:rsidP="00984939">
            <w:pPr>
              <w:pStyle w:val="aff6"/>
              <w:rPr>
                <w:rFonts w:ascii="Europe" w:hAnsi="Europe"/>
                <w:sz w:val="24"/>
                <w:szCs w:val="24"/>
              </w:rPr>
            </w:pPr>
          </w:p>
        </w:tc>
      </w:tr>
    </w:tbl>
    <w:p w:rsidR="00CA6361" w:rsidRPr="00FB6312" w:rsidRDefault="00CA6361" w:rsidP="00CA6361">
      <w:pPr>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pPr>
            <w:r w:rsidRPr="00FB6312">
              <w:rPr>
                <w:b/>
              </w:rPr>
              <w:t>Руководитель структурного подразделения:</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jc w:val="both"/>
      </w:pPr>
      <w:r w:rsidRPr="00FB6312">
        <w:t>(Номер заявки - _________ от ___/____/20</w:t>
      </w:r>
      <w:r>
        <w:t>_</w:t>
      </w:r>
      <w:r w:rsidRPr="00FB6312">
        <w:t>__ года)</w:t>
      </w:r>
    </w:p>
    <w:p w:rsidR="00CA6361" w:rsidRDefault="00CA6361" w:rsidP="00CA6361">
      <w:pPr>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34" w:name="Приложение3"/>
      <w:r w:rsidRPr="00114127">
        <w:rPr>
          <w:bCs w:val="0"/>
          <w:sz w:val="24"/>
          <w:szCs w:val="24"/>
        </w:rPr>
        <w:lastRenderedPageBreak/>
        <w:t>ПРИЛОЖЕНИЕ 3. ШАБЛОН «ЗАЯВКА/ПРОПУСК НА ВНОС/ВЫНОС НОСИМОГО ПЭВМ (АНАЛОГИЧНЫХ УСТРОЙСТВ)»</w:t>
      </w:r>
    </w:p>
    <w:bookmarkEnd w:id="234"/>
    <w:p w:rsidR="00CA6361" w:rsidRPr="00FB6312" w:rsidRDefault="00CA6361" w:rsidP="00CA6361">
      <w:pPr>
        <w:jc w:val="center"/>
        <w:rPr>
          <w:b/>
        </w:rPr>
      </w:pPr>
    </w:p>
    <w:p w:rsidR="00CA6361" w:rsidRPr="00FB6312" w:rsidRDefault="00CA6361" w:rsidP="00CA6361">
      <w:pPr>
        <w:rPr>
          <w:b/>
          <w:i/>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rPr>
      </w:pPr>
      <w:r>
        <w:rPr>
          <w:b/>
        </w:rPr>
        <w:t xml:space="preserve">на </w:t>
      </w:r>
      <w:r w:rsidRPr="00FB6312">
        <w:rPr>
          <w:b/>
        </w:rPr>
        <w:t>внос/вынос носимого ПЭВМ</w:t>
      </w:r>
      <w:r>
        <w:rPr>
          <w:b/>
        </w:rPr>
        <w:t xml:space="preserve"> </w:t>
      </w:r>
      <w:r w:rsidRPr="009D1AA2">
        <w:rPr>
          <w:b/>
        </w:rPr>
        <w:t>(аналогичных устройств)</w:t>
      </w:r>
    </w:p>
    <w:p w:rsidR="00CA6361" w:rsidRPr="00FB6312" w:rsidRDefault="00CA6361" w:rsidP="00CA6361">
      <w:pPr>
        <w:rPr>
          <w:b/>
          <w:sz w:val="16"/>
          <w:szCs w:val="16"/>
        </w:rPr>
      </w:pPr>
    </w:p>
    <w:p w:rsidR="00CA6361" w:rsidRPr="00FB6312" w:rsidRDefault="00CA6361" w:rsidP="00CA6361">
      <w:r w:rsidRPr="00FB6312">
        <w:t>_____________________________________________________</w:t>
      </w:r>
      <w:r>
        <w:t>___________________________</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носимого ПЭВМ ______________________</w:t>
      </w:r>
      <w:r>
        <w:t>______________________</w:t>
      </w:r>
    </w:p>
    <w:p w:rsidR="00CA6361" w:rsidRPr="00FB6312" w:rsidRDefault="00CA6361" w:rsidP="00CA6361">
      <w:pPr>
        <w:rPr>
          <w:sz w:val="20"/>
          <w:szCs w:val="20"/>
        </w:rPr>
      </w:pPr>
      <w:r w:rsidRPr="00FB6312">
        <w:t>Заводск</w:t>
      </w:r>
      <w:r>
        <w:t xml:space="preserve">ой/инвентарный  номер  носимого </w:t>
      </w:r>
      <w:r w:rsidRPr="00FB6312">
        <w:t>ПЭВМ:_____</w:t>
      </w:r>
      <w:r w:rsidRPr="00FB6312">
        <w:rPr>
          <w:sz w:val="20"/>
          <w:szCs w:val="20"/>
        </w:rPr>
        <w:t>____________</w:t>
      </w:r>
      <w:r>
        <w:rPr>
          <w:sz w:val="20"/>
          <w:szCs w:val="20"/>
        </w:rPr>
        <w:t>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rPr>
          <w:i/>
          <w:sz w:val="20"/>
          <w:szCs w:val="20"/>
        </w:rP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использования ПЭВМ в работе (№ договора, вид работ, другое):</w:t>
      </w:r>
    </w:p>
    <w:p w:rsidR="00CA6361" w:rsidRPr="00FB6312" w:rsidRDefault="00CA6361" w:rsidP="00CA6361">
      <w:r w:rsidRPr="00FB6312">
        <w:t>__________________________________________________________________________________________________________________________________________</w:t>
      </w:r>
      <w:r>
        <w:t>_______________________</w:t>
      </w:r>
      <w:r w:rsidRPr="00FB6312">
        <w:t>_____________________________________________________</w:t>
      </w:r>
      <w:r>
        <w:t>__________________________</w:t>
      </w:r>
    </w:p>
    <w:p w:rsidR="00CA6361" w:rsidRPr="00FB6312" w:rsidRDefault="00CA6361" w:rsidP="00CA6361">
      <w:r w:rsidRPr="00FB6312">
        <w:t>_____________________________________________________</w:t>
      </w:r>
      <w:r>
        <w:t>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tcBorders>
              <w:bottom w:val="single" w:sz="4" w:space="0" w:color="auto"/>
            </w:tcBorders>
            <w:vAlign w:val="center"/>
          </w:tcPr>
          <w:p w:rsidR="00CA6361" w:rsidRPr="00FB6312" w:rsidRDefault="00CA6361" w:rsidP="00984939">
            <w:pPr>
              <w:jc w:val="center"/>
              <w:rPr>
                <w:sz w:val="16"/>
                <w:szCs w:val="16"/>
              </w:rPr>
            </w:pPr>
          </w:p>
          <w:p w:rsidR="00CA6361" w:rsidRPr="00FB6312" w:rsidRDefault="00CA6361" w:rsidP="00984939">
            <w:pPr>
              <w:jc w:val="both"/>
            </w:pPr>
            <w:r>
              <w:t xml:space="preserve">Закреплены  за:         </w:t>
            </w:r>
            <w:r w:rsidRPr="00FB6312">
              <w:t>_______________________   ___________________         ________</w:t>
            </w:r>
            <w:r>
              <w:t>___</w:t>
            </w:r>
            <w:r w:rsidRPr="00FB6312">
              <w:t xml:space="preserve">  </w:t>
            </w:r>
          </w:p>
          <w:p w:rsidR="00CA6361" w:rsidRPr="00FB6312" w:rsidRDefault="00CA6361" w:rsidP="00984939">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sz w:val="20"/>
                <w:szCs w:val="20"/>
              </w:rPr>
              <w:t xml:space="preserve"> </w:t>
            </w:r>
          </w:p>
          <w:p w:rsidR="00CA6361" w:rsidRPr="000C2F0B" w:rsidRDefault="00CA6361" w:rsidP="00984939">
            <w:pPr>
              <w:pStyle w:val="aff2"/>
              <w:spacing w:after="0"/>
              <w:ind w:left="0"/>
              <w:rPr>
                <w:b/>
              </w:rPr>
            </w:pPr>
            <w:r w:rsidRPr="000C2F0B">
              <w:rPr>
                <w:sz w:val="20"/>
                <w:szCs w:val="20"/>
              </w:rPr>
              <w:t xml:space="preserve">                                                                                                                                     (Подпись работника)</w:t>
            </w:r>
            <w:r w:rsidRPr="000C2F0B">
              <w:t xml:space="preserve"> </w:t>
            </w:r>
          </w:p>
        </w:tc>
      </w:tr>
      <w:tr w:rsidR="00CA6361" w:rsidRPr="00FB6312" w:rsidTr="00984939">
        <w:trPr>
          <w:trHeight w:val="1448"/>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 xml:space="preserve">______________________________________               </w:t>
            </w:r>
            <w:r>
              <w:t xml:space="preserve">           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Pr="00FB6312" w:rsidRDefault="00CA6361" w:rsidP="00984939">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CA6361" w:rsidRPr="00FB6312" w:rsidTr="00984939">
        <w:trPr>
          <w:trHeight w:val="1448"/>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______________________________________                  ___</w:t>
            </w:r>
            <w:r>
              <w:t>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______________</w:t>
            </w:r>
          </w:p>
          <w:p w:rsidR="00CA6361"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                             </w:t>
            </w:r>
            <w:r w:rsidRPr="00FB6312">
              <w:rPr>
                <w:sz w:val="20"/>
                <w:szCs w:val="20"/>
              </w:rPr>
              <w:t>(</w:t>
            </w:r>
            <w:r>
              <w:rPr>
                <w:sz w:val="20"/>
                <w:szCs w:val="20"/>
              </w:rPr>
              <w:t>П</w:t>
            </w:r>
            <w:r w:rsidRPr="00FB6312">
              <w:rPr>
                <w:sz w:val="20"/>
                <w:szCs w:val="20"/>
              </w:rPr>
              <w:t>одпись работника)</w:t>
            </w:r>
          </w:p>
          <w:p w:rsidR="00CA6361" w:rsidRPr="00FB6312" w:rsidRDefault="00CA6361" w:rsidP="00984939">
            <w:pPr>
              <w:rPr>
                <w:i/>
                <w:sz w:val="20"/>
                <w:szCs w:val="20"/>
              </w:rPr>
            </w:pPr>
            <w:r w:rsidRPr="00FB6312">
              <w:t xml:space="preserve"> </w:t>
            </w:r>
            <w:r w:rsidRPr="00FB6312">
              <w:rPr>
                <w:b/>
                <w:i/>
                <w:sz w:val="20"/>
                <w:szCs w:val="20"/>
              </w:rPr>
              <w:t xml:space="preserve">(контактный телефон) </w:t>
            </w:r>
            <w:r>
              <w:rPr>
                <w:sz w:val="20"/>
                <w:szCs w:val="20"/>
              </w:rPr>
              <w:t>______________________</w:t>
            </w:r>
          </w:p>
          <w:p w:rsidR="00CA6361" w:rsidRDefault="00CA6361" w:rsidP="00984939">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p w:rsidR="00CA6361" w:rsidRPr="00FB6312" w:rsidRDefault="00CA6361" w:rsidP="00984939">
            <w:pPr>
              <w:rPr>
                <w:i/>
                <w:sz w:val="20"/>
                <w:szCs w:val="20"/>
              </w:rPr>
            </w:pP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Default="00CA6361" w:rsidP="00984939"/>
          <w:p w:rsidR="00CA6361" w:rsidRDefault="002727B9" w:rsidP="00984939">
            <w:pPr>
              <w:rPr>
                <w:sz w:val="20"/>
                <w:szCs w:val="20"/>
              </w:rPr>
            </w:pPr>
            <w:r>
              <w:t xml:space="preserve">БП                        </w:t>
            </w:r>
            <w:r w:rsidR="00CA6361" w:rsidRPr="00FB6312">
              <w:t xml:space="preserve">     </w:t>
            </w:r>
            <w:r w:rsidR="00CA6361">
              <w:t xml:space="preserve">                                                         </w:t>
            </w:r>
            <w:r w:rsidR="00CA6361" w:rsidRPr="00FB6312">
              <w:rPr>
                <w:sz w:val="20"/>
                <w:szCs w:val="20"/>
              </w:rPr>
              <w:t>(подпись)                            (Ф.И.О.)</w:t>
            </w:r>
          </w:p>
          <w:p w:rsidR="00CA6361" w:rsidRDefault="00CA6361" w:rsidP="00984939">
            <w:pPr>
              <w:rPr>
                <w:sz w:val="20"/>
                <w:szCs w:val="20"/>
              </w:rPr>
            </w:pPr>
          </w:p>
          <w:p w:rsidR="00CA6361" w:rsidRPr="00FB6312" w:rsidRDefault="00CA6361" w:rsidP="00984939"/>
        </w:tc>
      </w:tr>
    </w:tbl>
    <w:p w:rsidR="00CA6361" w:rsidRPr="00FB6312" w:rsidRDefault="00CA6361" w:rsidP="00114127">
      <w:pPr>
        <w:pStyle w:val="10"/>
        <w:numPr>
          <w:ilvl w:val="0"/>
          <w:numId w:val="0"/>
        </w:numPr>
        <w:spacing w:before="0" w:after="0"/>
        <w:jc w:val="both"/>
        <w:rPr>
          <w:b w:val="0"/>
          <w:caps/>
        </w:rPr>
      </w:pPr>
      <w:r>
        <w:rPr>
          <w:b w:val="0"/>
          <w:caps/>
        </w:rPr>
        <w:br w:type="page"/>
      </w:r>
      <w:bookmarkStart w:id="235" w:name="Приложение4"/>
      <w:r w:rsidR="00114127" w:rsidRPr="00114127">
        <w:rPr>
          <w:bCs w:val="0"/>
          <w:sz w:val="24"/>
          <w:szCs w:val="24"/>
        </w:rPr>
        <w:lastRenderedPageBreak/>
        <w:t>ПРИЛОЖЕНИЕ 4. ШАБЛОН «ЗАЯВКА/ПРОПУСК НА ВНОС/ВЫНОС КИНО-, ФОТО-, ВИДЕО- И АУДИО- (РАДИО) ЗАПИСЫВАЮЩЕЙ И ПЕРЕДАЮЩЕЙ АППАРАТУРЫ»</w:t>
      </w:r>
      <w:bookmarkEnd w:id="235"/>
    </w:p>
    <w:p w:rsidR="00CA6361" w:rsidRPr="00AE6FB9" w:rsidRDefault="00CA6361" w:rsidP="00CA6361">
      <w:pPr>
        <w:jc w:val="center"/>
        <w:rPr>
          <w:i/>
        </w:rPr>
      </w:pPr>
    </w:p>
    <w:p w:rsidR="00CA6361" w:rsidRDefault="00CA6361" w:rsidP="00CA6361">
      <w:pPr>
        <w:jc w:val="center"/>
        <w:rPr>
          <w:b/>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sz w:val="16"/>
          <w:szCs w:val="16"/>
        </w:rPr>
      </w:pPr>
      <w:r>
        <w:rPr>
          <w:b/>
          <w:bCs/>
        </w:rPr>
        <w:t>на</w:t>
      </w:r>
      <w:r w:rsidRPr="00D14491">
        <w:rPr>
          <w:b/>
          <w:bCs/>
        </w:rPr>
        <w:t xml:space="preserve"> внос/вынос кино-,фото-, видео- и аудио- (радио) записывающей и передающей аппаратуры</w:t>
      </w:r>
    </w:p>
    <w:p w:rsidR="00CA6361" w:rsidRPr="00FB6312" w:rsidRDefault="00CA6361" w:rsidP="00CA6361">
      <w:r w:rsidRPr="00FB6312">
        <w:t xml:space="preserve">_____________________________________________________________________________________     </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ФОТО/ВИДЕОАПАРАТУРЫ__________________________</w:t>
      </w:r>
      <w:r>
        <w:t>_______________</w:t>
      </w:r>
      <w:r w:rsidRPr="00FB6312">
        <w:t>_____________</w:t>
      </w:r>
    </w:p>
    <w:p w:rsidR="00CA6361" w:rsidRPr="00FB6312" w:rsidRDefault="00CA6361" w:rsidP="00CA6361">
      <w:pPr>
        <w:rPr>
          <w:sz w:val="20"/>
          <w:szCs w:val="20"/>
        </w:rPr>
      </w:pPr>
      <w:r>
        <w:t xml:space="preserve">Заводской/инвентарный  номер </w:t>
      </w:r>
      <w:r w:rsidRPr="00FB6312">
        <w:t>ФОТО/ВИДЕОАПАРАТУРЫ:</w:t>
      </w:r>
      <w:r w:rsidRPr="00FB6312">
        <w:rPr>
          <w:sz w:val="20"/>
          <w:szCs w:val="20"/>
        </w:rPr>
        <w:t>_____</w:t>
      </w:r>
      <w:r>
        <w:rPr>
          <w:sz w:val="20"/>
          <w:szCs w:val="20"/>
        </w:rPr>
        <w:t>__________________________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проведения ФОТО/ВИДЕОСЪЁМКИ (№ договора, вид работ, другое):</w:t>
      </w:r>
    </w:p>
    <w:p w:rsidR="00CA6361" w:rsidRDefault="00CA6361" w:rsidP="00CA6361">
      <w:r w:rsidRPr="00FB6312">
        <w:t>___________________________________________________________________________________________________________________________________________</w:t>
      </w:r>
      <w:r>
        <w:t xml:space="preserve">_____________________Объекты </w:t>
      </w:r>
      <w:r w:rsidRPr="00FB6312">
        <w:t>съёмки:________________________________________________________________</w:t>
      </w:r>
      <w:r>
        <w:t>_</w:t>
      </w:r>
    </w:p>
    <w:p w:rsidR="00CA6361" w:rsidRPr="00FB6312" w:rsidRDefault="00CA6361" w:rsidP="00CA6361">
      <w:r>
        <w:t>________________________________________________________________________________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vAlign w:val="center"/>
          </w:tcPr>
          <w:p w:rsidR="00CA6361" w:rsidRPr="00FB6312" w:rsidRDefault="00CA6361" w:rsidP="00984939">
            <w:pPr>
              <w:jc w:val="center"/>
              <w:rPr>
                <w:sz w:val="16"/>
                <w:szCs w:val="16"/>
              </w:rPr>
            </w:pPr>
          </w:p>
          <w:p w:rsidR="00CA6361" w:rsidRPr="00FB6312" w:rsidRDefault="00CA6361" w:rsidP="00984939">
            <w:pPr>
              <w:jc w:val="both"/>
            </w:pPr>
            <w:r w:rsidRPr="00FB6312">
              <w:t xml:space="preserve">Закреплены  за: _______________________      ___________________         </w:t>
            </w:r>
            <w:r>
              <w:t>________________</w:t>
            </w:r>
          </w:p>
          <w:p w:rsidR="00CA6361" w:rsidRPr="00FB6312"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7071EE" w:rsidRDefault="00CA6361" w:rsidP="00984939">
            <w:pPr>
              <w:pStyle w:val="aff2"/>
              <w:spacing w:after="0"/>
              <w:ind w:left="0"/>
              <w:rPr>
                <w:b/>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rPr>
              <w:t xml:space="preserve">                                          </w:t>
            </w:r>
            <w:r>
              <w:rPr>
                <w:b/>
              </w:rPr>
              <w:t xml:space="preserve">                                       </w:t>
            </w:r>
          </w:p>
          <w:p w:rsidR="00CA6361" w:rsidRPr="000C2F0B" w:rsidRDefault="00CA6361" w:rsidP="00984939">
            <w:pPr>
              <w:pStyle w:val="aff2"/>
              <w:ind w:left="0"/>
              <w:rPr>
                <w:sz w:val="20"/>
                <w:szCs w:val="20"/>
              </w:rPr>
            </w:pPr>
            <w:r w:rsidRPr="000C2F0B">
              <w:rPr>
                <w:sz w:val="20"/>
                <w:szCs w:val="20"/>
              </w:rPr>
              <w:t xml:space="preserve">                                                                                     </w:t>
            </w:r>
            <w:r>
              <w:rPr>
                <w:sz w:val="20"/>
                <w:szCs w:val="20"/>
              </w:rPr>
              <w:t xml:space="preserve">                                                         ( подпись </w:t>
            </w:r>
            <w:r w:rsidRPr="000C2F0B">
              <w:rPr>
                <w:sz w:val="20"/>
                <w:szCs w:val="20"/>
              </w:rPr>
              <w:t>работника)</w:t>
            </w:r>
          </w:p>
        </w:tc>
      </w:tr>
      <w:tr w:rsidR="00CA6361" w:rsidRPr="00FB6312" w:rsidTr="00984939">
        <w:trPr>
          <w:trHeight w:val="20"/>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______________________________________                  ___</w:t>
            </w:r>
            <w:r>
              <w:t>_____________________________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Default="00CA6361" w:rsidP="00984939">
            <w:pPr>
              <w:rPr>
                <w:i/>
                <w:sz w:val="20"/>
                <w:szCs w:val="20"/>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p w:rsidR="00CA6361" w:rsidRPr="00FB6312" w:rsidRDefault="00CA6361" w:rsidP="00984939">
            <w:pPr>
              <w:rPr>
                <w:sz w:val="16"/>
                <w:szCs w:val="16"/>
              </w:rPr>
            </w:pPr>
          </w:p>
        </w:tc>
      </w:tr>
      <w:tr w:rsidR="00CA6361" w:rsidRPr="00FB6312" w:rsidTr="00984939">
        <w:trPr>
          <w:trHeight w:val="20"/>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w:t>
            </w:r>
            <w:r>
              <w:t xml:space="preserve">_______                      </w:t>
            </w:r>
            <w:r w:rsidRPr="000C2F0B">
              <w:t xml:space="preserve">                ___________________________________ </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___________________</w:t>
            </w:r>
            <w:r w:rsidRPr="000C2F0B">
              <w:rPr>
                <w:b/>
                <w:sz w:val="20"/>
                <w:szCs w:val="20"/>
              </w:rPr>
              <w:t xml:space="preserve"> </w:t>
            </w:r>
          </w:p>
          <w:p w:rsidR="00CA6361" w:rsidRPr="00FB6312" w:rsidRDefault="00CA6361" w:rsidP="00984939">
            <w:pPr>
              <w:rPr>
                <w:i/>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(Подпись </w:t>
            </w:r>
            <w:r w:rsidRPr="00FB6312">
              <w:rPr>
                <w:sz w:val="20"/>
                <w:szCs w:val="20"/>
              </w:rPr>
              <w:t>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CA6361" w:rsidRPr="00FB6312" w:rsidRDefault="00CA6361" w:rsidP="00984939">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Pr="00477B0A" w:rsidRDefault="007F3205" w:rsidP="00984939">
            <w:pPr>
              <w:rPr>
                <w:sz w:val="20"/>
                <w:szCs w:val="20"/>
              </w:rPr>
            </w:pPr>
            <w:r>
              <w:t xml:space="preserve">БП                                  </w:t>
            </w:r>
            <w:r w:rsidR="00CA6361" w:rsidRPr="00FB6312">
              <w:t xml:space="preserve">                                                             </w:t>
            </w:r>
            <w:r w:rsidR="00CA6361" w:rsidRPr="00FB6312">
              <w:rPr>
                <w:sz w:val="20"/>
                <w:szCs w:val="20"/>
              </w:rPr>
              <w:t>(подпись)                            (Ф.И.О.)</w:t>
            </w:r>
          </w:p>
        </w:tc>
      </w:tr>
    </w:tbl>
    <w:p w:rsidR="00CA6361" w:rsidRPr="00FB6312" w:rsidRDefault="00CA6361" w:rsidP="00CA6361">
      <w:pPr>
        <w:jc w:val="both"/>
        <w:rPr>
          <w:rFonts w:ascii="Arial" w:hAnsi="Arial" w:cs="Arial"/>
          <w:b/>
          <w:caps/>
        </w:rPr>
        <w:sectPr w:rsidR="00CA6361" w:rsidRPr="00FB6312"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6" w:name="Приложение5"/>
      <w:r w:rsidRPr="00114127">
        <w:rPr>
          <w:bCs w:val="0"/>
          <w:sz w:val="24"/>
          <w:szCs w:val="24"/>
        </w:rPr>
        <w:lastRenderedPageBreak/>
        <w:t>ПРИЛОЖЕНИЕ 5. ШАБЛОН «ЗАЯВКА НА ОФОРМЛЕНИЕ ПРОПУСКА ДЛЯ ВНОСА/ВЫНОСА НОУТБУКА, КИНО-, ФОТО-, ВИДЕО- И АУДИО</w:t>
      </w:r>
      <w:r w:rsidR="00157316">
        <w:rPr>
          <w:bCs w:val="0"/>
          <w:sz w:val="24"/>
          <w:szCs w:val="24"/>
        </w:rPr>
        <w:t xml:space="preserve"> </w:t>
      </w:r>
      <w:r w:rsidRPr="00114127">
        <w:rPr>
          <w:bCs w:val="0"/>
          <w:sz w:val="24"/>
          <w:szCs w:val="24"/>
        </w:rPr>
        <w:t>ЗАПИСЫВАЮЩЕЙ И ПЕРЕДАЮЩЕЙ АППАРАТУРЫ»</w:t>
      </w:r>
    </w:p>
    <w:bookmarkEnd w:id="236"/>
    <w:p w:rsidR="00CA6361" w:rsidRDefault="00CA6361" w:rsidP="00CA6361">
      <w:pPr>
        <w:jc w:val="both"/>
        <w:rPr>
          <w:rFonts w:ascii="Arial" w:hAnsi="Arial" w:cs="Arial"/>
          <w:b/>
          <w:caps/>
        </w:rPr>
      </w:pPr>
    </w:p>
    <w:p w:rsidR="00CA6361" w:rsidRPr="003B100A" w:rsidRDefault="00CA6361" w:rsidP="00CA6361">
      <w:pPr>
        <w:jc w:val="center"/>
        <w:rPr>
          <w:b/>
          <w:caps/>
        </w:rPr>
      </w:pPr>
      <w:r w:rsidRPr="003B100A">
        <w:rPr>
          <w:b/>
          <w:caps/>
        </w:rPr>
        <w:t>Заявка</w:t>
      </w:r>
    </w:p>
    <w:p w:rsidR="00CA6361" w:rsidRDefault="00CA6361" w:rsidP="00CA6361">
      <w:pPr>
        <w:jc w:val="center"/>
        <w:rPr>
          <w:b/>
        </w:rPr>
      </w:pPr>
      <w:r w:rsidRPr="00EA786F">
        <w:rPr>
          <w:b/>
        </w:rPr>
        <w:t>на оформление пропуска для вноса/выноса ноутбука, кино-,</w:t>
      </w:r>
      <w:r>
        <w:rPr>
          <w:b/>
        </w:rPr>
        <w:t>фото</w:t>
      </w:r>
      <w:r w:rsidR="00157316">
        <w:rPr>
          <w:b/>
        </w:rPr>
        <w:t xml:space="preserve">-, видео- и аудио </w:t>
      </w:r>
      <w:r w:rsidRPr="00EA786F">
        <w:rPr>
          <w:b/>
        </w:rPr>
        <w:t xml:space="preserve">записывающей </w:t>
      </w:r>
    </w:p>
    <w:p w:rsidR="00CA6361" w:rsidRPr="00EA786F" w:rsidRDefault="00CA6361" w:rsidP="00CA6361">
      <w:pPr>
        <w:jc w:val="center"/>
        <w:rPr>
          <w:b/>
        </w:rPr>
      </w:pPr>
      <w:r w:rsidRPr="00EA786F">
        <w:rPr>
          <w:b/>
        </w:rPr>
        <w:t>и передающей аппаратур</w:t>
      </w:r>
      <w:r>
        <w:rPr>
          <w:b/>
        </w:rPr>
        <w:t>ы</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F35053" w:rsidTr="00984939">
        <w:trPr>
          <w:trHeight w:val="148"/>
        </w:trPr>
        <w:tc>
          <w:tcPr>
            <w:tcW w:w="577" w:type="dxa"/>
            <w:tcBorders>
              <w:top w:val="single" w:sz="12"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47"/>
        </w:trPr>
        <w:tc>
          <w:tcPr>
            <w:tcW w:w="577" w:type="dxa"/>
            <w:tcBorders>
              <w:top w:val="single" w:sz="4" w:space="0" w:color="auto"/>
              <w:left w:val="single" w:sz="12" w:space="0" w:color="auto"/>
              <w:bottom w:val="single" w:sz="12" w:space="0" w:color="auto"/>
              <w:right w:val="single" w:sz="4" w:space="0" w:color="auto"/>
            </w:tcBorders>
          </w:tcPr>
          <w:p w:rsidR="00CA6361" w:rsidRPr="00F35053" w:rsidRDefault="00CA6361" w:rsidP="00984939">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F35053" w:rsidRDefault="00CA6361" w:rsidP="00984939">
            <w:pPr>
              <w:jc w:val="both"/>
              <w:rPr>
                <w:bCs/>
                <w:sz w:val="20"/>
                <w:szCs w:val="20"/>
                <w:lang w:val="en-US"/>
              </w:rPr>
            </w:pPr>
          </w:p>
        </w:tc>
      </w:tr>
    </w:tbl>
    <w:p w:rsidR="00CA6361" w:rsidRDefault="00CA6361" w:rsidP="00CA6361">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t xml:space="preserve">направляется </w:t>
      </w:r>
      <w:r w:rsidRPr="00FB6312">
        <w:t>совместно с</w:t>
      </w:r>
      <w:r>
        <w:t xml:space="preserve"> </w:t>
      </w:r>
      <w:r w:rsidRPr="005E48D5">
        <w:t>о</w:t>
      </w:r>
      <w:r>
        <w:t>птическими</w:t>
      </w:r>
      <w:r w:rsidRPr="00FB6312">
        <w:t xml:space="preserve"> </w:t>
      </w:r>
      <w:r>
        <w:t>копиями</w:t>
      </w:r>
      <w:r w:rsidRPr="00FB6312">
        <w:t xml:space="preserve"> заполненн</w:t>
      </w:r>
      <w:r>
        <w:t>ых</w:t>
      </w:r>
      <w:r w:rsidRPr="00FB6312">
        <w:t xml:space="preserve"> и подписанн</w:t>
      </w:r>
      <w:r>
        <w:t>ых</w:t>
      </w:r>
      <w:r w:rsidRPr="00FB6312">
        <w:t xml:space="preserve"> заяв</w:t>
      </w:r>
      <w:r>
        <w:t>о</w:t>
      </w:r>
      <w:r w:rsidRPr="00FB6312">
        <w:t xml:space="preserve">к по форме </w:t>
      </w:r>
      <w:r>
        <w:t>(</w:t>
      </w:r>
      <w:hyperlink w:anchor="Приложение3" w:history="1">
        <w:r w:rsidRPr="00FB6265">
          <w:rPr>
            <w:rStyle w:val="a7"/>
          </w:rPr>
          <w:t>Приложения 3</w:t>
        </w:r>
      </w:hyperlink>
      <w:r w:rsidRPr="001D6D08">
        <w:rPr>
          <w:color w:val="000000" w:themeColor="text1"/>
        </w:rPr>
        <w:t xml:space="preserve"> и </w:t>
      </w:r>
      <w:hyperlink w:anchor="Приложение4" w:history="1">
        <w:r w:rsidRPr="00FB6265">
          <w:rPr>
            <w:rStyle w:val="a7"/>
          </w:rPr>
          <w:t>Приложения 4</w:t>
        </w:r>
      </w:hyperlink>
      <w:r w:rsidRPr="001D6D08">
        <w:rPr>
          <w:rStyle w:val="a7"/>
          <w:color w:val="000000" w:themeColor="text1"/>
          <w:u w:val="none"/>
        </w:rPr>
        <w:t>)</w:t>
      </w:r>
      <w:r w:rsidRPr="001D6D08">
        <w:rPr>
          <w:color w:val="000000" w:themeColor="text1"/>
        </w:rPr>
        <w:t>.</w:t>
      </w:r>
    </w:p>
    <w:p w:rsidR="00CA6361" w:rsidRDefault="00CA6361" w:rsidP="00CA6361"/>
    <w:p w:rsidR="00CA6361" w:rsidRPr="003B100A" w:rsidRDefault="00CA6361" w:rsidP="00CA6361">
      <w:pPr>
        <w:rPr>
          <w:i/>
        </w:rPr>
      </w:pPr>
      <w:r w:rsidRPr="003B100A">
        <w:rPr>
          <w:i/>
        </w:rPr>
        <w:t>Пример заполнения заявки:</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3B100A" w:rsidTr="00984939">
        <w:trPr>
          <w:trHeight w:val="720"/>
        </w:trPr>
        <w:tc>
          <w:tcPr>
            <w:tcW w:w="577" w:type="dxa"/>
            <w:tcBorders>
              <w:top w:val="single" w:sz="12"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12"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bl>
    <w:p w:rsidR="00CA6361" w:rsidRPr="00FB6312" w:rsidRDefault="00CA6361" w:rsidP="00CA6361">
      <w:pPr>
        <w:jc w:val="both"/>
        <w:rPr>
          <w:rFonts w:ascii="Arial" w:hAnsi="Arial" w:cs="Arial"/>
          <w:b/>
          <w:caps/>
        </w:rPr>
        <w:sectPr w:rsidR="00CA6361" w:rsidRPr="00FB6312" w:rsidSect="0051259F">
          <w:headerReference w:type="even" r:id="rId99"/>
          <w:headerReference w:type="default" r:id="rId100"/>
          <w:footerReference w:type="default" r:id="rId101"/>
          <w:headerReference w:type="first" r:id="rId102"/>
          <w:footnotePr>
            <w:numRestart w:val="eachPage"/>
          </w:footnotePr>
          <w:pgSz w:w="16838" w:h="11906" w:orient="landscape"/>
          <w:pgMar w:top="1275"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7" w:name="Приложение6"/>
      <w:bookmarkEnd w:id="221"/>
      <w:bookmarkEnd w:id="222"/>
      <w:bookmarkEnd w:id="223"/>
      <w:bookmarkEnd w:id="224"/>
      <w:bookmarkEnd w:id="225"/>
      <w:bookmarkEnd w:id="226"/>
      <w:bookmarkEnd w:id="227"/>
      <w:bookmarkEnd w:id="228"/>
      <w:bookmarkEnd w:id="229"/>
      <w:bookmarkEnd w:id="230"/>
      <w:bookmarkEnd w:id="231"/>
      <w:r w:rsidRPr="00114127">
        <w:rPr>
          <w:bCs w:val="0"/>
          <w:sz w:val="24"/>
          <w:szCs w:val="24"/>
        </w:rPr>
        <w:lastRenderedPageBreak/>
        <w:t>ПРИЛОЖЕНИЕ 6. ОБРАЗЕЦ ЭЛЕКТРОННОГО ПОСТОЯННОГО ПРОПУСКА ДЛЯ РАБОТНИКОВ АО «ВОСТСИБНЕФТЕГАЗ»</w:t>
      </w:r>
    </w:p>
    <w:bookmarkEnd w:id="237"/>
    <w:p w:rsidR="00283414" w:rsidRPr="00283414" w:rsidRDefault="00283414" w:rsidP="00283414">
      <w:pPr>
        <w:tabs>
          <w:tab w:val="left" w:pos="3600"/>
        </w:tabs>
        <w:spacing w:before="240"/>
      </w:pPr>
      <w:r w:rsidRPr="00283414">
        <w:t>Лицевая сторона пропуска.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94"/>
      </w:tblGrid>
      <w:tr w:rsidR="00283414" w:rsidRPr="00812B0B" w:rsidTr="00442C5D">
        <w:tc>
          <w:tcPr>
            <w:tcW w:w="5338" w:type="dxa"/>
            <w:tcBorders>
              <w:top w:val="nil"/>
              <w:left w:val="nil"/>
              <w:bottom w:val="nil"/>
              <w:right w:val="nil"/>
            </w:tcBorders>
            <w:shd w:val="clear" w:color="auto" w:fill="auto"/>
          </w:tcPr>
          <w:p w:rsidR="00283414" w:rsidRPr="00812B0B" w:rsidRDefault="00F523D8" w:rsidP="00442C5D">
            <w:pPr>
              <w:tabs>
                <w:tab w:val="left" w:pos="3600"/>
              </w:tabs>
              <w:rPr>
                <w:color w:val="FF0000"/>
              </w:rPr>
            </w:pPr>
            <w:r>
              <w:rPr>
                <w:b/>
                <w:caps/>
                <w:noProof/>
                <w:color w:val="FF000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28.95pt;margin-top:44.75pt;width:112.5pt;height:64.15pt;z-index:251667456">
                  <v:imagedata r:id="rId103" o:title=""/>
                </v:shape>
                <o:OLEObject Type="Embed" ProgID="Word.Document.8" ShapeID="_x0000_s1038" DrawAspect="Content" ObjectID="_1789909289" r:id="rId104">
                  <o:FieldCodes>\s</o:FieldCodes>
                </o:OLEObject>
              </w:object>
            </w:r>
            <w:r w:rsidR="00283414" w:rsidRPr="00812B0B">
              <w:rPr>
                <w:rFonts w:ascii="Arial" w:hAnsi="Arial" w:cs="Arial"/>
                <w:b/>
                <w:caps/>
                <w:noProof/>
                <w:color w:val="FF0000"/>
              </w:rPr>
              <w:drawing>
                <wp:inline distT="0" distB="0" distL="0" distR="0">
                  <wp:extent cx="1895475" cy="3028950"/>
                  <wp:effectExtent l="19050" t="19050" r="28575" b="19050"/>
                  <wp:docPr id="7" name="Рисунок 7"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пропуска"/>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tc>
        <w:tc>
          <w:tcPr>
            <w:tcW w:w="5338" w:type="dxa"/>
            <w:tcBorders>
              <w:top w:val="nil"/>
              <w:left w:val="nil"/>
              <w:bottom w:val="nil"/>
              <w:right w:val="nil"/>
            </w:tcBorders>
            <w:shd w:val="clear" w:color="auto" w:fill="auto"/>
          </w:tcPr>
          <w:p w:rsidR="00283414" w:rsidRPr="00812B0B" w:rsidRDefault="00283414" w:rsidP="00442C5D">
            <w:pPr>
              <w:tabs>
                <w:tab w:val="left" w:pos="3600"/>
              </w:tabs>
              <w:rPr>
                <w:color w:val="FF0000"/>
              </w:rPr>
            </w:pPr>
            <w:r w:rsidRPr="00812B0B">
              <w:rPr>
                <w:noProof/>
                <w:color w:val="FF0000"/>
              </w:rPr>
              <w:drawing>
                <wp:inline distT="0" distB="0" distL="0" distR="0">
                  <wp:extent cx="1768475" cy="3016885"/>
                  <wp:effectExtent l="19050" t="19050" r="22225" b="1206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cstate="print">
                            <a:extLst>
                              <a:ext uri="{28A0092B-C50C-407E-A947-70E740481C1C}">
                                <a14:useLocalDpi xmlns:a14="http://schemas.microsoft.com/office/drawing/2010/main" val="0"/>
                              </a:ext>
                            </a:extLst>
                          </a:blip>
                          <a:srcRect l="9505" t="2563" r="7439"/>
                          <a:stretch>
                            <a:fillRect/>
                          </a:stretch>
                        </pic:blipFill>
                        <pic:spPr bwMode="auto">
                          <a:xfrm>
                            <a:off x="0" y="0"/>
                            <a:ext cx="1768475" cy="3016885"/>
                          </a:xfrm>
                          <a:prstGeom prst="rect">
                            <a:avLst/>
                          </a:prstGeom>
                          <a:noFill/>
                          <a:ln w="9525">
                            <a:solidFill>
                              <a:srgbClr val="000000"/>
                            </a:solidFill>
                            <a:miter lim="800000"/>
                            <a:headEnd/>
                            <a:tailEnd/>
                          </a:ln>
                        </pic:spPr>
                      </pic:pic>
                    </a:graphicData>
                  </a:graphic>
                </wp:inline>
              </w:drawing>
            </w:r>
          </w:p>
        </w:tc>
      </w:tr>
    </w:tbl>
    <w:p w:rsidR="00283414" w:rsidRPr="00283414" w:rsidRDefault="00283414" w:rsidP="00283414">
      <w:pPr>
        <w:spacing w:before="240"/>
        <w:jc w:val="both"/>
      </w:pPr>
      <w:r w:rsidRPr="00283414">
        <w:t>Пропуск для прохода на объекты АО «Востсибнефтегаз» является персональным документом каждого работника Общества.</w:t>
      </w:r>
    </w:p>
    <w:p w:rsidR="00283414" w:rsidRPr="00283414" w:rsidRDefault="00283414" w:rsidP="00283414">
      <w:pPr>
        <w:spacing w:before="240"/>
        <w:jc w:val="both"/>
      </w:pPr>
      <w:r w:rsidRPr="00283414">
        <w:t>Электронный постоянный пропуск изготовлен на основе магнитной пластиковой карты, на лицевой стороне которого нанесен логотип ПАО «НК «Роснефть», надпись АО «Востсибнефтегаз», фото владельца, Ф.И.О. Оборотная сторона пропуска белого цвета с техническим номером.</w:t>
      </w:r>
    </w:p>
    <w:p w:rsidR="00283414" w:rsidRPr="00283414" w:rsidRDefault="00283414" w:rsidP="00283414">
      <w:pPr>
        <w:spacing w:before="240"/>
        <w:jc w:val="both"/>
      </w:pPr>
      <w:r w:rsidRPr="00283414">
        <w:t>УЭБ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283414" w:rsidRPr="00283414" w:rsidRDefault="00283414" w:rsidP="00283414">
      <w:pPr>
        <w:spacing w:before="240"/>
        <w:jc w:val="both"/>
      </w:pPr>
      <w:bookmarkStart w:id="238" w:name="_Toc412626372"/>
      <w:bookmarkStart w:id="239" w:name="_Toc415640732"/>
      <w:bookmarkStart w:id="240" w:name="_Toc416774997"/>
      <w:bookmarkStart w:id="241" w:name="_Toc419379071"/>
      <w:r w:rsidRPr="00283414">
        <w:rPr>
          <w:i/>
          <w:u w:val="single"/>
        </w:rPr>
        <w:t>Примечание:</w:t>
      </w:r>
      <w:bookmarkEnd w:id="238"/>
      <w:bookmarkEnd w:id="239"/>
      <w:bookmarkEnd w:id="240"/>
      <w:bookmarkEnd w:id="241"/>
      <w:r w:rsidRPr="00283414">
        <w:rPr>
          <w:i/>
        </w:rPr>
        <w:t xml:space="preserve"> Работник, потерявший пропуск, немедленно сообщает об этом в УЭБ письменно, для последующей блокировки пропуска.</w:t>
      </w:r>
    </w:p>
    <w:p w:rsidR="00283414" w:rsidRDefault="00283414" w:rsidP="00CA6361">
      <w:pPr>
        <w:spacing w:before="240"/>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2" w:name="Приложение7"/>
      <w:r w:rsidRPr="00114127">
        <w:rPr>
          <w:bCs w:val="0"/>
          <w:sz w:val="24"/>
          <w:szCs w:val="24"/>
        </w:rPr>
        <w:lastRenderedPageBreak/>
        <w:t>ПРИЛОЖЕНИЕ 7. ОБРАЗЕЦ ЭЛЕКТРОННОГО ВРЕМЕННОГО ПРОПУСКА В АДМИНИСТРАТИВНОЕ ЗДАНИЕ, ПО АДРЕСУ: Г. КРАСНОЯРСК, ПР. МИРА, 36</w:t>
      </w:r>
    </w:p>
    <w:bookmarkEnd w:id="242"/>
    <w:p w:rsidR="00CA6361" w:rsidRPr="00FB6312" w:rsidRDefault="00CA6361" w:rsidP="00CA6361">
      <w:pPr>
        <w:jc w:val="both"/>
      </w:pPr>
    </w:p>
    <w:p w:rsidR="00CA6361" w:rsidRPr="00FB6312" w:rsidRDefault="00CA6361" w:rsidP="00CA6361">
      <w:pPr>
        <w:tabs>
          <w:tab w:val="left" w:pos="3600"/>
        </w:tabs>
        <w:jc w:val="both"/>
      </w:pPr>
    </w:p>
    <w:p w:rsidR="00CA6361" w:rsidRPr="00FB6312" w:rsidRDefault="00CA6361" w:rsidP="00CA6361">
      <w:pPr>
        <w:tabs>
          <w:tab w:val="left" w:pos="3600"/>
        </w:tabs>
      </w:pPr>
      <w:r w:rsidRPr="00FB6312">
        <w:t>Лицевая сторона пропуска.</w:t>
      </w:r>
    </w:p>
    <w:p w:rsidR="00CA6361" w:rsidRPr="00FB6312" w:rsidRDefault="00CA6361" w:rsidP="00CA6361">
      <w:pPr>
        <w:jc w:val="both"/>
        <w:rPr>
          <w:rFonts w:ascii="Arial" w:hAnsi="Arial" w:cs="Arial"/>
          <w:b/>
          <w:caps/>
        </w:rPr>
      </w:pPr>
    </w:p>
    <w:p w:rsidR="00CA6361" w:rsidRDefault="00F523D8" w:rsidP="00CA6361">
      <w:pPr>
        <w:jc w:val="both"/>
      </w:pPr>
      <w:r>
        <w:rPr>
          <w:rFonts w:ascii="Arial" w:hAnsi="Arial" w:cs="Arial"/>
          <w:b/>
          <w:caps/>
          <w:noProof/>
        </w:rPr>
        <w:object w:dxaOrig="1440" w:dyaOrig="1440">
          <v:shape id="_x0000_s1036" type="#_x0000_t75" style="position:absolute;left:0;text-align:left;margin-left:33.1pt;margin-top:55.4pt;width:133.15pt;height:18.1pt;z-index:251662336">
            <v:imagedata r:id="rId107" o:title=""/>
          </v:shape>
          <o:OLEObject Type="Embed" ProgID="Word.Document.8" ShapeID="_x0000_s1036" DrawAspect="Content" ObjectID="_1789909290" r:id="rId108">
            <o:FieldCodes>\s</o:FieldCodes>
          </o:OLEObject>
        </w:object>
      </w:r>
      <w:r w:rsidR="00CA6361">
        <w:rPr>
          <w:rFonts w:ascii="Arial" w:hAnsi="Arial" w:cs="Arial"/>
          <w:b/>
          <w:caps/>
          <w:noProof/>
        </w:rPr>
        <w:drawing>
          <wp:inline distT="0" distB="0" distL="0" distR="0" wp14:anchorId="5714D07B" wp14:editId="548EDF44">
            <wp:extent cx="2152650" cy="3333750"/>
            <wp:effectExtent l="19050" t="19050" r="19050" b="19050"/>
            <wp:docPr id="11" name="Рисунок 11"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9">
                      <a:extLst>
                        <a:ext uri="{BEBA8EAE-BF5A-486C-A8C5-ECC9F3942E4B}">
                          <a14:imgProps xmlns:a14="http://schemas.microsoft.com/office/drawing/2010/main">
                            <a14:imgLayer r:embed="rId110">
                              <a14:imgEffect>
                                <a14:sharpenSoften amount="15000"/>
                              </a14:imgEffect>
                            </a14:imgLayer>
                          </a14:imgProps>
                        </a:ext>
                        <a:ext uri="{28A0092B-C50C-407E-A947-70E740481C1C}">
                          <a14:useLocalDpi xmlns:a14="http://schemas.microsoft.com/office/drawing/2010/main"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CA6361" w:rsidRDefault="00CA6361" w:rsidP="00CA6361">
      <w:pPr>
        <w:jc w:val="both"/>
      </w:pPr>
    </w:p>
    <w:p w:rsidR="00CA6361" w:rsidRPr="008F0162" w:rsidRDefault="00CA6361" w:rsidP="00CA6361">
      <w:pPr>
        <w:jc w:val="both"/>
        <w:rPr>
          <w:rFonts w:ascii="Arial" w:hAnsi="Arial" w:cs="Arial"/>
          <w:b/>
          <w:caps/>
        </w:rPr>
      </w:pPr>
      <w:r>
        <w:t>Электронный временный</w:t>
      </w:r>
      <w:r w:rsidRPr="00FB6312">
        <w:t xml:space="preserve"> пропуск изготовлен на основе магнитной пластиковой карты, на лицевой стороне которого нанесен логотип </w:t>
      </w:r>
      <w:r>
        <w:t xml:space="preserve">ПАО «НК «Роснефть», надпись АО </w:t>
      </w:r>
      <w:r w:rsidRPr="00FB6312">
        <w:t>«Вост</w:t>
      </w:r>
      <w:r>
        <w:t>сибнефтегаз», номер пропуска.</w:t>
      </w:r>
      <w:r w:rsidRPr="00FB6312">
        <w:t xml:space="preserve"> Оборотная сторона пропуска белого цвета с техническим номером.</w:t>
      </w:r>
    </w:p>
    <w:p w:rsidR="00CA6361" w:rsidRPr="00FB6312" w:rsidRDefault="00CA6361" w:rsidP="00CA6361">
      <w:pPr>
        <w:shd w:val="clear" w:color="auto" w:fill="FFFFFF"/>
        <w:spacing w:before="240"/>
        <w:jc w:val="both"/>
      </w:pPr>
      <w:r w:rsidRPr="00FB6312">
        <w:t>Электронный временный пропуск</w:t>
      </w:r>
      <w:r>
        <w:t xml:space="preserve"> выдается для прохода в здание АО </w:t>
      </w:r>
      <w:r w:rsidRPr="00FB6312">
        <w:t>«Востсибнефтегаз»   посетителей, командир</w:t>
      </w:r>
      <w:r>
        <w:t>ованных работников, работников Подрядных (С</w:t>
      </w:r>
      <w:r w:rsidRPr="00FB6312">
        <w:t>убподрядных) организаций.</w:t>
      </w:r>
    </w:p>
    <w:p w:rsidR="00CA6361" w:rsidRPr="00FB6312" w:rsidRDefault="00CA6361" w:rsidP="00CA6361">
      <w:pPr>
        <w:shd w:val="clear" w:color="auto" w:fill="FFFFFF"/>
        <w:spacing w:before="240"/>
        <w:jc w:val="both"/>
      </w:pPr>
      <w:r w:rsidRPr="00FB6312">
        <w:t xml:space="preserve">Оформление </w:t>
      </w:r>
      <w:r w:rsidRPr="001A69CE">
        <w:t xml:space="preserve">электронного временного пропуска производится по письменной заявке установленного </w:t>
      </w:r>
      <w:r w:rsidRPr="001A69CE">
        <w:rPr>
          <w:color w:val="000000" w:themeColor="text1"/>
        </w:rPr>
        <w:t xml:space="preserve">образца </w:t>
      </w:r>
      <w:r w:rsidRPr="001A69CE">
        <w:rPr>
          <w:bCs/>
          <w:color w:val="000000" w:themeColor="text1"/>
          <w:spacing w:val="2"/>
        </w:rPr>
        <w:t xml:space="preserve"> </w:t>
      </w:r>
      <w:r w:rsidRPr="001A69CE">
        <w:rPr>
          <w:color w:val="000000" w:themeColor="text1"/>
          <w:spacing w:val="-3"/>
        </w:rPr>
        <w:t>(</w:t>
      </w:r>
      <w:hyperlink w:anchor="Приложение13" w:history="1">
        <w:r w:rsidRPr="001A69CE">
          <w:rPr>
            <w:rStyle w:val="a7"/>
            <w:spacing w:val="-3"/>
          </w:rPr>
          <w:t>Приложение 13</w:t>
        </w:r>
      </w:hyperlink>
      <w:r w:rsidRPr="001A69CE">
        <w:rPr>
          <w:color w:val="000000" w:themeColor="text1"/>
          <w:spacing w:val="-3"/>
        </w:rPr>
        <w:t xml:space="preserve">) </w:t>
      </w:r>
      <w:r w:rsidRPr="001A69CE">
        <w:t>руководителем</w:t>
      </w:r>
      <w:r w:rsidRPr="00FB6312">
        <w:t xml:space="preserve"> </w:t>
      </w:r>
      <w:r>
        <w:t xml:space="preserve">СП, </w:t>
      </w:r>
      <w:r w:rsidRPr="00FB6312">
        <w:t>введенье которого поступает посетитель.</w:t>
      </w:r>
    </w:p>
    <w:p w:rsidR="00CA6361" w:rsidRPr="00A52106" w:rsidRDefault="00CA6361" w:rsidP="00CA6361">
      <w:pPr>
        <w:shd w:val="clear" w:color="auto" w:fill="FFFFFF"/>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43" w:name="Приложение7_1"/>
      <w:r w:rsidRPr="00114127">
        <w:rPr>
          <w:bCs w:val="0"/>
          <w:sz w:val="24"/>
          <w:szCs w:val="24"/>
        </w:rPr>
        <w:lastRenderedPageBreak/>
        <w:t>ПРИЛОЖЕНИЕ 7.1. ОБРАЗЕЦ ЭЛЕКТРОННОГО ГОСТЕВОГО ПРОПУСКА В АДМИНИСТРАТИВНОЕ ЗДАНИЕ, ПО АДРЕСУ: Г. КРАСНОЯРСК, УЛ. УЛ. ВЕСНЫ, 3-А (БЦ «ВЕСНА»)</w:t>
      </w:r>
    </w:p>
    <w:bookmarkEnd w:id="243"/>
    <w:p w:rsidR="00C51622" w:rsidRPr="00FB6312" w:rsidRDefault="00C51622" w:rsidP="00C51622">
      <w:pPr>
        <w:jc w:val="both"/>
      </w:pPr>
    </w:p>
    <w:p w:rsidR="00C51622" w:rsidRDefault="00C51622" w:rsidP="00C51622">
      <w:pPr>
        <w:tabs>
          <w:tab w:val="left" w:pos="3600"/>
        </w:tabs>
      </w:pPr>
      <w:r w:rsidRPr="00FB6312">
        <w:t>Лицевая сторона пропуска.</w:t>
      </w: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r>
        <w:rPr>
          <w:noProof/>
        </w:rPr>
        <w:drawing>
          <wp:inline distT="0" distB="0" distL="0" distR="0">
            <wp:extent cx="2375535" cy="2703830"/>
            <wp:effectExtent l="0" t="0" r="571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375535" cy="2703830"/>
                    </a:xfrm>
                    <a:prstGeom prst="rect">
                      <a:avLst/>
                    </a:prstGeom>
                    <a:noFill/>
                  </pic:spPr>
                </pic:pic>
              </a:graphicData>
            </a:graphic>
          </wp:inline>
        </w:drawing>
      </w:r>
    </w:p>
    <w:p w:rsidR="00C51622" w:rsidRDefault="00C51622" w:rsidP="00C51622">
      <w:pPr>
        <w:tabs>
          <w:tab w:val="left" w:pos="3600"/>
        </w:tabs>
      </w:pPr>
    </w:p>
    <w:p w:rsidR="00C51622" w:rsidRDefault="00C51622" w:rsidP="00C51622">
      <w:pPr>
        <w:tabs>
          <w:tab w:val="left" w:pos="3600"/>
        </w:tabs>
      </w:pPr>
    </w:p>
    <w:p w:rsidR="00C51622" w:rsidRDefault="00C51622" w:rsidP="00C51622">
      <w:pPr>
        <w:spacing w:before="240"/>
        <w:jc w:val="both"/>
      </w:pPr>
      <w:r w:rsidRPr="00E6476D">
        <w:t xml:space="preserve">Электронный разовый (гостевой) пропуск в </w:t>
      </w:r>
      <w:r>
        <w:t xml:space="preserve">БЦ </w:t>
      </w:r>
      <w:r w:rsidRPr="00F171BA">
        <w:t>«</w:t>
      </w:r>
      <w:r>
        <w:t>ВЕСНА</w:t>
      </w:r>
      <w:r w:rsidRPr="00F171BA">
        <w:t>» выдается для разового прохода на стойке администратора БЦ «</w:t>
      </w:r>
      <w:r>
        <w:t>ВЕСНА</w:t>
      </w:r>
      <w:r w:rsidRPr="00F171BA">
        <w:t>» при наличии документа, удостоверяющего личность. Выдача гостевого пропуска на разовое посещение осуществляется работникам АО «Востсибнефтегаз», в период изготовления элек</w:t>
      </w:r>
      <w:r>
        <w:t>тронного постоянного пропуска в</w:t>
      </w:r>
      <w:r w:rsidRPr="00F171BA">
        <w:t xml:space="preserve"> БЦ «</w:t>
      </w:r>
      <w:r>
        <w:t>ВЕСНА</w:t>
      </w:r>
      <w:r w:rsidRPr="00F171BA">
        <w:t>» либо при утрате ими электронного постоянного пропуска, а также работникам ОГ ПАО «НК «Роснефть», Подрядных (Субподрядных) организаций, командированных лиц, временно выполняющих работы в административном здании.</w:t>
      </w:r>
    </w:p>
    <w:p w:rsidR="00C51622" w:rsidRPr="00FB6312" w:rsidRDefault="00C51622" w:rsidP="00CA6361">
      <w:pPr>
        <w:spacing w:before="240"/>
        <w:jc w:val="both"/>
      </w:pPr>
    </w:p>
    <w:p w:rsidR="00CA6361" w:rsidRDefault="00CA6361" w:rsidP="00CA6361">
      <w:pPr>
        <w:spacing w:before="240"/>
        <w:jc w:val="both"/>
        <w:rPr>
          <w:rFonts w:ascii="Arial" w:hAnsi="Arial" w:cs="Arial"/>
          <w:b/>
          <w:caps/>
        </w:rPr>
        <w:sectPr w:rsidR="00CA6361" w:rsidSect="000763B0">
          <w:headerReference w:type="even" r:id="rId111"/>
          <w:headerReference w:type="default" r:id="rId112"/>
          <w:footerReference w:type="default" r:id="rId113"/>
          <w:headerReference w:type="first" r:id="rId11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4" w:name="Приложение8"/>
      <w:r w:rsidRPr="00114127">
        <w:rPr>
          <w:bCs w:val="0"/>
          <w:sz w:val="24"/>
          <w:szCs w:val="24"/>
        </w:rPr>
        <w:lastRenderedPageBreak/>
        <w:t>ПРИЛОЖЕНИЕ 8. ШАБЛОН «ВРЕМЕННЫЙ ПРОПУСК ДЛЯ РАБОТНИКОВ ПОДРЯДНЫХ (СУБПОДРЯДНЫХ) ОРГАНИЗАЦИЙ НА ПРОИЗВОДСТВЕННУЮ ПЛОЩАДКУ ЮТМ»</w:t>
      </w:r>
    </w:p>
    <w:bookmarkEnd w:id="244"/>
    <w:p w:rsidR="00CA6361" w:rsidRPr="00FB6312" w:rsidRDefault="00CA6361" w:rsidP="00CA6361">
      <w:pPr>
        <w:jc w:val="both"/>
        <w:rPr>
          <w:rFonts w:ascii="Arial" w:hAnsi="Arial" w:cs="Arial"/>
          <w:b/>
          <w:caps/>
        </w:rPr>
      </w:pPr>
    </w:p>
    <w:p w:rsidR="00CA6361" w:rsidRDefault="00CA6361" w:rsidP="00CA6361">
      <w:pPr>
        <w:jc w:val="both"/>
        <w:rPr>
          <w:i/>
        </w:rPr>
      </w:pPr>
      <w:r>
        <w:rPr>
          <w:noProof/>
        </w:rPr>
        <w:drawing>
          <wp:inline distT="0" distB="0" distL="0" distR="0" wp14:anchorId="69427F5E" wp14:editId="371D1AB5">
            <wp:extent cx="6120130" cy="3134730"/>
            <wp:effectExtent l="0" t="0" r="0" b="8890"/>
            <wp:docPr id="16" name="Рисунок 16" descr="C:\Users\SoloveyPV\Desktop\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eyPV\Desktop\Прл 17.jp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120130" cy="3134730"/>
                    </a:xfrm>
                    <a:prstGeom prst="rect">
                      <a:avLst/>
                    </a:prstGeom>
                    <a:noFill/>
                    <a:ln>
                      <a:noFill/>
                    </a:ln>
                  </pic:spPr>
                </pic:pic>
              </a:graphicData>
            </a:graphic>
          </wp:inline>
        </w:drawing>
      </w:r>
    </w:p>
    <w:p w:rsidR="00CA6361" w:rsidRDefault="00CA6361" w:rsidP="00CA6361">
      <w:pPr>
        <w:jc w:val="both"/>
        <w:rPr>
          <w:i/>
        </w:rPr>
        <w:sectPr w:rsidR="00CA6361" w:rsidSect="00635547">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5" w:name="Приложение9"/>
      <w:r w:rsidRPr="00114127">
        <w:rPr>
          <w:bCs w:val="0"/>
          <w:sz w:val="24"/>
          <w:szCs w:val="24"/>
        </w:rPr>
        <w:lastRenderedPageBreak/>
        <w:t>ПРИЛОЖЕНИЕ 9. ШАБЛОН «ТРАНСПОРТНЫЙ ПРОПУСК»</w:t>
      </w:r>
    </w:p>
    <w:bookmarkEnd w:id="245"/>
    <w:p w:rsidR="00CA6361" w:rsidRDefault="00CA6361" w:rsidP="00CA6361">
      <w:pPr>
        <w:jc w:val="both"/>
        <w:rPr>
          <w:i/>
        </w:rPr>
      </w:pPr>
    </w:p>
    <w:p w:rsidR="00CA6361" w:rsidRDefault="00CA6361" w:rsidP="00CA6361">
      <w:pPr>
        <w:jc w:val="both"/>
        <w:rPr>
          <w:i/>
        </w:rPr>
      </w:pPr>
      <w:r>
        <w:rPr>
          <w:noProof/>
        </w:rPr>
        <w:drawing>
          <wp:inline distT="0" distB="0" distL="0" distR="0" wp14:anchorId="72965842" wp14:editId="0CC4D943">
            <wp:extent cx="5574182" cy="3906317"/>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6"/>
                    <a:srcRect l="5622" t="28147" r="3230" b="12889"/>
                    <a:stretch/>
                  </pic:blipFill>
                  <pic:spPr bwMode="auto">
                    <a:xfrm>
                      <a:off x="0" y="0"/>
                      <a:ext cx="5578396" cy="3909270"/>
                    </a:xfrm>
                    <a:prstGeom prst="rect">
                      <a:avLst/>
                    </a:prstGeom>
                    <a:ln>
                      <a:noFill/>
                    </a:ln>
                    <a:extLst>
                      <a:ext uri="{53640926-AAD7-44D8-BBD7-CCE9431645EC}">
                        <a14:shadowObscured xmlns:a14="http://schemas.microsoft.com/office/drawing/2010/main"/>
                      </a:ext>
                    </a:extLst>
                  </pic:spPr>
                </pic:pic>
              </a:graphicData>
            </a:graphic>
          </wp:inline>
        </w:drawing>
      </w: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6" w:name="Приложение10"/>
      <w:r w:rsidRPr="00114127">
        <w:rPr>
          <w:bCs w:val="0"/>
          <w:sz w:val="24"/>
          <w:szCs w:val="24"/>
        </w:rPr>
        <w:lastRenderedPageBreak/>
        <w:t>ПРИЛОЖЕНИЕ 10. ШАБЛОН «МАТЕРИАЛЬНЫЙ ПРОПУСК»</w:t>
      </w:r>
    </w:p>
    <w:bookmarkEnd w:id="246"/>
    <w:p w:rsidR="00CA6361" w:rsidRPr="00FB6312" w:rsidRDefault="00CA6361" w:rsidP="00CA6361">
      <w:pPr>
        <w:jc w:val="both"/>
        <w:rPr>
          <w:rFonts w:ascii="Arial" w:hAnsi="Arial" w:cs="Arial"/>
          <w:b/>
          <w:caps/>
        </w:rPr>
      </w:pPr>
      <w:r>
        <w:rPr>
          <w:noProof/>
        </w:rPr>
        <mc:AlternateContent>
          <mc:Choice Requires="wps">
            <w:drawing>
              <wp:anchor distT="0" distB="0" distL="114299" distR="114299" simplePos="0" relativeHeight="251665408" behindDoc="0" locked="0" layoutInCell="1" allowOverlap="1" wp14:anchorId="76CF876C" wp14:editId="128B4142">
                <wp:simplePos x="0" y="0"/>
                <wp:positionH relativeFrom="column">
                  <wp:posOffset>2773680</wp:posOffset>
                </wp:positionH>
                <wp:positionV relativeFrom="paragraph">
                  <wp:posOffset>92710</wp:posOffset>
                </wp:positionV>
                <wp:extent cx="0" cy="4572000"/>
                <wp:effectExtent l="5715" t="6350" r="13335" b="1270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4572000"/>
                        </a:xfrm>
                        <a:custGeom>
                          <a:avLst/>
                          <a:gdLst>
                            <a:gd name="T0" fmla="*/ 0 h 4572000"/>
                            <a:gd name="T1" fmla="*/ 2286000 h 4572000"/>
                            <a:gd name="T2" fmla="*/ 4572000 h 4572000"/>
                            <a:gd name="T3" fmla="*/ 2286000 h 4572000"/>
                            <a:gd name="T4" fmla="*/ 0 h 4572000"/>
                            <a:gd name="T5" fmla="*/ 2286000 h 4572000"/>
                            <a:gd name="T6" fmla="*/ 4572000 h 4572000"/>
                            <a:gd name="T7" fmla="*/ 2286000 h 4572000"/>
                            <a:gd name="T8" fmla="*/ 0 h 4572000"/>
                            <a:gd name="T9" fmla="*/ 2286000 h 4572000"/>
                            <a:gd name="T10" fmla="*/ 4572000 h 4572000"/>
                            <a:gd name="T11" fmla="*/ 2286000 h 4572000"/>
                            <a:gd name="T12" fmla="*/ 0 h 4572000"/>
                            <a:gd name="T13" fmla="*/ 4572000 h 4572000"/>
                            <a:gd name="T14" fmla="*/ 17694720 60000 65536"/>
                            <a:gd name="T15" fmla="*/ 0 60000 65536"/>
                            <a:gd name="T16" fmla="*/ 5898240 60000 65536"/>
                            <a:gd name="T17" fmla="*/ 11796480 60000 65536"/>
                            <a:gd name="T18" fmla="*/ 17694720 60000 65536"/>
                            <a:gd name="T19" fmla="*/ 0 60000 65536"/>
                            <a:gd name="T20" fmla="*/ 5898240 60000 65536"/>
                            <a:gd name="T21" fmla="*/ 11796480 60000 65536"/>
                            <a:gd name="T22" fmla="*/ 17694720 60000 65536"/>
                            <a:gd name="T23" fmla="*/ 0 60000 65536"/>
                            <a:gd name="T24" fmla="*/ 5898240 60000 65536"/>
                            <a:gd name="T25" fmla="*/ 11796480 60000 65536"/>
                            <a:gd name="T26" fmla="*/ 5898240 60000 65536"/>
                            <a:gd name="T27" fmla="*/ 17694720 60000 65536"/>
                            <a:gd name="T28" fmla="*/ 0 h 4572000"/>
                            <a:gd name="T29" fmla="*/ 4572000 h 4572000"/>
                          </a:gdLst>
                          <a:ahLst/>
                          <a:cxnLst>
                            <a:cxn ang="T14">
                              <a:pos x="0" y="T0"/>
                            </a:cxn>
                            <a:cxn ang="T15">
                              <a:pos x="0" y="T1"/>
                            </a:cxn>
                            <a:cxn ang="T16">
                              <a:pos x="0" y="T2"/>
                            </a:cxn>
                            <a:cxn ang="T17">
                              <a:pos x="0" y="T3"/>
                            </a:cxn>
                            <a:cxn ang="T18">
                              <a:pos x="0" y="T4"/>
                            </a:cxn>
                            <a:cxn ang="T19">
                              <a:pos x="0" y="T5"/>
                            </a:cxn>
                            <a:cxn ang="T20">
                              <a:pos x="0" y="T6"/>
                            </a:cxn>
                            <a:cxn ang="T21">
                              <a:pos x="0" y="T7"/>
                            </a:cxn>
                            <a:cxn ang="T22">
                              <a:pos x="0" y="T8"/>
                            </a:cxn>
                            <a:cxn ang="T23">
                              <a:pos x="0" y="T9"/>
                            </a:cxn>
                            <a:cxn ang="T24">
                              <a:pos x="0" y="T10"/>
                            </a:cxn>
                            <a:cxn ang="T25">
                              <a:pos x="0" y="T11"/>
                            </a:cxn>
                            <a:cxn ang="T26">
                              <a:pos x="0" y="T12"/>
                            </a:cxn>
                            <a:cxn ang="T27">
                              <a:pos x="0" y="T13"/>
                            </a:cxn>
                          </a:cxnLst>
                          <a:rect l="0" t="T28" r="0" b="T29"/>
                          <a:pathLst>
                            <a:path h="4572000">
                              <a:moveTo>
                                <a:pt x="0" y="0"/>
                              </a:moveTo>
                              <a:lnTo>
                                <a:pt x="1" y="4572002"/>
                              </a:lnTo>
                            </a:path>
                          </a:pathLst>
                        </a:custGeom>
                        <a:noFill/>
                        <a:ln w="95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6A2C9" id="Полилиния 18" o:spid="_x0000_s1026" style="position:absolute;margin-left:218.4pt;margin-top:7.3pt;width:0;height:5in;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0,457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" path="m,l1,4572002e" filled="f" strokeweight=".26467mm">
                <v:path arrowok="t" o:connecttype="custom" o:connectlocs="0,0;0,2286000;0,4572000;0,2286000;0,0;0,2286000;0,4572000;0,2286000;0,0;0,2286000;0,4572000;0,2286000;0,0;0,4572000" o:connectangles="270,0,90,180,270,0,90,180,270,0,90,180,90,270" textboxrect="0,0,0,4572000"/>
              </v:shape>
            </w:pict>
          </mc:Fallback>
        </mc:AlternateContent>
      </w:r>
    </w:p>
    <w:p w:rsidR="00CA6361" w:rsidRPr="00993045" w:rsidRDefault="00CA6361" w:rsidP="00CA6361">
      <w:pPr>
        <w:rPr>
          <w:b/>
          <w:sz w:val="20"/>
          <w:szCs w:val="20"/>
        </w:rPr>
      </w:pPr>
      <w:r w:rsidRPr="00FB6312">
        <w:rPr>
          <w:b/>
          <w:sz w:val="20"/>
          <w:szCs w:val="20"/>
        </w:rPr>
        <w:t>Корешок  материального пропуска № 000000                                Материальный пропуск № 000000</w:t>
      </w:r>
    </w:p>
    <w:p w:rsidR="00CA6361" w:rsidRDefault="00CA6361" w:rsidP="00CA6361">
      <w:pPr>
        <w:ind w:firstLine="708"/>
      </w:pPr>
      <w:r w:rsidRPr="00FB6312">
        <w:rPr>
          <w:sz w:val="20"/>
          <w:szCs w:val="20"/>
        </w:rPr>
        <w:t xml:space="preserve">            на вынос, вывоз</w:t>
      </w:r>
      <w:r w:rsidRPr="00FB6312">
        <w:rPr>
          <w:sz w:val="20"/>
          <w:szCs w:val="20"/>
        </w:rPr>
        <w:tab/>
      </w:r>
      <w:r w:rsidRPr="00FB6312">
        <w:rPr>
          <w:b/>
          <w:sz w:val="20"/>
          <w:szCs w:val="20"/>
        </w:rPr>
        <w:tab/>
      </w:r>
      <w:r w:rsidRPr="00FB6312">
        <w:rPr>
          <w:b/>
          <w:sz w:val="20"/>
          <w:szCs w:val="20"/>
        </w:rPr>
        <w:tab/>
      </w:r>
      <w:r w:rsidRPr="00FB6312">
        <w:rPr>
          <w:b/>
          <w:sz w:val="20"/>
          <w:szCs w:val="20"/>
        </w:rPr>
        <w:tab/>
        <w:t xml:space="preserve">                       </w:t>
      </w:r>
      <w:r w:rsidRPr="00FB6312">
        <w:rPr>
          <w:sz w:val="20"/>
          <w:szCs w:val="20"/>
        </w:rPr>
        <w:t>на вынос, вывоз</w:t>
      </w:r>
    </w:p>
    <w:p w:rsidR="00CA6361" w:rsidRPr="00FB6312" w:rsidRDefault="00CA6361" w:rsidP="00CA6361">
      <w:pPr>
        <w:ind w:firstLine="708"/>
      </w:pPr>
      <w:r w:rsidRPr="00FB6312">
        <w:rPr>
          <w:sz w:val="20"/>
          <w:szCs w:val="20"/>
        </w:rPr>
        <w:t xml:space="preserve">(пропуск действителен в день выдачи)    </w:t>
      </w:r>
      <w:r w:rsidRPr="00FB6312">
        <w:rPr>
          <w:sz w:val="20"/>
          <w:szCs w:val="20"/>
        </w:rPr>
        <w:tab/>
        <w:t xml:space="preserve">    </w:t>
      </w:r>
      <w:r>
        <w:rPr>
          <w:sz w:val="20"/>
          <w:szCs w:val="20"/>
        </w:rPr>
        <w:t xml:space="preserve">           </w:t>
      </w:r>
      <w:r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CA6361" w:rsidRPr="00FB6312" w:rsidRDefault="00CA6361" w:rsidP="00CA6361">
      <w:pPr>
        <w:rPr>
          <w:b/>
          <w:sz w:val="20"/>
          <w:szCs w:val="20"/>
        </w:rPr>
      </w:pPr>
    </w:p>
    <w:p w:rsidR="00CA6361" w:rsidRPr="00FB6312" w:rsidRDefault="00CA6361" w:rsidP="00CA6361">
      <w:pPr>
        <w:rPr>
          <w:b/>
          <w:sz w:val="20"/>
          <w:szCs w:val="20"/>
        </w:rPr>
      </w:pPr>
      <w:r w:rsidRPr="00FB6312">
        <w:rPr>
          <w:b/>
          <w:sz w:val="20"/>
          <w:szCs w:val="20"/>
        </w:rPr>
        <w:t>Ф.И.О.____________________________________         Ф.И.О.___________________________________________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rPr>
          <w:b/>
          <w:sz w:val="20"/>
          <w:szCs w:val="20"/>
        </w:rPr>
      </w:pPr>
      <w:r w:rsidRPr="00FB6312">
        <w:rPr>
          <w:b/>
          <w:sz w:val="20"/>
          <w:szCs w:val="20"/>
        </w:rPr>
        <w:t>Куда выносится  (вывозится)_______________         Куда выносится  (вывозится)_______________________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b/>
          <w:sz w:val="20"/>
          <w:szCs w:val="20"/>
        </w:rPr>
        <w:t xml:space="preserve">Наименование ТМЦ </w:t>
      </w:r>
      <w:r w:rsidRPr="00FB6312">
        <w:rPr>
          <w:sz w:val="18"/>
          <w:szCs w:val="18"/>
        </w:rPr>
        <w:t xml:space="preserve">_________________________ </w:t>
      </w:r>
      <w:r w:rsidRPr="00FB6312">
        <w:rPr>
          <w:b/>
          <w:sz w:val="20"/>
          <w:szCs w:val="20"/>
        </w:rPr>
        <w:t xml:space="preserve">       Наименование ТМЦ________________________________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CA6361" w:rsidRPr="00FB6312" w:rsidRDefault="00CA6361" w:rsidP="00CA6361">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CA6361" w:rsidRPr="00FB6312" w:rsidRDefault="00CA6361" w:rsidP="00CA6361">
      <w:pPr>
        <w:pStyle w:val="HTML"/>
      </w:pPr>
      <w:r w:rsidRPr="00FB6312">
        <w:rPr>
          <w:rFonts w:ascii="Times New Roman" w:hAnsi="Times New Roman"/>
          <w:b/>
        </w:rPr>
        <w:t>Водитель</w:t>
      </w:r>
      <w:r w:rsidRPr="00FB6312">
        <w:t xml:space="preserve"> ___________________________    </w:t>
      </w:r>
      <w:r w:rsidRPr="00FB6312">
        <w:rPr>
          <w:rFonts w:ascii="Times New Roman" w:hAnsi="Times New Roman"/>
          <w:b/>
        </w:rPr>
        <w:t>Водитель</w:t>
      </w:r>
      <w:r w:rsidRPr="00FB6312">
        <w:t xml:space="preserve"> _________________________________</w:t>
      </w:r>
    </w:p>
    <w:p w:rsidR="00CA6361" w:rsidRPr="00FB6312" w:rsidRDefault="00CA6361" w:rsidP="00CA6361">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CA6361" w:rsidRPr="00FB6312" w:rsidRDefault="00CA6361" w:rsidP="00CA6361">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CA6361" w:rsidRPr="00FB6312" w:rsidRDefault="00CA6361" w:rsidP="00CA6361">
      <w:pPr>
        <w:rPr>
          <w:b/>
          <w:sz w:val="20"/>
          <w:szCs w:val="20"/>
        </w:rPr>
      </w:pPr>
      <w:r w:rsidRPr="00FB6312">
        <w:rPr>
          <w:b/>
          <w:sz w:val="20"/>
          <w:szCs w:val="20"/>
        </w:rPr>
        <w:t>_______________________     ________________           ________________________________          ____________</w:t>
      </w:r>
    </w:p>
    <w:p w:rsidR="00CA6361" w:rsidRPr="00FB6312" w:rsidRDefault="00CA6361" w:rsidP="00CA6361">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CA6361" w:rsidRPr="00FB6312" w:rsidRDefault="00CA6361" w:rsidP="00CA6361">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CA6361" w:rsidRPr="00FB6312" w:rsidRDefault="00CA6361" w:rsidP="00CA6361">
      <w:pPr>
        <w:pStyle w:val="HTML"/>
        <w:rPr>
          <w:rFonts w:ascii="Times New Roman" w:hAnsi="Times New Roman"/>
          <w:b/>
        </w:rPr>
      </w:pPr>
    </w:p>
    <w:p w:rsidR="00CA6361" w:rsidRPr="00FB6312" w:rsidRDefault="00CA6361" w:rsidP="00CA6361">
      <w:pPr>
        <w:pStyle w:val="HTML"/>
      </w:pPr>
      <w:r w:rsidRPr="00FB6312">
        <w:rPr>
          <w:rFonts w:ascii="Times New Roman" w:hAnsi="Times New Roman"/>
          <w:b/>
        </w:rPr>
        <w:t xml:space="preserve">              </w:t>
      </w:r>
      <w:r w:rsidRPr="00FB6312">
        <w:t xml:space="preserve">          </w:t>
      </w:r>
    </w:p>
    <w:p w:rsidR="00CA6361" w:rsidRPr="00FB6312" w:rsidRDefault="00CA6361" w:rsidP="00CA6361">
      <w:pPr>
        <w:pStyle w:val="HTML"/>
      </w:pPr>
      <w:r w:rsidRPr="00FB6312">
        <w:tab/>
      </w:r>
      <w:r w:rsidRPr="00FB6312">
        <w:tab/>
      </w:r>
      <w:r w:rsidRPr="00FB6312">
        <w:tab/>
      </w:r>
      <w:r w:rsidRPr="00FB6312">
        <w:tab/>
        <w:t xml:space="preserve">                 </w:t>
      </w:r>
      <w:r w:rsidRPr="00FB6312">
        <w:rPr>
          <w:rFonts w:ascii="Times New Roman" w:hAnsi="Times New Roman"/>
          <w:b/>
        </w:rPr>
        <w:t>Отметка  работника охраны</w:t>
      </w:r>
    </w:p>
    <w:p w:rsidR="00CA6361" w:rsidRPr="00FB6312" w:rsidRDefault="00CA6361" w:rsidP="00CA6361">
      <w:r w:rsidRPr="00FB6312">
        <w:rPr>
          <w:b/>
          <w:sz w:val="20"/>
          <w:szCs w:val="20"/>
        </w:rPr>
        <w:t xml:space="preserve">                                                                                                  _____________________________      _______________</w:t>
      </w:r>
    </w:p>
    <w:p w:rsidR="00CA6361" w:rsidRPr="00FB6312" w:rsidRDefault="00CA6361" w:rsidP="00CA6361">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CA6361" w:rsidRPr="00FB6312" w:rsidRDefault="00CA6361" w:rsidP="00CA6361">
      <w:pPr>
        <w:pStyle w:val="S"/>
      </w:pPr>
    </w:p>
    <w:p w:rsidR="00CA6361" w:rsidRPr="00FB6312" w:rsidRDefault="00CA6361" w:rsidP="00CA6361">
      <w:pPr>
        <w:pStyle w:val="S"/>
        <w:tabs>
          <w:tab w:val="left" w:pos="5515"/>
        </w:tabs>
      </w:pPr>
      <w:r w:rsidRPr="00FB6312">
        <w:t xml:space="preserve">                                                                               «____» _________________ 20___ г.          </w:t>
      </w: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7" w:name="Приложение10_1"/>
      <w:r w:rsidRPr="00114127">
        <w:rPr>
          <w:bCs w:val="0"/>
          <w:sz w:val="24"/>
          <w:szCs w:val="24"/>
        </w:rPr>
        <w:lastRenderedPageBreak/>
        <w:t>ПРИЛОЖЕНИЕ 10.1. ШАБЛОН «ПЕРЕЧЕНЬ ИМУЩЕСТВА (ПРИЛОЖЕНИЕ К МАТЕРИАЛЬНОМУ ПРОПУСКУ)» (ДЛЯ РАБОТНИКОВ АО «ВОСТСИБНЕФТЕГАЗ»)</w:t>
      </w:r>
    </w:p>
    <w:bookmarkEnd w:id="247"/>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Pr="00FB6312"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Pr="00993045" w:rsidRDefault="00CA6361" w:rsidP="00CA6361">
      <w:pPr>
        <w:rPr>
          <w:sz w:val="20"/>
          <w:szCs w:val="20"/>
        </w:rPr>
      </w:pPr>
    </w:p>
    <w:p w:rsidR="00CA6361" w:rsidRPr="00993045" w:rsidRDefault="00CA6361" w:rsidP="00CA6361">
      <w:pPr>
        <w:rPr>
          <w:sz w:val="20"/>
          <w:szCs w:val="20"/>
        </w:rPr>
      </w:pPr>
    </w:p>
    <w:tbl>
      <w:tblPr>
        <w:tblpPr w:leftFromText="180" w:rightFromText="180" w:vertAnchor="text" w:horzAnchor="margin" w:tblpY="485"/>
        <w:tblW w:w="0" w:type="auto"/>
        <w:tblLook w:val="04A0" w:firstRow="1" w:lastRow="0" w:firstColumn="1" w:lastColumn="0" w:noHBand="0" w:noVBand="1"/>
      </w:tblPr>
      <w:tblGrid>
        <w:gridCol w:w="3166"/>
        <w:gridCol w:w="281"/>
        <w:gridCol w:w="3318"/>
        <w:gridCol w:w="282"/>
        <w:gridCol w:w="2591"/>
      </w:tblGrid>
      <w:tr w:rsidR="00CA6361" w:rsidRPr="00BB4F53" w:rsidTr="00984939">
        <w:tc>
          <w:tcPr>
            <w:tcW w:w="3227" w:type="dxa"/>
            <w:tcBorders>
              <w:bottom w:val="single" w:sz="4" w:space="0" w:color="auto"/>
            </w:tcBorders>
            <w:shd w:val="clear" w:color="auto" w:fill="auto"/>
          </w:tcPr>
          <w:p w:rsidR="00CA6361" w:rsidRPr="00BB4F53" w:rsidRDefault="00CA6361" w:rsidP="00984939">
            <w:pPr>
              <w:rPr>
                <w:sz w:val="20"/>
                <w:szCs w:val="20"/>
              </w:rPr>
            </w:pPr>
          </w:p>
        </w:tc>
        <w:tc>
          <w:tcPr>
            <w:tcW w:w="283" w:type="dxa"/>
            <w:shd w:val="clear" w:color="auto" w:fill="auto"/>
          </w:tcPr>
          <w:p w:rsidR="00CA6361" w:rsidRPr="00BB4F53" w:rsidRDefault="00CA6361" w:rsidP="00984939">
            <w:pPr>
              <w:rPr>
                <w:sz w:val="20"/>
                <w:szCs w:val="20"/>
              </w:rPr>
            </w:pPr>
          </w:p>
        </w:tc>
        <w:tc>
          <w:tcPr>
            <w:tcW w:w="3402" w:type="dxa"/>
            <w:tcBorders>
              <w:bottom w:val="single" w:sz="4" w:space="0" w:color="auto"/>
            </w:tcBorders>
            <w:shd w:val="clear" w:color="auto" w:fill="auto"/>
          </w:tcPr>
          <w:p w:rsidR="00CA6361" w:rsidRPr="00BB4F53" w:rsidRDefault="00CA6361" w:rsidP="00984939">
            <w:pPr>
              <w:rPr>
                <w:sz w:val="20"/>
                <w:szCs w:val="20"/>
              </w:rPr>
            </w:pPr>
          </w:p>
        </w:tc>
        <w:tc>
          <w:tcPr>
            <w:tcW w:w="284" w:type="dxa"/>
            <w:shd w:val="clear" w:color="auto" w:fill="auto"/>
          </w:tcPr>
          <w:p w:rsidR="00CA6361" w:rsidRPr="00BB4F53" w:rsidRDefault="00CA6361" w:rsidP="00984939">
            <w:pPr>
              <w:rPr>
                <w:sz w:val="20"/>
                <w:szCs w:val="20"/>
              </w:rPr>
            </w:pPr>
          </w:p>
        </w:tc>
        <w:tc>
          <w:tcPr>
            <w:tcW w:w="2658" w:type="dxa"/>
            <w:tcBorders>
              <w:bottom w:val="single" w:sz="4" w:space="0" w:color="auto"/>
            </w:tcBorders>
            <w:shd w:val="clear" w:color="auto" w:fill="auto"/>
          </w:tcPr>
          <w:p w:rsidR="00CA6361" w:rsidRPr="00BB4F53" w:rsidRDefault="00CA6361" w:rsidP="00984939">
            <w:pPr>
              <w:rPr>
                <w:sz w:val="20"/>
                <w:szCs w:val="20"/>
              </w:rPr>
            </w:pPr>
          </w:p>
        </w:tc>
      </w:tr>
      <w:tr w:rsidR="00CA6361" w:rsidRPr="00BB4F53" w:rsidTr="00984939">
        <w:tc>
          <w:tcPr>
            <w:tcW w:w="3227" w:type="dxa"/>
            <w:tcBorders>
              <w:top w:val="single" w:sz="4" w:space="0" w:color="auto"/>
            </w:tcBorders>
            <w:shd w:val="clear" w:color="auto" w:fill="auto"/>
          </w:tcPr>
          <w:p w:rsidR="00CA6361" w:rsidRPr="00D50C9E" w:rsidRDefault="00CA6361" w:rsidP="00984939">
            <w:pPr>
              <w:pStyle w:val="26"/>
              <w:tabs>
                <w:tab w:val="left" w:pos="540"/>
              </w:tabs>
              <w:spacing w:after="0" w:line="240" w:lineRule="auto"/>
              <w:ind w:left="0"/>
              <w:jc w:val="center"/>
              <w:rPr>
                <w:sz w:val="20"/>
                <w:szCs w:val="20"/>
              </w:rPr>
            </w:pPr>
            <w:r w:rsidRPr="00D50C9E">
              <w:rPr>
                <w:sz w:val="20"/>
                <w:szCs w:val="20"/>
              </w:rPr>
              <w:t>(Наименование должности материально ответственного лица структурного подразделения)</w:t>
            </w:r>
          </w:p>
        </w:tc>
        <w:tc>
          <w:tcPr>
            <w:tcW w:w="283" w:type="dxa"/>
            <w:shd w:val="clear" w:color="auto" w:fill="auto"/>
          </w:tcPr>
          <w:p w:rsidR="00CA6361" w:rsidRPr="00D50C9E" w:rsidRDefault="00CA6361" w:rsidP="00984939">
            <w:pPr>
              <w:jc w:val="center"/>
              <w:rPr>
                <w:sz w:val="20"/>
                <w:szCs w:val="20"/>
              </w:rPr>
            </w:pPr>
          </w:p>
        </w:tc>
        <w:tc>
          <w:tcPr>
            <w:tcW w:w="3402"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(Подпись)</w:t>
            </w:r>
          </w:p>
        </w:tc>
        <w:tc>
          <w:tcPr>
            <w:tcW w:w="284" w:type="dxa"/>
            <w:shd w:val="clear" w:color="auto" w:fill="auto"/>
          </w:tcPr>
          <w:p w:rsidR="00CA6361" w:rsidRPr="00D50C9E" w:rsidRDefault="00CA6361" w:rsidP="00984939">
            <w:pPr>
              <w:jc w:val="center"/>
              <w:rPr>
                <w:sz w:val="20"/>
                <w:szCs w:val="20"/>
              </w:rPr>
            </w:pPr>
          </w:p>
        </w:tc>
        <w:tc>
          <w:tcPr>
            <w:tcW w:w="2658"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(ФИО)</w:t>
            </w:r>
          </w:p>
        </w:tc>
      </w:tr>
    </w:tbl>
    <w:p w:rsidR="00CA6361" w:rsidRPr="004B7F60" w:rsidRDefault="00CA6361" w:rsidP="00CA6361">
      <w:pPr>
        <w:pStyle w:val="26"/>
        <w:tabs>
          <w:tab w:val="left" w:pos="540"/>
        </w:tabs>
        <w:spacing w:after="0" w:line="240" w:lineRule="auto"/>
        <w:ind w:left="0"/>
        <w:rPr>
          <w:b/>
        </w:rPr>
      </w:pPr>
    </w:p>
    <w:p w:rsidR="00CA6361" w:rsidRPr="004B7F60" w:rsidRDefault="00CA6361" w:rsidP="00CA6361">
      <w:pPr>
        <w:pStyle w:val="26"/>
        <w:tabs>
          <w:tab w:val="left" w:pos="540"/>
        </w:tabs>
        <w:spacing w:after="0" w:line="240" w:lineRule="auto"/>
        <w:rPr>
          <w:b/>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8" w:name="Приложение11"/>
      <w:r w:rsidRPr="00114127">
        <w:rPr>
          <w:bCs w:val="0"/>
          <w:sz w:val="24"/>
          <w:szCs w:val="24"/>
        </w:rPr>
        <w:lastRenderedPageBreak/>
        <w:t>ПРИЛОЖЕНИЕ 11. ШАБЛОН «МАТЕРИАЛЬНЫЙ ПРОПУСК» ДЛЯ ПОДРЯДНЫХ (СУБПОДРЯДНЫХ) ОРГАНИЗАЦИЙ)»</w:t>
      </w:r>
    </w:p>
    <w:bookmarkEnd w:id="248"/>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Корешок  материального пропуска №0000                                 Материальный пропуск № 0000</w:t>
      </w:r>
    </w:p>
    <w:p w:rsidR="00CA6361" w:rsidRPr="000B5A8A" w:rsidRDefault="00CA6361" w:rsidP="00CA6361">
      <w:pPr>
        <w:ind w:firstLine="708"/>
        <w:rPr>
          <w:color w:val="000000" w:themeColor="text1"/>
        </w:rPr>
      </w:pPr>
      <w:r w:rsidRPr="000B5A8A">
        <w:rPr>
          <w:color w:val="000000" w:themeColor="text1"/>
          <w:sz w:val="20"/>
          <w:szCs w:val="20"/>
        </w:rPr>
        <w:t xml:space="preserve">            на вынос, вывоз</w:t>
      </w:r>
      <w:r w:rsidRPr="000B5A8A">
        <w:rPr>
          <w:color w:val="000000" w:themeColor="text1"/>
          <w:sz w:val="20"/>
          <w:szCs w:val="20"/>
        </w:rPr>
        <w:tab/>
      </w:r>
      <w:r w:rsidRPr="000B5A8A">
        <w:rPr>
          <w:b/>
          <w:color w:val="000000" w:themeColor="text1"/>
          <w:sz w:val="20"/>
          <w:szCs w:val="20"/>
        </w:rPr>
        <w:tab/>
      </w:r>
      <w:r w:rsidRPr="000B5A8A">
        <w:rPr>
          <w:b/>
          <w:color w:val="000000" w:themeColor="text1"/>
          <w:sz w:val="20"/>
          <w:szCs w:val="20"/>
        </w:rPr>
        <w:tab/>
      </w:r>
      <w:r w:rsidRPr="000B5A8A">
        <w:rPr>
          <w:b/>
          <w:color w:val="000000" w:themeColor="text1"/>
          <w:sz w:val="20"/>
          <w:szCs w:val="20"/>
        </w:rPr>
        <w:tab/>
        <w:t xml:space="preserve">                       </w:t>
      </w:r>
      <w:r w:rsidRPr="000B5A8A">
        <w:rPr>
          <w:color w:val="000000" w:themeColor="text1"/>
          <w:sz w:val="20"/>
          <w:szCs w:val="20"/>
        </w:rPr>
        <w:t>на вынос, вывоз</w:t>
      </w:r>
    </w:p>
    <w:p w:rsidR="00CA6361" w:rsidRPr="000B5A8A" w:rsidRDefault="00CA6361" w:rsidP="00CA6361">
      <w:pPr>
        <w:ind w:firstLine="708"/>
        <w:rPr>
          <w:color w:val="000000" w:themeColor="text1"/>
        </w:rPr>
      </w:pPr>
      <w:r w:rsidRPr="000B5A8A">
        <w:rPr>
          <w:color w:val="000000" w:themeColor="text1"/>
          <w:sz w:val="20"/>
          <w:szCs w:val="20"/>
        </w:rPr>
        <w:t xml:space="preserve">(пропуск действителен в день выдачи)    </w:t>
      </w:r>
      <w:r w:rsidRPr="000B5A8A">
        <w:rPr>
          <w:color w:val="000000" w:themeColor="text1"/>
          <w:sz w:val="20"/>
          <w:szCs w:val="20"/>
        </w:rPr>
        <w:tab/>
        <w:t xml:space="preserve">                 </w:t>
      </w:r>
      <w:r w:rsidRPr="000B5A8A">
        <w:rPr>
          <w:b/>
          <w:color w:val="000000" w:themeColor="text1"/>
          <w:sz w:val="20"/>
          <w:szCs w:val="20"/>
        </w:rPr>
        <w:t xml:space="preserve"> </w:t>
      </w:r>
      <w:r w:rsidRPr="000B5A8A">
        <w:rPr>
          <w:color w:val="000000" w:themeColor="text1"/>
          <w:sz w:val="20"/>
          <w:szCs w:val="20"/>
        </w:rPr>
        <w:t>(пропуск действителен в день выдачи)</w:t>
      </w: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Ф.И.О.____________________________________         Ф.И.О.___________________________________________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Куда выносится  (вывозится)_______________         Куда выносится  (вывозится)_______________________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b/>
          <w:color w:val="000000" w:themeColor="text1"/>
          <w:sz w:val="20"/>
          <w:szCs w:val="20"/>
        </w:rPr>
        <w:t xml:space="preserve">Наименование ТМЦ </w:t>
      </w:r>
      <w:r w:rsidRPr="000B5A8A">
        <w:rPr>
          <w:color w:val="000000" w:themeColor="text1"/>
          <w:sz w:val="18"/>
          <w:szCs w:val="18"/>
        </w:rPr>
        <w:t xml:space="preserve">_________________________ </w:t>
      </w:r>
      <w:r w:rsidRPr="000B5A8A">
        <w:rPr>
          <w:b/>
          <w:color w:val="000000" w:themeColor="text1"/>
          <w:sz w:val="20"/>
          <w:szCs w:val="20"/>
        </w:rPr>
        <w:t xml:space="preserve">       Наименование ТМЦ________________________________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color w:val="000000" w:themeColor="text1"/>
          <w:sz w:val="18"/>
          <w:szCs w:val="18"/>
        </w:rPr>
        <w:t xml:space="preserve"> (количество мест, № сопроводительных документов) </w:t>
      </w:r>
      <w:r w:rsidRPr="000B5A8A">
        <w:rPr>
          <w:color w:val="000000" w:themeColor="text1"/>
          <w:sz w:val="18"/>
          <w:szCs w:val="18"/>
        </w:rPr>
        <w:tab/>
        <w:t xml:space="preserve">   </w:t>
      </w:r>
      <w:r w:rsidRPr="000B5A8A">
        <w:rPr>
          <w:color w:val="000000" w:themeColor="text1"/>
          <w:sz w:val="18"/>
          <w:szCs w:val="18"/>
        </w:rPr>
        <w:tab/>
        <w:t>(количество мест, № сопроводительных документов)</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Автомобиль: __________________  №_________</w:t>
      </w:r>
      <w:r w:rsidRPr="000B5A8A">
        <w:rPr>
          <w:rFonts w:ascii="Courier New" w:hAnsi="Courier New"/>
          <w:color w:val="000000" w:themeColor="text1"/>
          <w:sz w:val="20"/>
          <w:szCs w:val="20"/>
        </w:rPr>
        <w:t xml:space="preserve">   </w:t>
      </w:r>
      <w:r w:rsidRPr="000B5A8A">
        <w:rPr>
          <w:b/>
          <w:color w:val="000000" w:themeColor="text1"/>
          <w:sz w:val="20"/>
          <w:szCs w:val="20"/>
        </w:rPr>
        <w:t>Автомобиль: ______________________  №____________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ab/>
      </w:r>
      <w:r w:rsidRPr="000B5A8A">
        <w:rPr>
          <w:color w:val="000000" w:themeColor="text1"/>
          <w:sz w:val="18"/>
          <w:szCs w:val="18"/>
        </w:rPr>
        <w:t xml:space="preserve">             (марка машины)               (рег. знак)</w:t>
      </w:r>
      <w:r w:rsidRPr="000B5A8A">
        <w:rPr>
          <w:color w:val="000000" w:themeColor="text1"/>
          <w:sz w:val="18"/>
          <w:szCs w:val="18"/>
        </w:rPr>
        <w:tab/>
      </w:r>
      <w:r w:rsidRPr="000B5A8A">
        <w:rPr>
          <w:color w:val="000000" w:themeColor="text1"/>
          <w:sz w:val="18"/>
          <w:szCs w:val="18"/>
        </w:rPr>
        <w:tab/>
        <w:t xml:space="preserve">                (марка машины) </w:t>
      </w:r>
      <w:r w:rsidRPr="000B5A8A">
        <w:rPr>
          <w:color w:val="000000" w:themeColor="text1"/>
          <w:sz w:val="18"/>
          <w:szCs w:val="18"/>
        </w:rPr>
        <w:tab/>
        <w:t xml:space="preserve">         (рег. знак)</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    </w:t>
      </w: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color w:val="000000" w:themeColor="text1"/>
          <w:sz w:val="18"/>
          <w:szCs w:val="18"/>
        </w:rPr>
      </w:pPr>
      <w:r w:rsidRPr="000B5A8A">
        <w:rPr>
          <w:color w:val="000000" w:themeColor="text1"/>
          <w:sz w:val="18"/>
          <w:szCs w:val="18"/>
        </w:rPr>
        <w:t xml:space="preserve">                                   (фамилия, инициалы)                 </w:t>
      </w:r>
      <w:r w:rsidRPr="000B5A8A">
        <w:rPr>
          <w:color w:val="000000" w:themeColor="text1"/>
          <w:sz w:val="18"/>
          <w:szCs w:val="18"/>
        </w:rPr>
        <w:tab/>
      </w:r>
      <w:r w:rsidRPr="000B5A8A">
        <w:rPr>
          <w:color w:val="000000" w:themeColor="text1"/>
          <w:sz w:val="18"/>
          <w:szCs w:val="18"/>
        </w:rPr>
        <w:tab/>
        <w:t xml:space="preserve">                            (фамилия, инициалы)</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 xml:space="preserve">Руководитель СП               </w:t>
      </w:r>
      <w:r w:rsidRPr="000B5A8A">
        <w:rPr>
          <w:b/>
          <w:color w:val="000000" w:themeColor="text1"/>
          <w:sz w:val="20"/>
          <w:szCs w:val="20"/>
        </w:rPr>
        <w:tab/>
        <w:t xml:space="preserve">                                    Руководитель СП</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708"/>
        </w:tabs>
        <w:rPr>
          <w:b/>
          <w:color w:val="000000" w:themeColor="text1"/>
          <w:sz w:val="20"/>
          <w:szCs w:val="20"/>
        </w:rPr>
      </w:pPr>
      <w:r w:rsidRPr="000B5A8A">
        <w:rPr>
          <w:b/>
          <w:color w:val="000000" w:themeColor="text1"/>
        </w:rPr>
        <w:t xml:space="preserve">  </w:t>
      </w:r>
      <w:r w:rsidR="00CC01CC">
        <w:rPr>
          <w:b/>
          <w:color w:val="000000" w:themeColor="text1"/>
          <w:sz w:val="20"/>
          <w:szCs w:val="20"/>
        </w:rPr>
        <w:t xml:space="preserve">Зам начальника </w:t>
      </w:r>
      <w:r w:rsidR="00C65F52">
        <w:rPr>
          <w:b/>
          <w:color w:val="000000" w:themeColor="text1"/>
          <w:sz w:val="20"/>
          <w:szCs w:val="20"/>
        </w:rPr>
        <w:t>УН</w:t>
      </w:r>
      <w:r w:rsidRPr="000B5A8A">
        <w:rPr>
          <w:b/>
          <w:color w:val="000000" w:themeColor="text1"/>
          <w:sz w:val="20"/>
          <w:szCs w:val="20"/>
        </w:rPr>
        <w:t xml:space="preserve"> АО "Востсибнефтегаз"</w:t>
      </w:r>
      <w:r w:rsidRPr="000B5A8A">
        <w:rPr>
          <w:b/>
          <w:color w:val="000000" w:themeColor="text1"/>
        </w:rPr>
        <w:t xml:space="preserve">   </w:t>
      </w:r>
      <w:r w:rsidR="00CC01CC">
        <w:rPr>
          <w:b/>
          <w:color w:val="000000" w:themeColor="text1"/>
          <w:sz w:val="20"/>
          <w:szCs w:val="20"/>
        </w:rPr>
        <w:t xml:space="preserve"> Зам начальника </w:t>
      </w:r>
      <w:r w:rsidR="00C65F52">
        <w:rPr>
          <w:b/>
          <w:color w:val="000000" w:themeColor="text1"/>
          <w:sz w:val="20"/>
          <w:szCs w:val="20"/>
        </w:rPr>
        <w:t>УН</w:t>
      </w:r>
      <w:r w:rsidRPr="000B5A8A">
        <w:rPr>
          <w:b/>
          <w:color w:val="000000" w:themeColor="text1"/>
          <w:sz w:val="20"/>
          <w:szCs w:val="20"/>
        </w:rPr>
        <w:t xml:space="preserve"> АО "Востсибне</w:t>
      </w:r>
      <w:r w:rsidR="00C56812">
        <w:rPr>
          <w:b/>
          <w:color w:val="000000" w:themeColor="text1"/>
          <w:sz w:val="20"/>
          <w:szCs w:val="20"/>
        </w:rPr>
        <w:t>ф</w:t>
      </w:r>
      <w:r w:rsidRPr="000B5A8A">
        <w:rPr>
          <w:b/>
          <w:color w:val="000000" w:themeColor="text1"/>
          <w:sz w:val="20"/>
          <w:szCs w:val="20"/>
        </w:rPr>
        <w:t>тегаз"</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 xml:space="preserve">            </w:t>
      </w:r>
      <w:r w:rsidRPr="000B5A8A">
        <w:rPr>
          <w:rFonts w:ascii="Courier New" w:hAnsi="Courier New"/>
          <w:color w:val="000000" w:themeColor="text1"/>
          <w:sz w:val="20"/>
          <w:szCs w:val="20"/>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t xml:space="preserve">                 </w:t>
      </w:r>
      <w:r w:rsidRPr="000B5A8A">
        <w:rPr>
          <w:b/>
          <w:color w:val="000000" w:themeColor="text1"/>
          <w:sz w:val="20"/>
          <w:szCs w:val="20"/>
        </w:rPr>
        <w:t>Отметка  работника охраны</w:t>
      </w:r>
    </w:p>
    <w:p w:rsidR="00CA6361" w:rsidRPr="000B5A8A" w:rsidRDefault="00CA6361" w:rsidP="00CA6361">
      <w:pPr>
        <w:tabs>
          <w:tab w:val="left" w:pos="708"/>
        </w:tabs>
        <w:rPr>
          <w:color w:val="000000" w:themeColor="text1"/>
        </w:rPr>
      </w:pPr>
      <w:r w:rsidRPr="000B5A8A">
        <w:rPr>
          <w:b/>
          <w:color w:val="000000" w:themeColor="text1"/>
          <w:sz w:val="20"/>
          <w:szCs w:val="20"/>
        </w:rPr>
        <w:t xml:space="preserve">                                                                                                  _____________________________      _______________</w:t>
      </w:r>
    </w:p>
    <w:p w:rsidR="00CA6361" w:rsidRPr="000B5A8A" w:rsidRDefault="00CA6361" w:rsidP="00CA6361">
      <w:pPr>
        <w:tabs>
          <w:tab w:val="left" w:pos="708"/>
        </w:tabs>
        <w:ind w:left="5664"/>
        <w:rPr>
          <w:color w:val="000000" w:themeColor="text1"/>
          <w:sz w:val="18"/>
          <w:szCs w:val="18"/>
        </w:rPr>
      </w:pPr>
      <w:r w:rsidRPr="000B5A8A">
        <w:rPr>
          <w:color w:val="000000" w:themeColor="text1"/>
          <w:sz w:val="18"/>
          <w:szCs w:val="18"/>
        </w:rPr>
        <w:t xml:space="preserve">(фамилия, инициалы) </w:t>
      </w:r>
      <w:r w:rsidRPr="000B5A8A">
        <w:rPr>
          <w:color w:val="000000" w:themeColor="text1"/>
          <w:sz w:val="18"/>
          <w:szCs w:val="18"/>
        </w:rPr>
        <w:tab/>
      </w:r>
      <w:r w:rsidRPr="000B5A8A">
        <w:rPr>
          <w:color w:val="000000" w:themeColor="text1"/>
          <w:sz w:val="18"/>
          <w:szCs w:val="18"/>
        </w:rPr>
        <w:tab/>
        <w:t xml:space="preserve">   (подпись)</w:t>
      </w:r>
    </w:p>
    <w:p w:rsidR="00CA6361" w:rsidRPr="000B5A8A" w:rsidRDefault="00CA6361" w:rsidP="00CA6361">
      <w:pPr>
        <w:widowControl w:val="0"/>
        <w:tabs>
          <w:tab w:val="left" w:pos="708"/>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sidRPr="000B5A8A">
        <w:rPr>
          <w:color w:val="000000" w:themeColor="text1"/>
        </w:rPr>
        <w:t xml:space="preserve">                                                                               «____» _________________ 20___ г. </w:t>
      </w:r>
    </w:p>
    <w:p w:rsidR="00CA6361" w:rsidRDefault="00CA6361" w:rsidP="00CA6361">
      <w:pPr>
        <w:widowControl w:val="0"/>
        <w:tabs>
          <w:tab w:val="left" w:pos="5515"/>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Pr>
          <w:color w:val="000000" w:themeColor="text1"/>
        </w:rPr>
        <w:br w:type="page"/>
      </w:r>
    </w:p>
    <w:p w:rsidR="00CA6361" w:rsidRPr="00114127" w:rsidRDefault="00114127" w:rsidP="00114127">
      <w:pPr>
        <w:pStyle w:val="10"/>
        <w:numPr>
          <w:ilvl w:val="0"/>
          <w:numId w:val="0"/>
        </w:numPr>
        <w:spacing w:before="0" w:after="0"/>
        <w:jc w:val="both"/>
        <w:rPr>
          <w:bCs w:val="0"/>
          <w:sz w:val="24"/>
          <w:szCs w:val="24"/>
        </w:rPr>
      </w:pPr>
      <w:bookmarkStart w:id="249" w:name="Приложение11_1"/>
      <w:r w:rsidRPr="00114127">
        <w:rPr>
          <w:bCs w:val="0"/>
          <w:sz w:val="24"/>
          <w:szCs w:val="24"/>
        </w:rPr>
        <w:lastRenderedPageBreak/>
        <w:t>ПРИЛОЖЕНИЕ 11.1. ШАБЛОН «ПЕРЕЧЕНЬ ИМУЩЕСТВА (ПРИЛОЖЕНИЕ К МАТЕРИАЛЬНОМУ ПРОПУСКУ)» (ДЛЯ ПОДРЯДНЫХ (СУБПОДРЯДНЫХ) ОРГАНИЗАЦИЙ)»</w:t>
      </w:r>
    </w:p>
    <w:bookmarkEnd w:id="249"/>
    <w:p w:rsidR="00CA6361" w:rsidRDefault="00CA6361" w:rsidP="00CA6361">
      <w:pPr>
        <w:rPr>
          <w:rFonts w:ascii="Arial" w:hAnsi="Arial" w:cs="Arial"/>
          <w:b/>
          <w:caps/>
        </w:rPr>
      </w:pPr>
    </w:p>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Default="00CA6361" w:rsidP="00CA6361">
      <w:pPr>
        <w:rPr>
          <w:sz w:val="20"/>
          <w:szCs w:val="20"/>
        </w:rPr>
      </w:pPr>
    </w:p>
    <w:p w:rsidR="00CA6361" w:rsidRDefault="00CA6361" w:rsidP="00CA6361">
      <w:pPr>
        <w:rPr>
          <w:sz w:val="20"/>
          <w:szCs w:val="20"/>
        </w:rPr>
      </w:pPr>
    </w:p>
    <w:p w:rsidR="00CA6361" w:rsidRDefault="00CA6361" w:rsidP="00CA6361">
      <w:pPr>
        <w:rPr>
          <w:sz w:val="20"/>
          <w:szCs w:val="20"/>
        </w:rPr>
      </w:pPr>
    </w:p>
    <w:tbl>
      <w:tblPr>
        <w:tblpPr w:leftFromText="180" w:rightFromText="180" w:vertAnchor="text" w:horzAnchor="margin" w:tblpY="48"/>
        <w:tblW w:w="0" w:type="auto"/>
        <w:tblLook w:val="04A0" w:firstRow="1" w:lastRow="0" w:firstColumn="1" w:lastColumn="0" w:noHBand="0" w:noVBand="1"/>
      </w:tblPr>
      <w:tblGrid>
        <w:gridCol w:w="3553"/>
        <w:gridCol w:w="356"/>
        <w:gridCol w:w="2779"/>
        <w:gridCol w:w="401"/>
        <w:gridCol w:w="2549"/>
      </w:tblGrid>
      <w:tr w:rsidR="00CA6361" w:rsidTr="00984939">
        <w:tc>
          <w:tcPr>
            <w:tcW w:w="3618" w:type="dxa"/>
            <w:shd w:val="clear" w:color="auto" w:fill="auto"/>
          </w:tcPr>
          <w:p w:rsidR="00CA6361" w:rsidRPr="00BB4F53" w:rsidRDefault="00CA6361" w:rsidP="00984939">
            <w:pPr>
              <w:rPr>
                <w:b/>
              </w:rPr>
            </w:pPr>
            <w:r w:rsidRPr="00BB4F53">
              <w:rPr>
                <w:b/>
              </w:rPr>
              <w:t>Руководитель Субподрядной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r w:rsidRPr="00BB4F53">
              <w:rPr>
                <w:b/>
              </w:rPr>
              <w:t>Руководитель 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rPr>
          <w:trHeight w:val="870"/>
        </w:trPr>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Default="00CA6361" w:rsidP="00984939">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pStyle w:val="26"/>
        <w:tabs>
          <w:tab w:val="left" w:pos="540"/>
        </w:tabs>
        <w:spacing w:after="0" w:line="240" w:lineRule="auto"/>
      </w:pPr>
    </w:p>
    <w:p w:rsidR="00CA6361" w:rsidRDefault="00CA6361" w:rsidP="00CA6361">
      <w:pPr>
        <w:pStyle w:val="26"/>
        <w:tabs>
          <w:tab w:val="left" w:pos="540"/>
        </w:tabs>
        <w:spacing w:after="0" w:line="240" w:lineRule="auto"/>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rPr>
          <w:b/>
          <w:color w:val="000000" w:themeColor="text1"/>
        </w:rPr>
      </w:pPr>
      <w:r w:rsidRPr="000B5A8A">
        <w:rPr>
          <w:b/>
          <w:color w:val="000000" w:themeColor="text1"/>
        </w:rPr>
        <w:t>Согласовано</w:t>
      </w:r>
    </w:p>
    <w:p w:rsidR="00CA6361" w:rsidRDefault="00CA6361" w:rsidP="00CA6361">
      <w:pPr>
        <w:rPr>
          <w:b/>
          <w:color w:val="000000" w:themeColor="text1"/>
        </w:rPr>
      </w:pPr>
    </w:p>
    <w:p w:rsidR="00CA6361" w:rsidRPr="000B5A8A" w:rsidRDefault="00CA6361" w:rsidP="00CA6361">
      <w:pPr>
        <w:rPr>
          <w:b/>
          <w:color w:val="000000" w:themeColor="text1"/>
        </w:rPr>
      </w:pPr>
    </w:p>
    <w:tbl>
      <w:tblPr>
        <w:tblpPr w:leftFromText="180" w:rightFromText="180" w:vertAnchor="text" w:horzAnchor="margin" w:tblpY="485"/>
        <w:tblW w:w="0" w:type="auto"/>
        <w:tblLook w:val="04A0" w:firstRow="1" w:lastRow="0" w:firstColumn="1" w:lastColumn="0" w:noHBand="0" w:noVBand="1"/>
      </w:tblPr>
      <w:tblGrid>
        <w:gridCol w:w="3170"/>
        <w:gridCol w:w="281"/>
        <w:gridCol w:w="3316"/>
        <w:gridCol w:w="282"/>
        <w:gridCol w:w="2589"/>
      </w:tblGrid>
      <w:tr w:rsidR="00CA6361" w:rsidRPr="000B5A8A" w:rsidTr="00984939">
        <w:tc>
          <w:tcPr>
            <w:tcW w:w="3227" w:type="dxa"/>
            <w:tcBorders>
              <w:top w:val="single" w:sz="4" w:space="0" w:color="auto"/>
            </w:tcBorders>
            <w:shd w:val="clear" w:color="auto" w:fill="auto"/>
          </w:tcPr>
          <w:p w:rsidR="00CA6361"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 xml:space="preserve">(Наименование должности куратора структурного подразделения </w:t>
            </w:r>
          </w:p>
          <w:p w:rsidR="00CA6361" w:rsidRPr="000B5A8A"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АО «Востсибнефтегаз»)</w:t>
            </w:r>
          </w:p>
        </w:tc>
        <w:tc>
          <w:tcPr>
            <w:tcW w:w="283" w:type="dxa"/>
            <w:shd w:val="clear" w:color="auto" w:fill="auto"/>
          </w:tcPr>
          <w:p w:rsidR="00CA6361" w:rsidRPr="000B5A8A" w:rsidRDefault="00CA6361" w:rsidP="00984939">
            <w:pPr>
              <w:jc w:val="center"/>
              <w:rPr>
                <w:color w:val="000000" w:themeColor="text1"/>
                <w:sz w:val="16"/>
                <w:szCs w:val="16"/>
              </w:rPr>
            </w:pPr>
          </w:p>
        </w:tc>
        <w:tc>
          <w:tcPr>
            <w:tcW w:w="3402"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(Подпись)</w:t>
            </w:r>
          </w:p>
        </w:tc>
        <w:tc>
          <w:tcPr>
            <w:tcW w:w="284" w:type="dxa"/>
            <w:shd w:val="clear" w:color="auto" w:fill="auto"/>
          </w:tcPr>
          <w:p w:rsidR="00CA6361" w:rsidRPr="000B5A8A" w:rsidRDefault="00CA6361" w:rsidP="00984939">
            <w:pPr>
              <w:jc w:val="center"/>
              <w:rPr>
                <w:color w:val="000000" w:themeColor="text1"/>
                <w:sz w:val="16"/>
                <w:szCs w:val="16"/>
              </w:rPr>
            </w:pPr>
          </w:p>
        </w:tc>
        <w:tc>
          <w:tcPr>
            <w:tcW w:w="2658"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(ФИО)</w:t>
            </w:r>
          </w:p>
        </w:tc>
      </w:tr>
    </w:tbl>
    <w:p w:rsidR="00CA6361" w:rsidRPr="000B5A8A" w:rsidRDefault="00CA6361" w:rsidP="00CA6361">
      <w:pPr>
        <w:pStyle w:val="26"/>
        <w:tabs>
          <w:tab w:val="left" w:pos="540"/>
        </w:tabs>
        <w:spacing w:after="0" w:line="240" w:lineRule="auto"/>
        <w:ind w:left="0"/>
        <w:rPr>
          <w:b/>
          <w:color w:val="000000" w:themeColor="text1"/>
        </w:rPr>
      </w:pPr>
    </w:p>
    <w:p w:rsidR="00CA6361" w:rsidRPr="000B5A8A" w:rsidRDefault="00CA6361" w:rsidP="00CA6361">
      <w:pPr>
        <w:pStyle w:val="26"/>
        <w:tabs>
          <w:tab w:val="left" w:pos="540"/>
        </w:tabs>
        <w:spacing w:after="0" w:line="240" w:lineRule="auto"/>
        <w:rPr>
          <w:b/>
          <w:color w:val="000000" w:themeColor="text1"/>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 w:rsidR="00CA6361" w:rsidRDefault="00CA6361" w:rsidP="00CA6361">
      <w:pPr>
        <w:widowControl w:val="0"/>
        <w:tabs>
          <w:tab w:val="left" w:pos="5515"/>
        </w:tabs>
        <w:suppressAutoHyphens/>
        <w:autoSpaceDN w:val="0"/>
        <w:jc w:val="both"/>
        <w:rPr>
          <w:color w:val="000000" w:themeColor="text1"/>
        </w:rPr>
        <w:sectPr w:rsidR="00CA6361" w:rsidSect="000763B0">
          <w:footnotePr>
            <w:numRestart w:val="eachPage"/>
          </w:footnotePr>
          <w:pgSz w:w="11906" w:h="16838"/>
          <w:pgMar w:top="567" w:right="1021" w:bottom="510" w:left="1247" w:header="709" w:footer="709" w:gutter="0"/>
          <w:cols w:space="708"/>
          <w:docGrid w:linePitch="360"/>
        </w:sectPr>
      </w:pPr>
      <w:r>
        <w:rPr>
          <w:color w:val="000000" w:themeColor="text1"/>
        </w:rPr>
        <w:t xml:space="preserve">         </w:t>
      </w:r>
    </w:p>
    <w:p w:rsidR="00CA6361" w:rsidRPr="00114127" w:rsidRDefault="00114127" w:rsidP="00114127">
      <w:pPr>
        <w:pStyle w:val="10"/>
        <w:numPr>
          <w:ilvl w:val="0"/>
          <w:numId w:val="0"/>
        </w:numPr>
        <w:spacing w:before="0" w:after="0"/>
        <w:jc w:val="both"/>
        <w:rPr>
          <w:bCs w:val="0"/>
          <w:sz w:val="24"/>
          <w:szCs w:val="24"/>
        </w:rPr>
      </w:pPr>
      <w:bookmarkStart w:id="250" w:name="Приложение12"/>
      <w:r w:rsidRPr="00114127">
        <w:rPr>
          <w:bCs w:val="0"/>
          <w:sz w:val="24"/>
          <w:szCs w:val="24"/>
        </w:rPr>
        <w:lastRenderedPageBreak/>
        <w:t>ПРИЛОЖЕНИЕ 12. ШАБЛОН «ЖУРНАЛ УЧЕТА ВЫДАЧИ ПРОПУСКОВ НА ОБЪЕКТЫ АО «ВОСТСИБНЕФТЕГАЗ»</w:t>
      </w:r>
    </w:p>
    <w:bookmarkEnd w:id="250"/>
    <w:p w:rsidR="00CA6361" w:rsidRDefault="00CA6361" w:rsidP="00CA6361">
      <w:pPr>
        <w:rPr>
          <w:rFonts w:ascii="Arial" w:hAnsi="Arial" w:cs="Arial"/>
          <w:b/>
          <w:caps/>
        </w:rPr>
      </w:pPr>
    </w:p>
    <w:p w:rsidR="00CA6361" w:rsidRPr="00FB6312" w:rsidRDefault="00CA6361" w:rsidP="00CA6361">
      <w:pPr>
        <w:rPr>
          <w:rFonts w:ascii="Arial" w:hAnsi="Arial" w:cs="Arial"/>
          <w:b/>
          <w:caps/>
        </w:rPr>
      </w:pPr>
    </w:p>
    <w:p w:rsidR="00CA6361" w:rsidRDefault="00CA6361" w:rsidP="00CA6361">
      <w:pPr>
        <w:jc w:val="center"/>
        <w:rPr>
          <w:rFonts w:ascii="Arial" w:hAnsi="Arial" w:cs="Arial"/>
          <w:b/>
          <w:caps/>
        </w:rPr>
      </w:pPr>
      <w:r w:rsidRPr="00FB6312">
        <w:rPr>
          <w:rFonts w:ascii="Arial" w:hAnsi="Arial" w:cs="Arial"/>
          <w:b/>
          <w:caps/>
        </w:rPr>
        <w:t>Журнал учета выдачи пропусков н</w:t>
      </w:r>
      <w:r>
        <w:rPr>
          <w:rFonts w:ascii="Arial" w:hAnsi="Arial" w:cs="Arial"/>
          <w:b/>
          <w:caps/>
        </w:rPr>
        <w:t>а объекты АО «востсибнефтегаз»</w:t>
      </w:r>
    </w:p>
    <w:p w:rsidR="00CA6361" w:rsidRPr="00FB6312" w:rsidRDefault="00CA6361" w:rsidP="00CA6361">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1560"/>
        <w:gridCol w:w="1269"/>
        <w:gridCol w:w="7"/>
        <w:gridCol w:w="1275"/>
        <w:gridCol w:w="709"/>
        <w:gridCol w:w="1418"/>
        <w:gridCol w:w="1559"/>
        <w:gridCol w:w="4110"/>
      </w:tblGrid>
      <w:tr w:rsidR="00CA6361" w:rsidRPr="003E171E" w:rsidTr="00984939">
        <w:trPr>
          <w:tblHeader/>
        </w:trPr>
        <w:tc>
          <w:tcPr>
            <w:tcW w:w="534" w:type="dxa"/>
            <w:tcBorders>
              <w:top w:val="single" w:sz="12" w:space="0" w:color="auto"/>
              <w:left w:val="single" w:sz="12" w:space="0" w:color="auto"/>
            </w:tcBorders>
            <w:shd w:val="clear" w:color="auto" w:fill="FFD200"/>
            <w:vAlign w:val="center"/>
          </w:tcPr>
          <w:p w:rsidR="00CA6361" w:rsidRPr="003E171E" w:rsidRDefault="00CA6361" w:rsidP="00984939">
            <w:pPr>
              <w:ind w:right="-108"/>
              <w:jc w:val="center"/>
              <w:rPr>
                <w:rFonts w:ascii="Arial" w:hAnsi="Arial" w:cs="Arial"/>
                <w:b/>
                <w:caps/>
                <w:sz w:val="16"/>
                <w:szCs w:val="16"/>
              </w:rPr>
            </w:pPr>
            <w:r w:rsidRPr="003E171E">
              <w:rPr>
                <w:rFonts w:ascii="Arial" w:hAnsi="Arial" w:cs="Arial"/>
                <w:b/>
                <w:caps/>
                <w:sz w:val="16"/>
                <w:szCs w:val="16"/>
              </w:rPr>
              <w:t>№ п/п</w:t>
            </w:r>
          </w:p>
        </w:tc>
        <w:tc>
          <w:tcPr>
            <w:tcW w:w="24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Объект</w:t>
            </w:r>
          </w:p>
        </w:tc>
      </w:tr>
      <w:tr w:rsidR="00CA6361" w:rsidRPr="003E171E" w:rsidTr="00984939">
        <w:trPr>
          <w:tblHeader/>
        </w:trPr>
        <w:tc>
          <w:tcPr>
            <w:tcW w:w="534" w:type="dxa"/>
            <w:tcBorders>
              <w:left w:val="single" w:sz="12" w:space="0" w:color="auto"/>
              <w:bottom w:val="single" w:sz="12" w:space="0" w:color="auto"/>
            </w:tcBorders>
            <w:shd w:val="clear" w:color="auto" w:fill="FFD200"/>
            <w:vAlign w:val="center"/>
          </w:tcPr>
          <w:p w:rsidR="00CA6361" w:rsidRPr="000F2BE9" w:rsidRDefault="00CA6361" w:rsidP="00984939">
            <w:pPr>
              <w:ind w:right="-108"/>
              <w:jc w:val="center"/>
              <w:rPr>
                <w:rFonts w:ascii="Arial" w:hAnsi="Arial" w:cs="Arial"/>
                <w:b/>
                <w:caps/>
                <w:sz w:val="14"/>
                <w:szCs w:val="14"/>
              </w:rPr>
            </w:pPr>
            <w:r w:rsidRPr="000F2BE9">
              <w:rPr>
                <w:rFonts w:ascii="Arial" w:hAnsi="Arial" w:cs="Arial"/>
                <w:b/>
                <w:caps/>
                <w:sz w:val="14"/>
                <w:szCs w:val="14"/>
              </w:rPr>
              <w:t>1</w:t>
            </w:r>
          </w:p>
        </w:tc>
        <w:tc>
          <w:tcPr>
            <w:tcW w:w="24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2</w:t>
            </w:r>
          </w:p>
        </w:tc>
        <w:tc>
          <w:tcPr>
            <w:tcW w:w="1560"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3</w:t>
            </w:r>
          </w:p>
        </w:tc>
        <w:tc>
          <w:tcPr>
            <w:tcW w:w="1276" w:type="dxa"/>
            <w:gridSpan w:val="2"/>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4</w:t>
            </w:r>
          </w:p>
        </w:tc>
        <w:tc>
          <w:tcPr>
            <w:tcW w:w="1275"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5</w:t>
            </w:r>
          </w:p>
        </w:tc>
        <w:tc>
          <w:tcPr>
            <w:tcW w:w="7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6</w:t>
            </w:r>
          </w:p>
        </w:tc>
        <w:tc>
          <w:tcPr>
            <w:tcW w:w="1418"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7</w:t>
            </w:r>
          </w:p>
        </w:tc>
        <w:tc>
          <w:tcPr>
            <w:tcW w:w="155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8</w:t>
            </w:r>
          </w:p>
        </w:tc>
        <w:tc>
          <w:tcPr>
            <w:tcW w:w="4110" w:type="dxa"/>
            <w:tcBorders>
              <w:bottom w:val="single" w:sz="12" w:space="0" w:color="auto"/>
              <w:right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9</w:t>
            </w:r>
          </w:p>
        </w:tc>
      </w:tr>
      <w:tr w:rsidR="00CA6361" w:rsidRPr="00FB6312" w:rsidTr="00984939">
        <w:trPr>
          <w:trHeight w:val="257"/>
        </w:trPr>
        <w:tc>
          <w:tcPr>
            <w:tcW w:w="534" w:type="dxa"/>
            <w:tcBorders>
              <w:top w:val="single" w:sz="12" w:space="0" w:color="auto"/>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tcBorders>
              <w:top w:val="single" w:sz="12" w:space="0" w:color="auto"/>
            </w:tcBorders>
            <w:shd w:val="clear" w:color="auto" w:fill="auto"/>
          </w:tcPr>
          <w:p w:rsidR="00CA6361" w:rsidRPr="003E171E" w:rsidRDefault="00CA6361" w:rsidP="00984939">
            <w:pPr>
              <w:jc w:val="center"/>
              <w:rPr>
                <w:sz w:val="20"/>
                <w:szCs w:val="20"/>
              </w:rPr>
            </w:pPr>
          </w:p>
        </w:tc>
        <w:tc>
          <w:tcPr>
            <w:tcW w:w="1560" w:type="dxa"/>
            <w:tcBorders>
              <w:top w:val="single" w:sz="12" w:space="0" w:color="auto"/>
            </w:tcBorders>
            <w:shd w:val="clear" w:color="auto" w:fill="auto"/>
          </w:tcPr>
          <w:p w:rsidR="00CA6361" w:rsidRPr="003E171E" w:rsidRDefault="00CA6361" w:rsidP="00984939">
            <w:pPr>
              <w:jc w:val="center"/>
              <w:rPr>
                <w:sz w:val="20"/>
                <w:szCs w:val="20"/>
              </w:rPr>
            </w:pPr>
          </w:p>
        </w:tc>
        <w:tc>
          <w:tcPr>
            <w:tcW w:w="1269" w:type="dxa"/>
            <w:tcBorders>
              <w:top w:val="single" w:sz="12" w:space="0" w:color="auto"/>
            </w:tcBorders>
            <w:shd w:val="clear" w:color="auto" w:fill="auto"/>
          </w:tcPr>
          <w:p w:rsidR="00CA6361" w:rsidRPr="003E171E" w:rsidRDefault="00CA6361" w:rsidP="00984939">
            <w:pPr>
              <w:jc w:val="center"/>
              <w:rPr>
                <w:sz w:val="20"/>
                <w:szCs w:val="20"/>
              </w:rPr>
            </w:pPr>
          </w:p>
        </w:tc>
        <w:tc>
          <w:tcPr>
            <w:tcW w:w="1282" w:type="dxa"/>
            <w:gridSpan w:val="2"/>
            <w:tcBorders>
              <w:top w:val="single" w:sz="12" w:space="0" w:color="auto"/>
            </w:tcBorders>
            <w:shd w:val="clear" w:color="auto" w:fill="auto"/>
          </w:tcPr>
          <w:p w:rsidR="00CA6361" w:rsidRPr="003E171E" w:rsidRDefault="00CA6361" w:rsidP="00984939">
            <w:pPr>
              <w:jc w:val="center"/>
              <w:rPr>
                <w:sz w:val="20"/>
                <w:szCs w:val="20"/>
              </w:rPr>
            </w:pPr>
          </w:p>
        </w:tc>
        <w:tc>
          <w:tcPr>
            <w:tcW w:w="709" w:type="dxa"/>
            <w:tcBorders>
              <w:top w:val="single" w:sz="12" w:space="0" w:color="auto"/>
            </w:tcBorders>
            <w:shd w:val="clear" w:color="auto" w:fill="auto"/>
          </w:tcPr>
          <w:p w:rsidR="00CA6361" w:rsidRPr="003E171E" w:rsidRDefault="00CA6361" w:rsidP="00984939">
            <w:pPr>
              <w:jc w:val="center"/>
              <w:rPr>
                <w:sz w:val="20"/>
                <w:szCs w:val="20"/>
              </w:rPr>
            </w:pPr>
          </w:p>
        </w:tc>
        <w:tc>
          <w:tcPr>
            <w:tcW w:w="1418" w:type="dxa"/>
            <w:tcBorders>
              <w:top w:val="single" w:sz="12" w:space="0" w:color="auto"/>
            </w:tcBorders>
            <w:shd w:val="clear" w:color="auto" w:fill="auto"/>
          </w:tcPr>
          <w:p w:rsidR="00CA6361" w:rsidRPr="003E171E" w:rsidRDefault="00CA6361" w:rsidP="00984939">
            <w:pPr>
              <w:jc w:val="center"/>
              <w:rPr>
                <w:sz w:val="20"/>
                <w:szCs w:val="20"/>
              </w:rPr>
            </w:pPr>
          </w:p>
        </w:tc>
        <w:tc>
          <w:tcPr>
            <w:tcW w:w="1559" w:type="dxa"/>
            <w:tcBorders>
              <w:top w:val="single" w:sz="12" w:space="0" w:color="auto"/>
            </w:tcBorders>
            <w:shd w:val="clear" w:color="auto" w:fill="auto"/>
          </w:tcPr>
          <w:p w:rsidR="00CA6361" w:rsidRPr="003E171E" w:rsidRDefault="00CA6361" w:rsidP="00984939">
            <w:pPr>
              <w:jc w:val="center"/>
              <w:rPr>
                <w:sz w:val="20"/>
                <w:szCs w:val="20"/>
              </w:rPr>
            </w:pPr>
          </w:p>
        </w:tc>
        <w:tc>
          <w:tcPr>
            <w:tcW w:w="4110" w:type="dxa"/>
            <w:tcBorders>
              <w:top w:val="single" w:sz="12" w:space="0" w:color="auto"/>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39"/>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86"/>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31"/>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67"/>
        </w:trPr>
        <w:tc>
          <w:tcPr>
            <w:tcW w:w="534" w:type="dxa"/>
            <w:tcBorders>
              <w:left w:val="single" w:sz="12" w:space="0" w:color="auto"/>
              <w:bottom w:val="single" w:sz="12" w:space="0" w:color="auto"/>
            </w:tcBorders>
            <w:shd w:val="clear" w:color="auto" w:fill="auto"/>
          </w:tcPr>
          <w:p w:rsidR="00CA6361" w:rsidRPr="003E171E" w:rsidRDefault="00CA6361" w:rsidP="00984939">
            <w:pPr>
              <w:pStyle w:val="aff5"/>
              <w:ind w:left="284"/>
              <w:jc w:val="center"/>
              <w:rPr>
                <w:sz w:val="20"/>
                <w:szCs w:val="20"/>
              </w:rPr>
            </w:pPr>
          </w:p>
        </w:tc>
        <w:tc>
          <w:tcPr>
            <w:tcW w:w="2409" w:type="dxa"/>
            <w:tcBorders>
              <w:bottom w:val="single" w:sz="12" w:space="0" w:color="auto"/>
            </w:tcBorders>
            <w:shd w:val="clear" w:color="auto" w:fill="auto"/>
          </w:tcPr>
          <w:p w:rsidR="00CA6361" w:rsidRPr="003E171E" w:rsidRDefault="00CA6361" w:rsidP="00984939">
            <w:pPr>
              <w:jc w:val="center"/>
              <w:rPr>
                <w:sz w:val="20"/>
                <w:szCs w:val="20"/>
              </w:rPr>
            </w:pPr>
          </w:p>
        </w:tc>
        <w:tc>
          <w:tcPr>
            <w:tcW w:w="1560" w:type="dxa"/>
            <w:tcBorders>
              <w:bottom w:val="single" w:sz="12" w:space="0" w:color="auto"/>
            </w:tcBorders>
            <w:shd w:val="clear" w:color="auto" w:fill="auto"/>
          </w:tcPr>
          <w:p w:rsidR="00CA6361" w:rsidRPr="003E171E" w:rsidRDefault="00CA6361" w:rsidP="00984939">
            <w:pPr>
              <w:jc w:val="center"/>
              <w:rPr>
                <w:sz w:val="20"/>
                <w:szCs w:val="20"/>
              </w:rPr>
            </w:pPr>
          </w:p>
        </w:tc>
        <w:tc>
          <w:tcPr>
            <w:tcW w:w="1276" w:type="dxa"/>
            <w:gridSpan w:val="2"/>
            <w:tcBorders>
              <w:bottom w:val="single" w:sz="12" w:space="0" w:color="auto"/>
            </w:tcBorders>
            <w:shd w:val="clear" w:color="auto" w:fill="auto"/>
          </w:tcPr>
          <w:p w:rsidR="00CA6361" w:rsidRPr="003E171E" w:rsidRDefault="00CA6361" w:rsidP="00984939">
            <w:pPr>
              <w:jc w:val="center"/>
              <w:rPr>
                <w:sz w:val="20"/>
                <w:szCs w:val="20"/>
              </w:rPr>
            </w:pPr>
          </w:p>
        </w:tc>
        <w:tc>
          <w:tcPr>
            <w:tcW w:w="1275" w:type="dxa"/>
            <w:tcBorders>
              <w:bottom w:val="single" w:sz="12" w:space="0" w:color="auto"/>
            </w:tcBorders>
            <w:shd w:val="clear" w:color="auto" w:fill="auto"/>
          </w:tcPr>
          <w:p w:rsidR="00CA6361" w:rsidRPr="003E171E" w:rsidRDefault="00CA6361" w:rsidP="00984939">
            <w:pPr>
              <w:jc w:val="center"/>
              <w:rPr>
                <w:sz w:val="20"/>
                <w:szCs w:val="20"/>
              </w:rPr>
            </w:pPr>
          </w:p>
        </w:tc>
        <w:tc>
          <w:tcPr>
            <w:tcW w:w="709" w:type="dxa"/>
            <w:tcBorders>
              <w:bottom w:val="single" w:sz="12" w:space="0" w:color="auto"/>
            </w:tcBorders>
            <w:shd w:val="clear" w:color="auto" w:fill="auto"/>
          </w:tcPr>
          <w:p w:rsidR="00CA6361" w:rsidRPr="003E171E" w:rsidRDefault="00CA6361" w:rsidP="00984939">
            <w:pPr>
              <w:jc w:val="center"/>
              <w:rPr>
                <w:sz w:val="20"/>
                <w:szCs w:val="20"/>
              </w:rPr>
            </w:pPr>
          </w:p>
        </w:tc>
        <w:tc>
          <w:tcPr>
            <w:tcW w:w="1418" w:type="dxa"/>
            <w:tcBorders>
              <w:bottom w:val="single" w:sz="12" w:space="0" w:color="auto"/>
            </w:tcBorders>
            <w:shd w:val="clear" w:color="auto" w:fill="auto"/>
          </w:tcPr>
          <w:p w:rsidR="00CA6361" w:rsidRPr="003E171E" w:rsidRDefault="00CA6361" w:rsidP="00984939">
            <w:pPr>
              <w:jc w:val="center"/>
              <w:rPr>
                <w:sz w:val="20"/>
                <w:szCs w:val="20"/>
              </w:rPr>
            </w:pPr>
          </w:p>
        </w:tc>
        <w:tc>
          <w:tcPr>
            <w:tcW w:w="1559" w:type="dxa"/>
            <w:tcBorders>
              <w:bottom w:val="single" w:sz="12" w:space="0" w:color="auto"/>
            </w:tcBorders>
            <w:shd w:val="clear" w:color="auto" w:fill="auto"/>
          </w:tcPr>
          <w:p w:rsidR="00CA6361" w:rsidRPr="003E171E" w:rsidRDefault="00CA6361" w:rsidP="00984939">
            <w:pPr>
              <w:jc w:val="center"/>
              <w:rPr>
                <w:sz w:val="20"/>
                <w:szCs w:val="20"/>
              </w:rPr>
            </w:pPr>
          </w:p>
        </w:tc>
        <w:tc>
          <w:tcPr>
            <w:tcW w:w="4110" w:type="dxa"/>
            <w:tcBorders>
              <w:bottom w:val="single" w:sz="12" w:space="0" w:color="auto"/>
              <w:right w:val="single" w:sz="12" w:space="0" w:color="auto"/>
            </w:tcBorders>
            <w:shd w:val="clear" w:color="auto" w:fill="auto"/>
          </w:tcPr>
          <w:p w:rsidR="00CA6361" w:rsidRPr="003E171E" w:rsidRDefault="00CA6361" w:rsidP="00984939">
            <w:pPr>
              <w:jc w:val="center"/>
              <w:rPr>
                <w:sz w:val="20"/>
                <w:szCs w:val="20"/>
              </w:rPr>
            </w:pPr>
          </w:p>
        </w:tc>
      </w:tr>
    </w:tbl>
    <w:p w:rsidR="00CA6361" w:rsidRPr="00FB6312" w:rsidRDefault="00CA6361" w:rsidP="00CA6361">
      <w:pPr>
        <w:jc w:val="both"/>
        <w:sectPr w:rsidR="00CA6361" w:rsidRPr="00FB6312" w:rsidSect="0051259F">
          <w:headerReference w:type="even" r:id="rId117"/>
          <w:headerReference w:type="default" r:id="rId118"/>
          <w:footerReference w:type="default" r:id="rId119"/>
          <w:headerReference w:type="first" r:id="rId120"/>
          <w:footnotePr>
            <w:numRestart w:val="eachPage"/>
          </w:footnotePr>
          <w:pgSz w:w="16838" w:h="11906" w:orient="landscape"/>
          <w:pgMar w:top="1418" w:right="1134" w:bottom="567" w:left="1134"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1" w:name="Приложение13"/>
      <w:r w:rsidRPr="00114127">
        <w:rPr>
          <w:bCs w:val="0"/>
          <w:sz w:val="24"/>
          <w:szCs w:val="24"/>
        </w:rPr>
        <w:lastRenderedPageBreak/>
        <w:t xml:space="preserve">ПРИЛОЖЕНИЕ 13. ШАБЛОН «ЗАЯВКА НА ВРЕМЕННЫЙ ЭЛЕКТРОННЫЙ ПРОПУСК АО «ВОСТСИБНЕФТЕГАЗ» </w:t>
      </w:r>
    </w:p>
    <w:bookmarkEnd w:id="251"/>
    <w:p w:rsidR="00CA6361" w:rsidRPr="00FB6312" w:rsidRDefault="00CA6361" w:rsidP="00CA6361">
      <w:pPr>
        <w:jc w:val="both"/>
      </w:pPr>
    </w:p>
    <w:p w:rsidR="00CA6361" w:rsidRPr="00FB6312" w:rsidRDefault="00CA6361" w:rsidP="00CA6361">
      <w:pPr>
        <w:ind w:firstLine="4253"/>
      </w:pPr>
      <w:r w:rsidRPr="00FB6312">
        <w:t>Заместителю генерального директора по</w:t>
      </w:r>
    </w:p>
    <w:p w:rsidR="00CA6361" w:rsidRPr="00FB6312" w:rsidRDefault="00CA6361" w:rsidP="00CA6361">
      <w:pPr>
        <w:ind w:firstLine="4253"/>
      </w:pPr>
      <w:r w:rsidRPr="00FB6312">
        <w:t>экономической безопасности -</w:t>
      </w:r>
    </w:p>
    <w:p w:rsidR="00CA6361" w:rsidRPr="00FB6312" w:rsidRDefault="00CA6361" w:rsidP="00CA6361">
      <w:pPr>
        <w:ind w:firstLine="4253"/>
      </w:pPr>
      <w:r w:rsidRPr="00FB6312">
        <w:t xml:space="preserve">начальнику </w:t>
      </w:r>
      <w:r>
        <w:t>у</w:t>
      </w:r>
      <w:r w:rsidRPr="00FB6312">
        <w:t xml:space="preserve">правления экономической </w:t>
      </w:r>
    </w:p>
    <w:p w:rsidR="00CA6361" w:rsidRPr="00FB6312" w:rsidRDefault="00CA6361" w:rsidP="00CA6361">
      <w:pPr>
        <w:ind w:firstLine="4253"/>
        <w:rPr>
          <w:sz w:val="20"/>
        </w:rPr>
      </w:pPr>
      <w:r>
        <w:t xml:space="preserve">безопасности АО </w:t>
      </w:r>
      <w:r w:rsidRPr="00FB6312">
        <w:t>«В</w:t>
      </w:r>
      <w:r>
        <w:t>остсибнефтегаз»</w:t>
      </w:r>
    </w:p>
    <w:p w:rsidR="00CA6361" w:rsidRPr="00FB6312" w:rsidRDefault="00CA6361" w:rsidP="00CA6361">
      <w:pPr>
        <w:ind w:firstLine="4253"/>
        <w:rPr>
          <w:sz w:val="20"/>
        </w:rPr>
      </w:pPr>
      <w:r w:rsidRPr="00FB6312">
        <w:rPr>
          <w:sz w:val="20"/>
        </w:rPr>
        <w:t>____________________________________________</w:t>
      </w:r>
    </w:p>
    <w:p w:rsidR="00CA6361" w:rsidRPr="00FB6312" w:rsidRDefault="00CA6361" w:rsidP="00CA6361">
      <w:pPr>
        <w:ind w:firstLine="4253"/>
        <w:rPr>
          <w:sz w:val="16"/>
        </w:rPr>
      </w:pPr>
      <w:r w:rsidRPr="00FB6312">
        <w:rPr>
          <w:sz w:val="20"/>
        </w:rPr>
        <w:t xml:space="preserve">                           </w:t>
      </w:r>
      <w:r w:rsidRPr="00FB6312">
        <w:rPr>
          <w:sz w:val="16"/>
        </w:rPr>
        <w:t>( фамилия, инициалы)</w:t>
      </w:r>
    </w:p>
    <w:p w:rsidR="00CA6361" w:rsidRPr="00FB6312" w:rsidRDefault="00CA6361" w:rsidP="00CA6361">
      <w:pPr>
        <w:ind w:firstLine="4253"/>
        <w:rPr>
          <w:sz w:val="16"/>
        </w:rPr>
      </w:pPr>
    </w:p>
    <w:p w:rsidR="00CA6361" w:rsidRPr="00FB6312" w:rsidRDefault="00CA6361" w:rsidP="00CA6361">
      <w:pPr>
        <w:ind w:firstLine="4253"/>
        <w:rPr>
          <w:sz w:val="16"/>
        </w:rPr>
      </w:pPr>
      <w:r w:rsidRPr="00FB6312">
        <w:rPr>
          <w:sz w:val="16"/>
        </w:rPr>
        <w:t>«_______» ___________________20______года</w:t>
      </w:r>
    </w:p>
    <w:p w:rsidR="00CA6361" w:rsidRDefault="00CA6361" w:rsidP="00CA6361">
      <w:pPr>
        <w:jc w:val="both"/>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Pr>
          <w:b/>
          <w:sz w:val="28"/>
          <w:szCs w:val="28"/>
        </w:rPr>
        <w:t xml:space="preserve">НА ВРЕМЕННЫЙ </w:t>
      </w:r>
      <w:r w:rsidRPr="00FB6312">
        <w:rPr>
          <w:b/>
          <w:sz w:val="28"/>
          <w:szCs w:val="28"/>
        </w:rPr>
        <w:t>ЭЛЕКТРОННЫЙ ПРОПУСК</w:t>
      </w:r>
      <w:r>
        <w:rPr>
          <w:b/>
          <w:sz w:val="28"/>
          <w:szCs w:val="28"/>
        </w:rPr>
        <w:t xml:space="preserve"> </w:t>
      </w:r>
    </w:p>
    <w:p w:rsidR="00CA6361" w:rsidRPr="00FB6312" w:rsidRDefault="00CA6361" w:rsidP="00CA6361">
      <w:pPr>
        <w:jc w:val="center"/>
        <w:rPr>
          <w:b/>
          <w:sz w:val="28"/>
          <w:szCs w:val="28"/>
        </w:rPr>
      </w:pPr>
      <w:r>
        <w:rPr>
          <w:b/>
          <w:sz w:val="28"/>
          <w:szCs w:val="28"/>
        </w:rPr>
        <w:t xml:space="preserve">АО </w:t>
      </w:r>
      <w:r w:rsidRPr="00FB6312">
        <w:rPr>
          <w:b/>
          <w:sz w:val="28"/>
          <w:szCs w:val="28"/>
        </w:rPr>
        <w:t xml:space="preserve">«ВОСТСИБНЕФТЕГАЗ» </w:t>
      </w:r>
    </w:p>
    <w:p w:rsidR="00CA6361" w:rsidRPr="00FB6312" w:rsidRDefault="00CA6361" w:rsidP="00CA6361">
      <w:pPr>
        <w:pStyle w:val="aff6"/>
        <w:rPr>
          <w:sz w:val="24"/>
          <w:szCs w:val="24"/>
        </w:rPr>
      </w:pPr>
      <w:r>
        <w:rPr>
          <w:sz w:val="24"/>
          <w:szCs w:val="24"/>
        </w:rPr>
        <w:t>Прошу выдать временный</w:t>
      </w:r>
      <w:r w:rsidRPr="00FB6312">
        <w:rPr>
          <w:sz w:val="24"/>
          <w:szCs w:val="24"/>
        </w:rPr>
        <w:t xml:space="preserve">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957"/>
        <w:gridCol w:w="5651"/>
      </w:tblGrid>
      <w:tr w:rsidR="00CA6361" w:rsidRPr="00FB6312" w:rsidTr="00984939">
        <w:tc>
          <w:tcPr>
            <w:tcW w:w="2059" w:type="pct"/>
            <w:tcBorders>
              <w:top w:val="single" w:sz="12"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Административное здание</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12"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bl>
    <w:p w:rsidR="00CA6361" w:rsidRPr="00FB6312" w:rsidRDefault="00CA6361" w:rsidP="00CA6361">
      <w:pPr>
        <w:rPr>
          <w:vanish/>
        </w:rPr>
      </w:pPr>
    </w:p>
    <w:tbl>
      <w:tblPr>
        <w:tblpPr w:leftFromText="180" w:rightFromText="180" w:vertAnchor="text" w:horzAnchor="margin" w:tblpY="83"/>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Default="00CA6361" w:rsidP="00984939">
            <w:pPr>
              <w:jc w:val="both"/>
              <w:rPr>
                <w:b/>
              </w:rPr>
            </w:pPr>
            <w:r>
              <w:t xml:space="preserve">Настоящим подтверждаю, что все указанные работники ООО/ОАО/ЗАО/… «___»___ ознакомлены с требованиями </w:t>
            </w:r>
            <w:r w:rsidRPr="00C23010">
              <w:t>Инструкция</w:t>
            </w:r>
            <w:r>
              <w:t xml:space="preserve"> АО </w:t>
            </w:r>
            <w:r w:rsidRPr="00C23010">
              <w:t>«Востсибнефтегаз» «Пропускной и внутриобъектовый режим на объектах</w:t>
            </w:r>
            <w:r w:rsidRPr="008F0162">
              <w:rPr>
                <w:color w:val="000000" w:themeColor="text1"/>
              </w:rPr>
              <w:t>» № П3-11.01 И-01220 ЮЛ-107.</w:t>
            </w:r>
          </w:p>
          <w:p w:rsidR="00CA6361" w:rsidRDefault="00CA6361" w:rsidP="00984939">
            <w:pPr>
              <w:jc w:val="both"/>
              <w:rPr>
                <w:b/>
              </w:rPr>
            </w:pPr>
          </w:p>
          <w:p w:rsidR="00CA6361" w:rsidRPr="00FB6312" w:rsidRDefault="00CA6361" w:rsidP="00984939">
            <w:pPr>
              <w:jc w:val="both"/>
            </w:pPr>
            <w:r w:rsidRPr="00FB6312">
              <w:rPr>
                <w:b/>
              </w:rPr>
              <w:t xml:space="preserve">Руководитель </w:t>
            </w:r>
            <w:r w:rsidRPr="00FB6312">
              <w:t xml:space="preserve"> </w:t>
            </w:r>
            <w:r w:rsidRPr="00FB6312">
              <w:rPr>
                <w:b/>
              </w:rPr>
              <w:t>организации:</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ind w:left="-142" w:firstLine="142"/>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rPr>
                <w:b/>
              </w:rPr>
            </w:pPr>
            <w:r w:rsidRPr="00FB6312">
              <w:rPr>
                <w:b/>
              </w:rPr>
              <w:t>Согласовано</w:t>
            </w:r>
          </w:p>
          <w:p w:rsidR="00CA6361" w:rsidRPr="00FB6312" w:rsidRDefault="00CA6361" w:rsidP="00984939">
            <w:pPr>
              <w:jc w:val="both"/>
            </w:pPr>
            <w:r w:rsidRPr="00FB6312">
              <w:rPr>
                <w:b/>
              </w:rPr>
              <w:t>Куратор по направлению в</w:t>
            </w:r>
            <w:r>
              <w:rPr>
                <w:b/>
              </w:rPr>
              <w:t xml:space="preserve"> АО </w:t>
            </w:r>
            <w:r>
              <w:rPr>
                <w:bCs/>
              </w:rPr>
              <w:t>«Востсибнефтегаз»</w:t>
            </w:r>
            <w:r w:rsidRPr="00FB6312">
              <w:rPr>
                <w:b/>
              </w:rPr>
              <w:t>:</w:t>
            </w:r>
          </w:p>
        </w:tc>
      </w:tr>
      <w:tr w:rsidR="00CA6361" w:rsidRPr="00FB6312" w:rsidTr="00984939">
        <w:trPr>
          <w:trHeight w:val="29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r w:rsidRPr="00FB6312">
        <w:t>(Номер заявки - _________ от ___/____/20</w:t>
      </w:r>
      <w:r>
        <w:t>_</w:t>
      </w:r>
      <w:r w:rsidRPr="00FB6312">
        <w:t>__ года)</w:t>
      </w:r>
    </w:p>
    <w:p w:rsidR="00CA6361" w:rsidRPr="00FB6312" w:rsidRDefault="00CA6361" w:rsidP="00CA6361">
      <w:pPr>
        <w:rPr>
          <w:rFonts w:ascii="Arial" w:hAnsi="Arial" w:cs="Arial"/>
          <w:b/>
          <w:caps/>
        </w:rPr>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52" w:name="_Toc180491421"/>
      <w:bookmarkStart w:id="253" w:name="_Toc180491710"/>
      <w:bookmarkStart w:id="254" w:name="_Toc184189140"/>
      <w:bookmarkStart w:id="255" w:name="_Toc184457173"/>
      <w:bookmarkStart w:id="256" w:name="Приложение14"/>
      <w:r w:rsidRPr="00114127">
        <w:rPr>
          <w:bCs w:val="0"/>
          <w:sz w:val="24"/>
          <w:szCs w:val="24"/>
        </w:rPr>
        <w:lastRenderedPageBreak/>
        <w:t xml:space="preserve">ПРИЛОЖЕНИЕ </w:t>
      </w:r>
      <w:bookmarkEnd w:id="252"/>
      <w:bookmarkEnd w:id="253"/>
      <w:bookmarkEnd w:id="254"/>
      <w:bookmarkEnd w:id="255"/>
      <w:r w:rsidRPr="00114127">
        <w:rPr>
          <w:bCs w:val="0"/>
          <w:sz w:val="24"/>
          <w:szCs w:val="24"/>
        </w:rPr>
        <w:t>14. ШАБЛОН «ЗАЯВКА НА ВРЕМЕННЫЙ ПРОПУСК НА ОБЪЕКТЫ ЮТМ»</w:t>
      </w:r>
    </w:p>
    <w:bookmarkEnd w:id="256"/>
    <w:p w:rsidR="00CA6361" w:rsidRDefault="00CA6361" w:rsidP="00CA6361">
      <w:pPr>
        <w:rPr>
          <w:rFonts w:ascii="Arial" w:hAnsi="Arial" w:cs="Arial"/>
        </w:rPr>
      </w:pPr>
    </w:p>
    <w:tbl>
      <w:tblPr>
        <w:tblW w:w="0" w:type="auto"/>
        <w:tblLook w:val="04A0" w:firstRow="1" w:lastRow="0" w:firstColumn="1" w:lastColumn="0" w:noHBand="0" w:noVBand="1"/>
      </w:tblPr>
      <w:tblGrid>
        <w:gridCol w:w="4714"/>
        <w:gridCol w:w="376"/>
        <w:gridCol w:w="627"/>
        <w:gridCol w:w="400"/>
        <w:gridCol w:w="1759"/>
        <w:gridCol w:w="456"/>
        <w:gridCol w:w="534"/>
        <w:gridCol w:w="772"/>
      </w:tblGrid>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shd w:val="clear" w:color="auto" w:fill="auto"/>
          </w:tcPr>
          <w:p w:rsidR="00CA6361" w:rsidRDefault="00CA6361" w:rsidP="00984939">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BB4F53" w:rsidRDefault="00CA6361" w:rsidP="00984939">
            <w:pPr>
              <w:rPr>
                <w:rFonts w:ascii="Arial" w:hAnsi="Arial" w:cs="Arial"/>
              </w:rPr>
            </w:pPr>
            <w:r>
              <w:t xml:space="preserve">АО </w:t>
            </w:r>
            <w:r w:rsidRPr="00FB6312">
              <w:t>«Востсибнефтегаз»</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bottom w:val="single" w:sz="4" w:space="0" w:color="auto"/>
            </w:tcBorders>
            <w:shd w:val="clear" w:color="auto" w:fill="auto"/>
          </w:tcPr>
          <w:p w:rsidR="00CA6361" w:rsidRPr="00BB4F53" w:rsidRDefault="00CA6361" w:rsidP="00984939">
            <w:pPr>
              <w:rPr>
                <w:rFonts w:ascii="Arial" w:hAnsi="Arial" w:cs="Arial"/>
              </w:rPr>
            </w:pP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top w:val="single" w:sz="4" w:space="0" w:color="auto"/>
            </w:tcBorders>
            <w:shd w:val="clear" w:color="auto" w:fill="auto"/>
          </w:tcPr>
          <w:p w:rsidR="00CA6361" w:rsidRPr="00BB4F53" w:rsidRDefault="00CA6361" w:rsidP="00984939">
            <w:pPr>
              <w:jc w:val="center"/>
              <w:rPr>
                <w:rFonts w:ascii="Arial" w:hAnsi="Arial" w:cs="Arial"/>
                <w:sz w:val="16"/>
                <w:szCs w:val="16"/>
              </w:rPr>
            </w:pPr>
            <w:r w:rsidRPr="00BB4F53">
              <w:rPr>
                <w:sz w:val="16"/>
                <w:szCs w:val="16"/>
              </w:rPr>
              <w:t>(ФИО)</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380" w:type="dxa"/>
            <w:shd w:val="clear" w:color="auto" w:fill="auto"/>
          </w:tcPr>
          <w:p w:rsidR="00CA6361" w:rsidRPr="00BB4F53" w:rsidRDefault="00CA6361" w:rsidP="00984939">
            <w:pPr>
              <w:jc w:val="center"/>
              <w:rPr>
                <w:sz w:val="16"/>
                <w:szCs w:val="16"/>
              </w:rPr>
            </w:pPr>
            <w:r w:rsidRPr="00FB6312">
              <w:t>«</w:t>
            </w:r>
          </w:p>
        </w:tc>
        <w:tc>
          <w:tcPr>
            <w:tcW w:w="670" w:type="dxa"/>
            <w:tcBorders>
              <w:bottom w:val="single" w:sz="4" w:space="0" w:color="auto"/>
            </w:tcBorders>
            <w:shd w:val="clear" w:color="auto" w:fill="auto"/>
          </w:tcPr>
          <w:p w:rsidR="00CA6361" w:rsidRPr="00BB4F53" w:rsidRDefault="00CA6361" w:rsidP="00984939">
            <w:pPr>
              <w:jc w:val="center"/>
              <w:rPr>
                <w:sz w:val="16"/>
                <w:szCs w:val="16"/>
              </w:rPr>
            </w:pPr>
          </w:p>
        </w:tc>
        <w:tc>
          <w:tcPr>
            <w:tcW w:w="406" w:type="dxa"/>
            <w:shd w:val="clear" w:color="auto" w:fill="auto"/>
          </w:tcPr>
          <w:p w:rsidR="00CA6361" w:rsidRPr="00BB4F53" w:rsidRDefault="00CA6361" w:rsidP="00984939">
            <w:pPr>
              <w:jc w:val="center"/>
              <w:rPr>
                <w:sz w:val="16"/>
                <w:szCs w:val="16"/>
              </w:rPr>
            </w:pPr>
            <w:r w:rsidRPr="00FB6312">
              <w:t>»</w:t>
            </w:r>
          </w:p>
        </w:tc>
        <w:tc>
          <w:tcPr>
            <w:tcW w:w="1925" w:type="dxa"/>
            <w:tcBorders>
              <w:bottom w:val="single" w:sz="4" w:space="0" w:color="auto"/>
            </w:tcBorders>
            <w:shd w:val="clear" w:color="auto" w:fill="auto"/>
          </w:tcPr>
          <w:p w:rsidR="00CA6361" w:rsidRPr="00BB4F53" w:rsidRDefault="00CA6361" w:rsidP="00984939">
            <w:pPr>
              <w:jc w:val="center"/>
              <w:rPr>
                <w:sz w:val="16"/>
                <w:szCs w:val="16"/>
              </w:rPr>
            </w:pPr>
          </w:p>
        </w:tc>
        <w:tc>
          <w:tcPr>
            <w:tcW w:w="456" w:type="dxa"/>
            <w:shd w:val="clear" w:color="auto" w:fill="auto"/>
          </w:tcPr>
          <w:p w:rsidR="00CA6361" w:rsidRPr="00BB4F53" w:rsidRDefault="00CA6361" w:rsidP="00984939">
            <w:pPr>
              <w:jc w:val="center"/>
              <w:rPr>
                <w:sz w:val="16"/>
                <w:szCs w:val="16"/>
              </w:rPr>
            </w:pPr>
            <w:r w:rsidRPr="00FB6312">
              <w:t>20</w:t>
            </w:r>
          </w:p>
        </w:tc>
        <w:tc>
          <w:tcPr>
            <w:tcW w:w="567" w:type="dxa"/>
            <w:tcBorders>
              <w:bottom w:val="single" w:sz="4" w:space="0" w:color="auto"/>
            </w:tcBorders>
            <w:shd w:val="clear" w:color="auto" w:fill="auto"/>
          </w:tcPr>
          <w:p w:rsidR="00CA6361" w:rsidRPr="00BB4F53" w:rsidRDefault="00CA6361" w:rsidP="00984939">
            <w:pPr>
              <w:jc w:val="center"/>
              <w:rPr>
                <w:sz w:val="16"/>
                <w:szCs w:val="16"/>
              </w:rPr>
            </w:pPr>
          </w:p>
        </w:tc>
        <w:tc>
          <w:tcPr>
            <w:tcW w:w="815" w:type="dxa"/>
            <w:shd w:val="clear" w:color="auto" w:fill="auto"/>
          </w:tcPr>
          <w:p w:rsidR="00CA6361" w:rsidRPr="00BB4F53" w:rsidRDefault="00CA6361" w:rsidP="00984939">
            <w:pPr>
              <w:jc w:val="center"/>
              <w:rPr>
                <w:sz w:val="16"/>
                <w:szCs w:val="16"/>
              </w:rPr>
            </w:pPr>
            <w:r w:rsidRPr="00FB6312">
              <w:t>г.</w:t>
            </w:r>
          </w:p>
        </w:tc>
      </w:tr>
    </w:tbl>
    <w:p w:rsidR="00CA6361" w:rsidRDefault="00CA6361" w:rsidP="00CA6361">
      <w:pPr>
        <w:jc w:val="center"/>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ВРЕМЕННЫЙ</w:t>
      </w:r>
      <w:r>
        <w:rPr>
          <w:b/>
          <w:sz w:val="28"/>
          <w:szCs w:val="28"/>
        </w:rPr>
        <w:t xml:space="preserve"> </w:t>
      </w:r>
      <w:r w:rsidRPr="00FB6312">
        <w:rPr>
          <w:b/>
          <w:sz w:val="28"/>
          <w:szCs w:val="28"/>
        </w:rPr>
        <w:t>ПРОПУСК НА ОБЪЕКТЫ ЮТМ</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r w:rsidRPr="00FB6312">
              <w:t>На представителей</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r w:rsidRPr="00FB6312">
              <w:t>для пропуска</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 наименование охраняемого объекта )</w:t>
            </w:r>
          </w:p>
        </w:tc>
      </w:tr>
      <w:tr w:rsidR="00CA6361" w:rsidTr="00984939">
        <w:trPr>
          <w:trHeight w:val="249"/>
        </w:trPr>
        <w:tc>
          <w:tcPr>
            <w:tcW w:w="2948" w:type="dxa"/>
            <w:shd w:val="clear" w:color="auto" w:fill="auto"/>
          </w:tcPr>
          <w:p w:rsidR="00CA6361" w:rsidRDefault="00CA6361" w:rsidP="00984939">
            <w:r w:rsidRPr="00FB6312">
              <w:t>цель нахождения на объекте</w:t>
            </w:r>
          </w:p>
        </w:tc>
        <w:tc>
          <w:tcPr>
            <w:tcW w:w="6799" w:type="dxa"/>
            <w:tcBorders>
              <w:bottom w:val="single" w:sz="4" w:space="0" w:color="auto"/>
            </w:tcBorders>
            <w:shd w:val="clear" w:color="auto" w:fill="auto"/>
          </w:tcPr>
          <w:p w:rsidR="00CA6361" w:rsidRDefault="00CA6361" w:rsidP="00984939"/>
        </w:tc>
      </w:tr>
      <w:tr w:rsidR="00CA6361" w:rsidTr="00984939">
        <w:trPr>
          <w:trHeight w:val="419"/>
        </w:trPr>
        <w:tc>
          <w:tcPr>
            <w:tcW w:w="2948" w:type="dxa"/>
            <w:shd w:val="clear" w:color="auto" w:fill="auto"/>
          </w:tcPr>
          <w:p w:rsidR="00CA6361" w:rsidRDefault="00CA6361" w:rsidP="00984939"/>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pStyle w:val="a8"/>
      </w:pPr>
      <w:r w:rsidRPr="00FB6312">
        <w:t>сроком на _______дней с «___»__________20___г. по «____»___________20___г.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078"/>
        <w:gridCol w:w="1843"/>
        <w:gridCol w:w="2551"/>
        <w:gridCol w:w="2693"/>
      </w:tblGrid>
      <w:tr w:rsidR="00CA6361" w:rsidRPr="00FB6312" w:rsidTr="00984939">
        <w:tc>
          <w:tcPr>
            <w:tcW w:w="582" w:type="dxa"/>
            <w:tcBorders>
              <w:top w:val="single" w:sz="12" w:space="0" w:color="auto"/>
              <w:lef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w:t>
            </w:r>
          </w:p>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п/п</w:t>
            </w:r>
          </w:p>
        </w:tc>
        <w:tc>
          <w:tcPr>
            <w:tcW w:w="2078" w:type="dxa"/>
            <w:tcBorders>
              <w:top w:val="single" w:sz="12" w:space="0" w:color="auto"/>
            </w:tcBorders>
            <w:shd w:val="clear" w:color="auto" w:fill="FFD200"/>
            <w:vAlign w:val="center"/>
          </w:tcPr>
          <w:p w:rsidR="00CA6361" w:rsidRPr="00422C9B" w:rsidRDefault="00CA6361" w:rsidP="00984939">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2693" w:type="dxa"/>
            <w:tcBorders>
              <w:top w:val="single" w:sz="12" w:space="0" w:color="auto"/>
              <w:righ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 пропуска</w:t>
            </w:r>
          </w:p>
          <w:p w:rsidR="00CA6361" w:rsidRPr="000F762E" w:rsidRDefault="00CA6361" w:rsidP="00984939">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CA6361" w:rsidRPr="00FB6312" w:rsidTr="00984939">
        <w:tc>
          <w:tcPr>
            <w:tcW w:w="582" w:type="dxa"/>
            <w:tcBorders>
              <w:left w:val="single" w:sz="12" w:space="0" w:color="auto"/>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2078"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843"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2551"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693" w:type="dxa"/>
            <w:tcBorders>
              <w:bottom w:val="single" w:sz="12" w:space="0" w:color="auto"/>
              <w:right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82" w:type="dxa"/>
            <w:tcBorders>
              <w:top w:val="single" w:sz="12" w:space="0" w:color="auto"/>
              <w:left w:val="single" w:sz="12" w:space="0" w:color="auto"/>
            </w:tcBorders>
          </w:tcPr>
          <w:p w:rsidR="00CA6361" w:rsidRPr="00FB6312" w:rsidRDefault="00CA6361" w:rsidP="00984939"/>
        </w:tc>
        <w:tc>
          <w:tcPr>
            <w:tcW w:w="2078" w:type="dxa"/>
            <w:tcBorders>
              <w:top w:val="single" w:sz="12" w:space="0" w:color="auto"/>
            </w:tcBorders>
          </w:tcPr>
          <w:p w:rsidR="00CA6361" w:rsidRPr="00FB6312" w:rsidRDefault="00CA6361" w:rsidP="00984939"/>
        </w:tc>
        <w:tc>
          <w:tcPr>
            <w:tcW w:w="1843" w:type="dxa"/>
            <w:tcBorders>
              <w:top w:val="single" w:sz="12" w:space="0" w:color="auto"/>
            </w:tcBorders>
          </w:tcPr>
          <w:p w:rsidR="00CA6361" w:rsidRPr="00FB6312" w:rsidRDefault="00CA6361" w:rsidP="00984939"/>
        </w:tc>
        <w:tc>
          <w:tcPr>
            <w:tcW w:w="2551" w:type="dxa"/>
            <w:tcBorders>
              <w:top w:val="single" w:sz="12" w:space="0" w:color="auto"/>
            </w:tcBorders>
          </w:tcPr>
          <w:p w:rsidR="00CA6361" w:rsidRPr="00FB6312" w:rsidRDefault="00CA6361" w:rsidP="00984939"/>
        </w:tc>
        <w:tc>
          <w:tcPr>
            <w:tcW w:w="2693" w:type="dxa"/>
            <w:tcBorders>
              <w:top w:val="single" w:sz="12" w:space="0" w:color="auto"/>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bottom w:val="single" w:sz="12" w:space="0" w:color="auto"/>
            </w:tcBorders>
          </w:tcPr>
          <w:p w:rsidR="00CA6361" w:rsidRPr="00FB6312" w:rsidRDefault="00CA6361" w:rsidP="00984939"/>
        </w:tc>
        <w:tc>
          <w:tcPr>
            <w:tcW w:w="2078" w:type="dxa"/>
            <w:tcBorders>
              <w:bottom w:val="single" w:sz="12" w:space="0" w:color="auto"/>
            </w:tcBorders>
          </w:tcPr>
          <w:p w:rsidR="00CA6361" w:rsidRPr="00FB6312" w:rsidRDefault="00CA6361" w:rsidP="00984939"/>
        </w:tc>
        <w:tc>
          <w:tcPr>
            <w:tcW w:w="1843" w:type="dxa"/>
            <w:tcBorders>
              <w:bottom w:val="single" w:sz="12" w:space="0" w:color="auto"/>
            </w:tcBorders>
          </w:tcPr>
          <w:p w:rsidR="00CA6361" w:rsidRPr="00FB6312" w:rsidRDefault="00CA6361" w:rsidP="00984939"/>
        </w:tc>
        <w:tc>
          <w:tcPr>
            <w:tcW w:w="2551" w:type="dxa"/>
            <w:tcBorders>
              <w:bottom w:val="single" w:sz="12" w:space="0" w:color="auto"/>
            </w:tcBorders>
          </w:tcPr>
          <w:p w:rsidR="00CA6361" w:rsidRPr="00FB6312" w:rsidRDefault="00CA6361" w:rsidP="00984939"/>
        </w:tc>
        <w:tc>
          <w:tcPr>
            <w:tcW w:w="2693" w:type="dxa"/>
            <w:tcBorders>
              <w:bottom w:val="single" w:sz="12" w:space="0" w:color="auto"/>
              <w:right w:val="single" w:sz="12" w:space="0" w:color="auto"/>
            </w:tcBorders>
          </w:tcPr>
          <w:p w:rsidR="00CA6361" w:rsidRPr="00FB6312" w:rsidRDefault="00CA6361" w:rsidP="00984939"/>
        </w:tc>
      </w:tr>
    </w:tbl>
    <w:p w:rsidR="00CA6361" w:rsidRPr="008D38C4" w:rsidRDefault="00CA6361" w:rsidP="00CA6361">
      <w:pPr>
        <w:ind w:left="-142"/>
        <w:jc w:val="both"/>
      </w:pPr>
      <w:r>
        <w:t xml:space="preserve">Настоящим подтверждаю, что все указанные работники ООО/ЗАО/ОАО ___ ознакомлены с требованиями </w:t>
      </w:r>
      <w:r w:rsidRPr="00D21CBC">
        <w:t>Инструкции</w:t>
      </w:r>
      <w:r>
        <w:t xml:space="preserve"> АО </w:t>
      </w:r>
      <w:r w:rsidRPr="00D21CBC">
        <w:t>«Востсибнефтегаз» «Пропускной и внутриобъектовый режим на объектах» №П3-11.01 И-01220 ЮЛ-107.</w:t>
      </w:r>
    </w:p>
    <w:p w:rsidR="00CA6361" w:rsidRDefault="00CA6361" w:rsidP="00CA6361"/>
    <w:tbl>
      <w:tblPr>
        <w:tblW w:w="0" w:type="auto"/>
        <w:tblLook w:val="04A0" w:firstRow="1" w:lastRow="0" w:firstColumn="1" w:lastColumn="0" w:noHBand="0" w:noVBand="1"/>
      </w:tblPr>
      <w:tblGrid>
        <w:gridCol w:w="3600"/>
        <w:gridCol w:w="354"/>
        <w:gridCol w:w="2757"/>
        <w:gridCol w:w="399"/>
        <w:gridCol w:w="2528"/>
      </w:tblGrid>
      <w:tr w:rsidR="00CA6361" w:rsidTr="00984939">
        <w:tc>
          <w:tcPr>
            <w:tcW w:w="3794"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Руководитель 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СОГЛАСОВАНО:</w:t>
            </w:r>
          </w:p>
          <w:p w:rsidR="00CA6361" w:rsidRPr="00BB4F53" w:rsidRDefault="00CA6361" w:rsidP="00984939">
            <w:pPr>
              <w:rPr>
                <w:b/>
              </w:rPr>
            </w:pPr>
            <w:r>
              <w:rPr>
                <w:b/>
              </w:rPr>
              <w:t xml:space="preserve">Руководитель СП АО </w:t>
            </w:r>
            <w:r w:rsidRPr="00BB4F53">
              <w:rPr>
                <w:b/>
              </w:rPr>
              <w:t>«Востсибнефтегаз»</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Default="00CA6361" w:rsidP="00984939"/>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 w:rsidR="00CA6361" w:rsidRDefault="00CA6361" w:rsidP="00CA6361"/>
    <w:p w:rsidR="00CA6361" w:rsidRPr="00FB6312" w:rsidRDefault="00CA6361" w:rsidP="00CA6361">
      <w:pPr>
        <w:sectPr w:rsidR="00CA6361" w:rsidRPr="00FB6312" w:rsidSect="0051259F">
          <w:headerReference w:type="even" r:id="rId121"/>
          <w:headerReference w:type="default" r:id="rId122"/>
          <w:footerReference w:type="default" r:id="rId123"/>
          <w:headerReference w:type="first" r:id="rId12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7" w:name="Приложение15"/>
      <w:r w:rsidRPr="00114127">
        <w:rPr>
          <w:bCs w:val="0"/>
          <w:sz w:val="24"/>
          <w:szCs w:val="24"/>
        </w:rPr>
        <w:lastRenderedPageBreak/>
        <w:t>ПРИЛОЖЕНИЕ 15. ШАБЛОН «ЗАЯВКА НА ВРЕМЕННЫЙ ПРОПУСК НА ОБЪЕКТЫ ЮТМ» (ЭЛЕКТРОННАЯ ФОРМА)</w:t>
      </w:r>
    </w:p>
    <w:bookmarkEnd w:id="257"/>
    <w:p w:rsidR="00CA6361" w:rsidRPr="00FB6312" w:rsidRDefault="00CA6361" w:rsidP="00CA6361">
      <w:pPr>
        <w:jc w:val="right"/>
        <w:rPr>
          <w:rFonts w:ascii="Arial" w:hAnsi="Arial" w:cs="Arial"/>
          <w:i/>
          <w:caps/>
        </w:rPr>
      </w:pPr>
    </w:p>
    <w:tbl>
      <w:tblPr>
        <w:tblW w:w="15113" w:type="dxa"/>
        <w:tblInd w:w="98" w:type="dxa"/>
        <w:tblLook w:val="04A0" w:firstRow="1" w:lastRow="0" w:firstColumn="1" w:lastColumn="0" w:noHBand="0" w:noVBand="1"/>
      </w:tblPr>
      <w:tblGrid>
        <w:gridCol w:w="598"/>
        <w:gridCol w:w="1338"/>
        <w:gridCol w:w="1958"/>
        <w:gridCol w:w="1723"/>
        <w:gridCol w:w="1443"/>
        <w:gridCol w:w="1654"/>
        <w:gridCol w:w="1742"/>
        <w:gridCol w:w="1212"/>
        <w:gridCol w:w="1176"/>
        <w:gridCol w:w="1163"/>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233"/>
        </w:trPr>
        <w:tc>
          <w:tcPr>
            <w:tcW w:w="609" w:type="dxa"/>
            <w:tcBorders>
              <w:top w:val="single" w:sz="12" w:space="0" w:color="auto"/>
              <w:left w:val="single" w:sz="12" w:space="0" w:color="auto"/>
              <w:bottom w:val="single" w:sz="8" w:space="0" w:color="auto"/>
              <w:right w:val="single" w:sz="8" w:space="0" w:color="auto"/>
            </w:tcBorders>
          </w:tcPr>
          <w:p w:rsidR="00CA6361" w:rsidRPr="002E5E83" w:rsidRDefault="00CA6361" w:rsidP="00984939">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CA6361" w:rsidRPr="002E5E83" w:rsidRDefault="00CA6361" w:rsidP="00984939">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CA6361" w:rsidRPr="002E5E83" w:rsidRDefault="00CA6361" w:rsidP="00984939">
            <w:pPr>
              <w:jc w:val="center"/>
              <w:rPr>
                <w:bCs/>
                <w:i/>
                <w:sz w:val="22"/>
                <w:szCs w:val="22"/>
              </w:rPr>
            </w:pPr>
          </w:p>
        </w:tc>
      </w:tr>
      <w:tr w:rsidR="00CA6361" w:rsidRPr="00FB6312" w:rsidTr="00984939">
        <w:trPr>
          <w:trHeight w:val="24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51"/>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12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87"/>
        </w:trPr>
        <w:tc>
          <w:tcPr>
            <w:tcW w:w="609" w:type="dxa"/>
            <w:tcBorders>
              <w:top w:val="single" w:sz="8" w:space="0" w:color="auto"/>
              <w:left w:val="single" w:sz="12" w:space="0" w:color="auto"/>
              <w:bottom w:val="single" w:sz="12"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CA6361" w:rsidRPr="00FB6312" w:rsidRDefault="00CA6361" w:rsidP="00984939">
            <w:pPr>
              <w:jc w:val="center"/>
              <w:rPr>
                <w:b/>
                <w:bCs/>
                <w:sz w:val="22"/>
                <w:szCs w:val="22"/>
              </w:rPr>
            </w:pPr>
          </w:p>
        </w:tc>
      </w:tr>
    </w:tbl>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4" w:history="1">
        <w:r w:rsidRPr="00D50C9E">
          <w:rPr>
            <w:rStyle w:val="a7"/>
          </w:rPr>
          <w:t>Приложения 14</w:t>
        </w:r>
      </w:hyperlink>
      <w:r w:rsidRPr="00D50C9E">
        <w:t>).</w:t>
      </w:r>
    </w:p>
    <w:p w:rsidR="00CA6361" w:rsidRPr="00FB6312" w:rsidRDefault="00CA6361" w:rsidP="00CA6361"/>
    <w:p w:rsidR="00CA6361" w:rsidRDefault="00CA6361" w:rsidP="00CA6361"/>
    <w:p w:rsidR="00CA6361" w:rsidRDefault="00CA6361" w:rsidP="00CA6361">
      <w:r>
        <w:t>Пример заполнения:</w:t>
      </w:r>
    </w:p>
    <w:tbl>
      <w:tblPr>
        <w:tblW w:w="15113" w:type="dxa"/>
        <w:tblInd w:w="98" w:type="dxa"/>
        <w:tblLook w:val="04A0" w:firstRow="1" w:lastRow="0" w:firstColumn="1" w:lastColumn="0" w:noHBand="0" w:noVBand="1"/>
      </w:tblPr>
      <w:tblGrid>
        <w:gridCol w:w="585"/>
        <w:gridCol w:w="1309"/>
        <w:gridCol w:w="1966"/>
        <w:gridCol w:w="1750"/>
        <w:gridCol w:w="1409"/>
        <w:gridCol w:w="1627"/>
        <w:gridCol w:w="1745"/>
        <w:gridCol w:w="1204"/>
        <w:gridCol w:w="1206"/>
        <w:gridCol w:w="1206"/>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720"/>
        </w:trPr>
        <w:tc>
          <w:tcPr>
            <w:tcW w:w="609" w:type="dxa"/>
            <w:tcBorders>
              <w:top w:val="single" w:sz="12" w:space="0" w:color="auto"/>
              <w:left w:val="single" w:sz="12" w:space="0" w:color="auto"/>
              <w:bottom w:val="single" w:sz="12" w:space="0" w:color="auto"/>
              <w:right w:val="single" w:sz="8" w:space="0" w:color="auto"/>
            </w:tcBorders>
          </w:tcPr>
          <w:p w:rsidR="00CA6361" w:rsidRPr="002E5E83" w:rsidRDefault="00CA6361" w:rsidP="00984939">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r>
              <w:rPr>
                <w:bCs/>
                <w:i/>
                <w:sz w:val="22"/>
                <w:szCs w:val="22"/>
                <w:lang w:val="en-US"/>
              </w:rPr>
              <w:t>XX</w:t>
            </w:r>
            <w:r w:rsidRPr="002E5E83">
              <w:rPr>
                <w:bCs/>
                <w:i/>
                <w:sz w:val="22"/>
                <w:szCs w:val="22"/>
              </w:rPr>
              <w:t xml:space="preserve"> </w:t>
            </w:r>
            <w:r>
              <w:rPr>
                <w:bCs/>
                <w:i/>
                <w:sz w:val="22"/>
                <w:szCs w:val="22"/>
              </w:rPr>
              <w:t xml:space="preserve">№ </w:t>
            </w:r>
            <w:r>
              <w:rPr>
                <w:bCs/>
                <w:i/>
                <w:sz w:val="22"/>
                <w:szCs w:val="22"/>
                <w:lang w:val="en-US"/>
              </w:rPr>
              <w:t>XXXXXX</w:t>
            </w:r>
          </w:p>
          <w:p w:rsidR="00CA6361" w:rsidRPr="002E5E83" w:rsidRDefault="00CA6361" w:rsidP="00984939">
            <w:pPr>
              <w:jc w:val="center"/>
              <w:rPr>
                <w:bCs/>
                <w:i/>
                <w:sz w:val="22"/>
                <w:szCs w:val="22"/>
              </w:rPr>
            </w:pPr>
            <w:r w:rsidRPr="002E5E83">
              <w:rPr>
                <w:bCs/>
                <w:i/>
                <w:sz w:val="22"/>
                <w:szCs w:val="22"/>
              </w:rPr>
              <w:t>Выдан УВД г. Красноярска</w:t>
            </w:r>
          </w:p>
          <w:p w:rsidR="00CA6361" w:rsidRPr="002E5E83" w:rsidRDefault="00CA6361" w:rsidP="00984939">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CA6361" w:rsidRPr="002E5E83" w:rsidRDefault="00CA6361" w:rsidP="00984939">
            <w:pPr>
              <w:jc w:val="center"/>
              <w:rPr>
                <w:bCs/>
                <w:i/>
                <w:sz w:val="22"/>
                <w:szCs w:val="22"/>
              </w:rPr>
            </w:pPr>
          </w:p>
        </w:tc>
      </w:tr>
    </w:tbl>
    <w:p w:rsidR="00CA6361" w:rsidRPr="00FB6312" w:rsidRDefault="00CA6361" w:rsidP="00CA6361">
      <w:pPr>
        <w:sectPr w:rsidR="00CA6361" w:rsidRPr="00FB6312" w:rsidSect="0051259F">
          <w:headerReference w:type="even" r:id="rId125"/>
          <w:headerReference w:type="default" r:id="rId126"/>
          <w:footerReference w:type="default" r:id="rId127"/>
          <w:headerReference w:type="first" r:id="rId128"/>
          <w:footnotePr>
            <w:numRestart w:val="eachPage"/>
          </w:footnotePr>
          <w:pgSz w:w="16838" w:h="11906" w:orient="landscape"/>
          <w:pgMar w:top="1134" w:right="1134" w:bottom="567" w:left="709"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8" w:name="Приложение16"/>
      <w:r w:rsidRPr="00114127">
        <w:rPr>
          <w:bCs w:val="0"/>
          <w:sz w:val="24"/>
          <w:szCs w:val="24"/>
        </w:rPr>
        <w:lastRenderedPageBreak/>
        <w:t>ПРИЛОЖЕНИЕ 16. ШАБЛОН «ЗАЯВКА НА ПРОПУСК НА ОБЪЕКТЫ ЮТМ ДЛЯ АВТОТРАНСПОРТА»</w:t>
      </w:r>
    </w:p>
    <w:bookmarkEnd w:id="258"/>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Default="00CA6361" w:rsidP="00984939">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FB6312" w:rsidRDefault="00CA6361" w:rsidP="00984939">
            <w:pPr>
              <w:jc w:val="both"/>
            </w:pP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Borders>
              <w:bottom w:val="single" w:sz="4" w:space="0" w:color="auto"/>
            </w:tcBorders>
          </w:tcPr>
          <w:p w:rsidR="00CA6361" w:rsidRPr="00730100" w:rsidRDefault="00CA6361" w:rsidP="00984939">
            <w:pPr>
              <w:jc w:val="center"/>
            </w:pP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right"/>
              <w:rPr>
                <w:rFonts w:ascii="Arial" w:hAnsi="Arial" w:cs="Arial"/>
                <w:caps/>
                <w:snapToGrid w:val="0"/>
                <w:sz w:val="20"/>
                <w:szCs w:val="20"/>
              </w:rPr>
            </w:pPr>
            <w:r w:rsidRPr="00730100">
              <w:t>ФИО</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jc w:val="left"/>
        <w:rPr>
          <w:b/>
          <w:szCs w:val="28"/>
        </w:rPr>
      </w:pPr>
    </w:p>
    <w:p w:rsidR="00CA6361" w:rsidRPr="00FB6312" w:rsidRDefault="00CA6361" w:rsidP="00CA6361">
      <w:pPr>
        <w:rPr>
          <w:sz w:val="20"/>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ПРОПУСК НА ОБЪЕКТЫ ЮТМ ДЛЯ АВТОТРАНСПОРТА</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pPr>
              <w:spacing w:after="120"/>
            </w:pPr>
            <w:r w:rsidRPr="00FB6312">
              <w:t>На представителей</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pPr>
              <w:spacing w:after="120"/>
            </w:pPr>
            <w:r w:rsidRPr="00FB6312">
              <w:t>для пропуска</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Pr="00BB4F53" w:rsidRDefault="00CA6361" w:rsidP="00984939">
            <w:pPr>
              <w:jc w:val="center"/>
              <w:rPr>
                <w:sz w:val="16"/>
              </w:rPr>
            </w:pPr>
            <w:r w:rsidRPr="00BB4F53">
              <w:rPr>
                <w:sz w:val="16"/>
              </w:rPr>
              <w:t>( наименование охраняемого объекта )</w:t>
            </w:r>
          </w:p>
          <w:p w:rsidR="00CA6361" w:rsidRDefault="00CA6361" w:rsidP="00984939">
            <w:pPr>
              <w:jc w:val="center"/>
            </w:pPr>
          </w:p>
        </w:tc>
      </w:tr>
      <w:tr w:rsidR="00CA6361" w:rsidTr="00984939">
        <w:trPr>
          <w:trHeight w:val="249"/>
        </w:trPr>
        <w:tc>
          <w:tcPr>
            <w:tcW w:w="2948" w:type="dxa"/>
            <w:shd w:val="clear" w:color="auto" w:fill="auto"/>
          </w:tcPr>
          <w:p w:rsidR="00CA6361" w:rsidRDefault="00CA6361" w:rsidP="00984939">
            <w:pPr>
              <w:spacing w:after="120"/>
            </w:pPr>
            <w:r w:rsidRPr="00FB6312">
              <w:t>цель нахождения на объекте</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213"/>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spacing w:after="120"/>
      </w:pPr>
      <w:r w:rsidRPr="00FB6312">
        <w:t xml:space="preserve">сроком на </w:t>
      </w:r>
      <w:r>
        <w:t>_______дней с «___»__________20___г.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575"/>
        <w:gridCol w:w="1797"/>
        <w:gridCol w:w="991"/>
        <w:gridCol w:w="1532"/>
        <w:gridCol w:w="1426"/>
        <w:gridCol w:w="1015"/>
        <w:gridCol w:w="862"/>
      </w:tblGrid>
      <w:tr w:rsidR="00CA6361" w:rsidRPr="00381187" w:rsidTr="00984939">
        <w:tc>
          <w:tcPr>
            <w:tcW w:w="549" w:type="dxa"/>
            <w:tcBorders>
              <w:top w:val="single" w:sz="12" w:space="0" w:color="auto"/>
              <w:left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w:t>
            </w:r>
          </w:p>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п/п</w:t>
            </w:r>
          </w:p>
        </w:tc>
        <w:tc>
          <w:tcPr>
            <w:tcW w:w="1575" w:type="dxa"/>
            <w:tcBorders>
              <w:top w:val="single" w:sz="12" w:space="0" w:color="auto"/>
            </w:tcBorders>
            <w:shd w:val="clear" w:color="auto" w:fill="FFD200"/>
            <w:vAlign w:val="center"/>
          </w:tcPr>
          <w:p w:rsidR="00CA6361" w:rsidRPr="00381187" w:rsidRDefault="00CA6361" w:rsidP="00984939">
            <w:pPr>
              <w:jc w:val="center"/>
              <w:rPr>
                <w:rFonts w:ascii="Arial" w:hAnsi="Arial" w:cs="Arial"/>
                <w:b/>
                <w:caps/>
                <w:sz w:val="16"/>
                <w:szCs w:val="16"/>
              </w:rPr>
            </w:pPr>
            <w:r w:rsidRPr="00381187">
              <w:rPr>
                <w:rFonts w:ascii="Arial" w:hAnsi="Arial" w:cs="Arial"/>
                <w:b/>
                <w:caps/>
                <w:sz w:val="16"/>
                <w:szCs w:val="16"/>
              </w:rPr>
              <w:t>Марка</w:t>
            </w:r>
          </w:p>
        </w:tc>
        <w:tc>
          <w:tcPr>
            <w:tcW w:w="1797"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Гос.номер</w:t>
            </w:r>
          </w:p>
        </w:tc>
        <w:tc>
          <w:tcPr>
            <w:tcW w:w="991"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ТС</w:t>
            </w:r>
          </w:p>
        </w:tc>
        <w:tc>
          <w:tcPr>
            <w:tcW w:w="1532"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426"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прицепа</w:t>
            </w:r>
          </w:p>
        </w:tc>
        <w:tc>
          <w:tcPr>
            <w:tcW w:w="1015" w:type="dxa"/>
            <w:tcBorders>
              <w:top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862" w:type="dxa"/>
            <w:tcBorders>
              <w:top w:val="single" w:sz="12" w:space="0" w:color="auto"/>
              <w:right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CA6361" w:rsidRPr="00381187" w:rsidTr="00984939">
        <w:tc>
          <w:tcPr>
            <w:tcW w:w="549" w:type="dxa"/>
            <w:tcBorders>
              <w:left w:val="single" w:sz="12" w:space="0" w:color="auto"/>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575"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797"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991"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532"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426"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015" w:type="dxa"/>
            <w:tcBorders>
              <w:bottom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7</w:t>
            </w:r>
          </w:p>
        </w:tc>
        <w:tc>
          <w:tcPr>
            <w:tcW w:w="862" w:type="dxa"/>
            <w:tcBorders>
              <w:bottom w:val="single" w:sz="12" w:space="0" w:color="auto"/>
              <w:right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8</w:t>
            </w:r>
          </w:p>
        </w:tc>
      </w:tr>
      <w:tr w:rsidR="00CA6361" w:rsidRPr="00FB6312" w:rsidTr="00984939">
        <w:tc>
          <w:tcPr>
            <w:tcW w:w="549" w:type="dxa"/>
            <w:tcBorders>
              <w:top w:val="single" w:sz="12" w:space="0" w:color="auto"/>
              <w:left w:val="single" w:sz="12" w:space="0" w:color="auto"/>
            </w:tcBorders>
          </w:tcPr>
          <w:p w:rsidR="00CA6361" w:rsidRPr="00FB6312" w:rsidRDefault="00CA6361" w:rsidP="00984939"/>
        </w:tc>
        <w:tc>
          <w:tcPr>
            <w:tcW w:w="1575" w:type="dxa"/>
            <w:tcBorders>
              <w:top w:val="single" w:sz="12" w:space="0" w:color="auto"/>
            </w:tcBorders>
          </w:tcPr>
          <w:p w:rsidR="00CA6361" w:rsidRPr="00FB6312" w:rsidRDefault="00CA6361" w:rsidP="00984939"/>
        </w:tc>
        <w:tc>
          <w:tcPr>
            <w:tcW w:w="1797" w:type="dxa"/>
            <w:tcBorders>
              <w:top w:val="single" w:sz="12" w:space="0" w:color="auto"/>
            </w:tcBorders>
          </w:tcPr>
          <w:p w:rsidR="00CA6361" w:rsidRPr="00FB6312" w:rsidRDefault="00CA6361" w:rsidP="00984939"/>
        </w:tc>
        <w:tc>
          <w:tcPr>
            <w:tcW w:w="991" w:type="dxa"/>
            <w:tcBorders>
              <w:top w:val="single" w:sz="12" w:space="0" w:color="auto"/>
            </w:tcBorders>
          </w:tcPr>
          <w:p w:rsidR="00CA6361" w:rsidRPr="00FB6312" w:rsidRDefault="00CA6361" w:rsidP="00984939"/>
        </w:tc>
        <w:tc>
          <w:tcPr>
            <w:tcW w:w="1532" w:type="dxa"/>
            <w:tcBorders>
              <w:top w:val="single" w:sz="12" w:space="0" w:color="auto"/>
            </w:tcBorders>
          </w:tcPr>
          <w:p w:rsidR="00CA6361" w:rsidRPr="00FB6312" w:rsidRDefault="00CA6361" w:rsidP="00984939"/>
        </w:tc>
        <w:tc>
          <w:tcPr>
            <w:tcW w:w="1426" w:type="dxa"/>
            <w:tcBorders>
              <w:top w:val="single" w:sz="12" w:space="0" w:color="auto"/>
            </w:tcBorders>
          </w:tcPr>
          <w:p w:rsidR="00CA6361" w:rsidRPr="00FB6312" w:rsidRDefault="00CA6361" w:rsidP="00984939"/>
        </w:tc>
        <w:tc>
          <w:tcPr>
            <w:tcW w:w="1015" w:type="dxa"/>
            <w:tcBorders>
              <w:top w:val="single" w:sz="12" w:space="0" w:color="auto"/>
            </w:tcBorders>
          </w:tcPr>
          <w:p w:rsidR="00CA6361" w:rsidRPr="00FB6312" w:rsidRDefault="00CA6361" w:rsidP="00984939"/>
        </w:tc>
        <w:tc>
          <w:tcPr>
            <w:tcW w:w="862" w:type="dxa"/>
            <w:tcBorders>
              <w:top w:val="single" w:sz="12" w:space="0" w:color="auto"/>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bottom w:val="single" w:sz="12" w:space="0" w:color="auto"/>
            </w:tcBorders>
          </w:tcPr>
          <w:p w:rsidR="00CA6361" w:rsidRPr="00FB6312" w:rsidRDefault="00CA6361" w:rsidP="00984939"/>
        </w:tc>
        <w:tc>
          <w:tcPr>
            <w:tcW w:w="1575" w:type="dxa"/>
            <w:tcBorders>
              <w:bottom w:val="single" w:sz="12" w:space="0" w:color="auto"/>
            </w:tcBorders>
          </w:tcPr>
          <w:p w:rsidR="00CA6361" w:rsidRPr="00FB6312" w:rsidRDefault="00CA6361" w:rsidP="00984939"/>
        </w:tc>
        <w:tc>
          <w:tcPr>
            <w:tcW w:w="1797" w:type="dxa"/>
            <w:tcBorders>
              <w:bottom w:val="single" w:sz="12" w:space="0" w:color="auto"/>
            </w:tcBorders>
          </w:tcPr>
          <w:p w:rsidR="00CA6361" w:rsidRPr="00FB6312" w:rsidRDefault="00CA6361" w:rsidP="00984939"/>
        </w:tc>
        <w:tc>
          <w:tcPr>
            <w:tcW w:w="991" w:type="dxa"/>
            <w:tcBorders>
              <w:bottom w:val="single" w:sz="12" w:space="0" w:color="auto"/>
            </w:tcBorders>
          </w:tcPr>
          <w:p w:rsidR="00CA6361" w:rsidRPr="00FB6312" w:rsidRDefault="00CA6361" w:rsidP="00984939"/>
        </w:tc>
        <w:tc>
          <w:tcPr>
            <w:tcW w:w="1532" w:type="dxa"/>
            <w:tcBorders>
              <w:bottom w:val="single" w:sz="12" w:space="0" w:color="auto"/>
            </w:tcBorders>
          </w:tcPr>
          <w:p w:rsidR="00CA6361" w:rsidRPr="00FB6312" w:rsidRDefault="00CA6361" w:rsidP="00984939"/>
        </w:tc>
        <w:tc>
          <w:tcPr>
            <w:tcW w:w="1426" w:type="dxa"/>
            <w:tcBorders>
              <w:bottom w:val="single" w:sz="12" w:space="0" w:color="auto"/>
            </w:tcBorders>
          </w:tcPr>
          <w:p w:rsidR="00CA6361" w:rsidRPr="00FB6312" w:rsidRDefault="00CA6361" w:rsidP="00984939"/>
        </w:tc>
        <w:tc>
          <w:tcPr>
            <w:tcW w:w="1015" w:type="dxa"/>
            <w:tcBorders>
              <w:bottom w:val="single" w:sz="12" w:space="0" w:color="auto"/>
            </w:tcBorders>
          </w:tcPr>
          <w:p w:rsidR="00CA6361" w:rsidRPr="00FB6312" w:rsidRDefault="00CA6361" w:rsidP="00984939"/>
        </w:tc>
        <w:tc>
          <w:tcPr>
            <w:tcW w:w="862" w:type="dxa"/>
            <w:tcBorders>
              <w:bottom w:val="single" w:sz="12" w:space="0" w:color="auto"/>
              <w:right w:val="single" w:sz="12" w:space="0" w:color="auto"/>
            </w:tcBorders>
          </w:tcPr>
          <w:p w:rsidR="00CA6361" w:rsidRPr="00FB6312" w:rsidRDefault="00CA6361" w:rsidP="00984939"/>
        </w:tc>
      </w:tr>
    </w:tbl>
    <w:p w:rsidR="00CA6361" w:rsidRDefault="00CA6361" w:rsidP="00CA6361">
      <w:pPr>
        <w:jc w:val="both"/>
        <w:rPr>
          <w:sz w:val="20"/>
          <w:szCs w:val="20"/>
        </w:rPr>
      </w:pPr>
      <w:r w:rsidRPr="00381187">
        <w:rPr>
          <w:sz w:val="20"/>
          <w:szCs w:val="20"/>
        </w:rPr>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w:t>
      </w:r>
      <w:r>
        <w:rPr>
          <w:sz w:val="20"/>
          <w:szCs w:val="20"/>
        </w:rPr>
        <w:t xml:space="preserve">ная авторемонтная мастерская), </w:t>
      </w:r>
      <w:r w:rsidRPr="00381187">
        <w:rPr>
          <w:sz w:val="20"/>
          <w:szCs w:val="20"/>
        </w:rPr>
        <w:t>16 - ППУА (парогенераторная передвижная установка), 17 – прочие</w:t>
      </w:r>
      <w:r>
        <w:rPr>
          <w:sz w:val="20"/>
          <w:szCs w:val="20"/>
        </w:rPr>
        <w:t>.</w:t>
      </w:r>
    </w:p>
    <w:p w:rsidR="00114127" w:rsidRPr="00381187" w:rsidRDefault="00114127" w:rsidP="00CA6361">
      <w:pPr>
        <w:jc w:val="both"/>
        <w:rPr>
          <w:sz w:val="20"/>
          <w:szCs w:val="20"/>
        </w:rPr>
      </w:pPr>
    </w:p>
    <w:tbl>
      <w:tblPr>
        <w:tblW w:w="0" w:type="auto"/>
        <w:tblLook w:val="04A0" w:firstRow="1" w:lastRow="0" w:firstColumn="1" w:lastColumn="0" w:noHBand="0" w:noVBand="1"/>
      </w:tblPr>
      <w:tblGrid>
        <w:gridCol w:w="3600"/>
        <w:gridCol w:w="354"/>
        <w:gridCol w:w="2757"/>
        <w:gridCol w:w="399"/>
        <w:gridCol w:w="2528"/>
      </w:tblGrid>
      <w:tr w:rsidR="00620D58" w:rsidTr="00114127">
        <w:tc>
          <w:tcPr>
            <w:tcW w:w="3600"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Pr>
                <w:b/>
              </w:rPr>
              <w:t>Руководитель П</w:t>
            </w:r>
            <w:r w:rsidRPr="00BB4F53">
              <w:rPr>
                <w:b/>
              </w:rPr>
              <w:t>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sidRPr="00BB4F53">
              <w:rPr>
                <w:b/>
              </w:rPr>
              <w:t>СОГЛАСОВАНО:</w:t>
            </w:r>
          </w:p>
          <w:p w:rsidR="00CA6361" w:rsidRDefault="00CA6361" w:rsidP="00984939">
            <w:pPr>
              <w:rPr>
                <w:b/>
              </w:rPr>
            </w:pPr>
            <w:r>
              <w:rPr>
                <w:b/>
              </w:rPr>
              <w:t>Руководитель структурного подразделения</w:t>
            </w:r>
          </w:p>
          <w:p w:rsidR="00CA6361" w:rsidRPr="00BB4F53" w:rsidRDefault="00CA6361" w:rsidP="00984939">
            <w:pPr>
              <w:rPr>
                <w:b/>
              </w:rPr>
            </w:pPr>
            <w:r>
              <w:rPr>
                <w:b/>
              </w:rPr>
              <w:t xml:space="preserve">АО </w:t>
            </w:r>
            <w:r w:rsidRPr="00BB4F53">
              <w:rPr>
                <w:b/>
              </w:rPr>
              <w:t>«Востсибнефтегаз»</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Default="00CA6361" w:rsidP="00984939"/>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Pr="00FB6312" w:rsidRDefault="00CA6361" w:rsidP="00CA6361">
      <w:pPr>
        <w:sectPr w:rsidR="00CA6361" w:rsidRPr="00FB6312" w:rsidSect="0051259F">
          <w:headerReference w:type="even" r:id="rId129"/>
          <w:headerReference w:type="default" r:id="rId130"/>
          <w:footerReference w:type="default" r:id="rId131"/>
          <w:headerReference w:type="first" r:id="rId132"/>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9" w:name="Приложение17"/>
      <w:r w:rsidRPr="00114127">
        <w:rPr>
          <w:bCs w:val="0"/>
          <w:sz w:val="24"/>
          <w:szCs w:val="24"/>
        </w:rPr>
        <w:lastRenderedPageBreak/>
        <w:t>ПРИЛОЖЕНИЕ 17. ШАБЛОН «ЗАЯВКА НА ПРОПУСК НА ОБЪЕКТЫ ЮТМ ДЛЯ АВТОТРАНСПОРТА» (ЭЛЕКТРОННАЯ ФОРМА)</w:t>
      </w:r>
    </w:p>
    <w:bookmarkEnd w:id="259"/>
    <w:p w:rsidR="00CA6361" w:rsidRPr="00FB6312" w:rsidRDefault="00CA6361" w:rsidP="00CA6361">
      <w:pPr>
        <w:jc w:val="right"/>
        <w:rPr>
          <w:rFonts w:ascii="Arial" w:hAnsi="Arial" w:cs="Arial"/>
          <w:i/>
          <w:caps/>
        </w:rPr>
      </w:pPr>
    </w:p>
    <w:tbl>
      <w:tblPr>
        <w:tblW w:w="5011" w:type="pct"/>
        <w:tblInd w:w="-34" w:type="dxa"/>
        <w:tblLayout w:type="fixed"/>
        <w:tblLook w:val="04A0" w:firstRow="1" w:lastRow="0" w:firstColumn="1" w:lastColumn="0" w:noHBand="0" w:noVBand="1"/>
      </w:tblPr>
      <w:tblGrid>
        <w:gridCol w:w="552"/>
        <w:gridCol w:w="1694"/>
        <w:gridCol w:w="896"/>
        <w:gridCol w:w="892"/>
        <w:gridCol w:w="1128"/>
        <w:gridCol w:w="912"/>
        <w:gridCol w:w="1017"/>
        <w:gridCol w:w="845"/>
        <w:gridCol w:w="1542"/>
        <w:gridCol w:w="1352"/>
        <w:gridCol w:w="1163"/>
        <w:gridCol w:w="1163"/>
        <w:gridCol w:w="1416"/>
      </w:tblGrid>
      <w:tr w:rsidR="00CA6361" w:rsidRPr="00FB6312" w:rsidTr="00984939">
        <w:trPr>
          <w:trHeight w:val="427"/>
        </w:trPr>
        <w:tc>
          <w:tcPr>
            <w:tcW w:w="189" w:type="pct"/>
            <w:vMerge w:val="restart"/>
            <w:tcBorders>
              <w:top w:val="single" w:sz="12" w:space="0" w:color="auto"/>
              <w:left w:val="single" w:sz="12"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1"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6"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3"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49"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3"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6"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89"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6"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3"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4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4"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6"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FB6312" w:rsidTr="00984939">
        <w:trPr>
          <w:trHeight w:val="60"/>
        </w:trPr>
        <w:tc>
          <w:tcPr>
            <w:tcW w:w="189" w:type="pct"/>
            <w:tcBorders>
              <w:top w:val="single" w:sz="4" w:space="0" w:color="auto"/>
              <w:left w:val="single" w:sz="12"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6"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3"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4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29"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4"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6"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FB6312" w:rsidTr="00984939">
        <w:trPr>
          <w:trHeight w:val="54"/>
        </w:trPr>
        <w:tc>
          <w:tcPr>
            <w:tcW w:w="189" w:type="pct"/>
            <w:tcBorders>
              <w:top w:val="single" w:sz="12"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12"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12"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12"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12"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135"/>
        </w:trPr>
        <w:tc>
          <w:tcPr>
            <w:tcW w:w="189" w:type="pct"/>
            <w:tcBorders>
              <w:top w:val="single" w:sz="8" w:space="0" w:color="auto"/>
              <w:left w:val="single" w:sz="12" w:space="0" w:color="auto"/>
              <w:bottom w:val="single" w:sz="12"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bl>
    <w:p w:rsidR="00CA6361" w:rsidRPr="00FB6312" w:rsidRDefault="00CA6361" w:rsidP="00CA6361">
      <w:pPr>
        <w:jc w:val="both"/>
      </w:pPr>
      <w:r w:rsidRPr="00FB6312">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t>.</w:t>
      </w:r>
    </w:p>
    <w:p w:rsidR="00CA6361" w:rsidRPr="00FB6312" w:rsidRDefault="00CA6361" w:rsidP="00CA6361"/>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6" w:history="1">
        <w:r w:rsidRPr="00D50C9E">
          <w:rPr>
            <w:rStyle w:val="a7"/>
          </w:rPr>
          <w:t>Приложения 16</w:t>
        </w:r>
      </w:hyperlink>
      <w:r w:rsidRPr="00D50C9E">
        <w:t>).</w:t>
      </w:r>
    </w:p>
    <w:p w:rsidR="00CA6361" w:rsidRDefault="00CA6361" w:rsidP="00CA6361"/>
    <w:p w:rsidR="00CA6361" w:rsidRPr="009D0A75" w:rsidRDefault="00CA6361" w:rsidP="00CA6361">
      <w:pPr>
        <w:rPr>
          <w:i/>
        </w:rPr>
      </w:pPr>
      <w:r w:rsidRPr="009D0A75">
        <w:rPr>
          <w:i/>
        </w:rPr>
        <w:t>Пример заполнения:</w:t>
      </w:r>
    </w:p>
    <w:tbl>
      <w:tblPr>
        <w:tblW w:w="5000" w:type="pct"/>
        <w:tblLayout w:type="fixed"/>
        <w:tblLook w:val="04A0" w:firstRow="1" w:lastRow="0" w:firstColumn="1" w:lastColumn="0" w:noHBand="0" w:noVBand="1"/>
      </w:tblPr>
      <w:tblGrid>
        <w:gridCol w:w="519"/>
        <w:gridCol w:w="1693"/>
        <w:gridCol w:w="894"/>
        <w:gridCol w:w="894"/>
        <w:gridCol w:w="1128"/>
        <w:gridCol w:w="913"/>
        <w:gridCol w:w="1018"/>
        <w:gridCol w:w="846"/>
        <w:gridCol w:w="1541"/>
        <w:gridCol w:w="1352"/>
        <w:gridCol w:w="1163"/>
        <w:gridCol w:w="1163"/>
        <w:gridCol w:w="1416"/>
      </w:tblGrid>
      <w:tr w:rsidR="00CA6361" w:rsidRPr="00FB6312" w:rsidTr="00984939">
        <w:trPr>
          <w:trHeight w:val="427"/>
        </w:trPr>
        <w:tc>
          <w:tcPr>
            <w:tcW w:w="178" w:type="pct"/>
            <w:vMerge w:val="restar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2"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78"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2"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8"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4"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5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30"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7"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9D0A75" w:rsidTr="00984939">
        <w:trPr>
          <w:trHeight w:val="161"/>
        </w:trPr>
        <w:tc>
          <w:tcPr>
            <w:tcW w:w="178"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2"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4"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5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3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7"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9D0A75" w:rsidTr="00984939">
        <w:trPr>
          <w:trHeight w:val="720"/>
        </w:trPr>
        <w:tc>
          <w:tcPr>
            <w:tcW w:w="178" w:type="pct"/>
            <w:tcBorders>
              <w:top w:val="single" w:sz="12" w:space="0" w:color="auto"/>
              <w:left w:val="single" w:sz="12" w:space="0" w:color="auto"/>
              <w:bottom w:val="single" w:sz="12" w:space="0" w:color="auto"/>
              <w:right w:val="single" w:sz="8" w:space="0" w:color="auto"/>
            </w:tcBorders>
          </w:tcPr>
          <w:p w:rsidR="00CA6361" w:rsidRPr="009D0A75" w:rsidRDefault="00CA6361" w:rsidP="00984939">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ООО «Строительная компания»</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i/>
                <w:sz w:val="20"/>
                <w:szCs w:val="20"/>
                <w:lang w:val="en-US"/>
              </w:rPr>
            </w:pPr>
          </w:p>
        </w:tc>
      </w:tr>
    </w:tbl>
    <w:p w:rsidR="00CA6361" w:rsidRPr="00FB6312" w:rsidRDefault="00CA6361" w:rsidP="00CA6361">
      <w:pPr>
        <w:sectPr w:rsidR="00CA6361" w:rsidRPr="00FB6312" w:rsidSect="0051259F">
          <w:headerReference w:type="even" r:id="rId133"/>
          <w:headerReference w:type="default" r:id="rId134"/>
          <w:footerReference w:type="default" r:id="rId135"/>
          <w:headerReference w:type="first" r:id="rId136"/>
          <w:footnotePr>
            <w:numRestart w:val="eachPage"/>
          </w:footnotePr>
          <w:pgSz w:w="16838" w:h="11906" w:orient="landscape"/>
          <w:pgMar w:top="1276"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60" w:name="Приложение18"/>
      <w:bookmarkStart w:id="261" w:name="_Toc260834699"/>
      <w:bookmarkStart w:id="262" w:name="_Toc299195212"/>
      <w:bookmarkStart w:id="263" w:name="_Toc184189149"/>
      <w:bookmarkStart w:id="264" w:name="_Toc184457182"/>
      <w:r w:rsidRPr="00114127">
        <w:rPr>
          <w:bCs w:val="0"/>
          <w:sz w:val="24"/>
          <w:szCs w:val="24"/>
        </w:rPr>
        <w:lastRenderedPageBreak/>
        <w:t>ПРИЛОЖЕНИЕ 18. ШАБЛОН «АКТ УНИЧТОЖЕНИЯ ПОСТОЯННОГО/ ВРЕМЕННОГО /ТРАНСПОРТНОГО ПРОПУСКА»</w:t>
      </w:r>
    </w:p>
    <w:bookmarkEnd w:id="260"/>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Pr="00647082" w:rsidRDefault="00CA6361" w:rsidP="00CA6361">
      <w:pPr>
        <w:pStyle w:val="a5"/>
        <w:rPr>
          <w:b/>
          <w:szCs w:val="28"/>
        </w:rPr>
      </w:pPr>
      <w:r>
        <w:rPr>
          <w:b/>
          <w:szCs w:val="28"/>
        </w:rPr>
        <w:t>АКТ</w:t>
      </w:r>
    </w:p>
    <w:p w:rsidR="00CA6361" w:rsidRDefault="00CA6361" w:rsidP="00CA6361">
      <w:pPr>
        <w:shd w:val="clear" w:color="auto" w:fill="FFFFFF"/>
        <w:ind w:right="518"/>
        <w:jc w:val="center"/>
        <w:rPr>
          <w:b/>
          <w:caps/>
          <w:sz w:val="28"/>
          <w:szCs w:val="28"/>
        </w:rPr>
      </w:pPr>
      <w:r w:rsidRPr="00FB6312">
        <w:rPr>
          <w:b/>
          <w:sz w:val="28"/>
          <w:szCs w:val="28"/>
        </w:rPr>
        <w:t xml:space="preserve">УНИЧТОЖЕНИЯ </w:t>
      </w:r>
      <w:r w:rsidRPr="00647082">
        <w:rPr>
          <w:b/>
          <w:caps/>
          <w:sz w:val="28"/>
          <w:szCs w:val="28"/>
        </w:rPr>
        <w:t>постоянного/</w:t>
      </w:r>
    </w:p>
    <w:p w:rsidR="00CA6361" w:rsidRPr="00647082" w:rsidRDefault="00CA6361" w:rsidP="00CA6361">
      <w:pPr>
        <w:shd w:val="clear" w:color="auto" w:fill="FFFFFF"/>
        <w:ind w:right="518"/>
        <w:jc w:val="center"/>
        <w:rPr>
          <w:b/>
          <w:sz w:val="28"/>
          <w:szCs w:val="28"/>
        </w:rPr>
      </w:pPr>
      <w:r w:rsidRPr="00647082">
        <w:rPr>
          <w:b/>
          <w:caps/>
          <w:sz w:val="28"/>
          <w:szCs w:val="28"/>
        </w:rPr>
        <w:t xml:space="preserve">временного </w:t>
      </w:r>
      <w:r>
        <w:rPr>
          <w:b/>
          <w:caps/>
          <w:sz w:val="28"/>
          <w:szCs w:val="28"/>
        </w:rPr>
        <w:t xml:space="preserve">/ транспортного </w:t>
      </w:r>
      <w:r w:rsidRPr="00FB6312">
        <w:rPr>
          <w:b/>
          <w:sz w:val="28"/>
          <w:szCs w:val="28"/>
        </w:rPr>
        <w:t>ПРОПУСКА №____</w:t>
      </w:r>
    </w:p>
    <w:p w:rsidR="00CA6361" w:rsidRPr="00FB6312" w:rsidRDefault="00CA6361" w:rsidP="00CA6361">
      <w:pPr>
        <w:shd w:val="clear" w:color="auto" w:fill="FFFFFF"/>
        <w:ind w:right="518"/>
        <w:rPr>
          <w:b/>
          <w:bCs/>
        </w:rPr>
      </w:pPr>
    </w:p>
    <w:p w:rsidR="00CA6361" w:rsidRPr="00FB6312" w:rsidRDefault="00CA6361" w:rsidP="00CA6361">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4906"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Pr="00FB6312" w:rsidRDefault="00CA6361" w:rsidP="00CA6361">
      <w:pPr>
        <w:shd w:val="clear" w:color="auto" w:fill="FFFFFF"/>
        <w:ind w:right="518"/>
      </w:pPr>
    </w:p>
    <w:tbl>
      <w:tblPr>
        <w:tblW w:w="9889" w:type="dxa"/>
        <w:tblLook w:val="01E0" w:firstRow="1" w:lastRow="1" w:firstColumn="1" w:lastColumn="1" w:noHBand="0" w:noVBand="0"/>
      </w:tblPr>
      <w:tblGrid>
        <w:gridCol w:w="1951"/>
        <w:gridCol w:w="2693"/>
        <w:gridCol w:w="5245"/>
      </w:tblGrid>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jc w:val="center"/>
            </w:pPr>
            <w:r>
              <w:rPr>
                <w:sz w:val="16"/>
              </w:rPr>
              <w:t>(должность, ФИО</w:t>
            </w:r>
            <w:r w:rsidRPr="00FB6312">
              <w:rPr>
                <w:sz w:val="16"/>
              </w:rPr>
              <w:t>)</w:t>
            </w:r>
          </w:p>
        </w:tc>
      </w:tr>
      <w:tr w:rsidR="00CA6361" w:rsidRPr="00FB6312" w:rsidTr="00984939">
        <w:tc>
          <w:tcPr>
            <w:tcW w:w="4644" w:type="dxa"/>
            <w:gridSpan w:val="2"/>
          </w:tcPr>
          <w:p w:rsidR="00CA6361" w:rsidRPr="00FB6312" w:rsidRDefault="00CA6361" w:rsidP="00984939">
            <w:pPr>
              <w:shd w:val="clear" w:color="auto" w:fill="FFFFFF"/>
            </w:pPr>
            <w:r w:rsidRPr="00FB6312">
              <w:t>Составил настоящий акт в том, что</w:t>
            </w:r>
          </w:p>
        </w:tc>
        <w:tc>
          <w:tcPr>
            <w:tcW w:w="5245" w:type="dxa"/>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Pr>
          <w:p w:rsidR="00CA6361" w:rsidRPr="00FB6312" w:rsidRDefault="00CA6361" w:rsidP="00984939">
            <w:pPr>
              <w:shd w:val="clear" w:color="auto" w:fill="FFFFFF"/>
              <w:ind w:right="518"/>
              <w:rPr>
                <w:b/>
              </w:rPr>
            </w:pPr>
            <w:r w:rsidRPr="00FB6312">
              <w:rPr>
                <w:b/>
              </w:rPr>
              <w:t>уничтожил постоянный/временный</w:t>
            </w:r>
            <w:r>
              <w:rPr>
                <w:b/>
              </w:rPr>
              <w:t>/транспортный</w:t>
            </w:r>
            <w:r w:rsidRPr="00FB6312">
              <w:rPr>
                <w:b/>
              </w:rPr>
              <w:t xml:space="preserve"> пропуск, п</w:t>
            </w:r>
            <w:r>
              <w:rPr>
                <w:b/>
              </w:rPr>
              <w:t>ринадлежащий</w:t>
            </w: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6448C9" w:rsidTr="00984939">
        <w:tc>
          <w:tcPr>
            <w:tcW w:w="9889" w:type="dxa"/>
            <w:gridSpan w:val="3"/>
            <w:tcBorders>
              <w:top w:val="single" w:sz="4" w:space="0" w:color="auto"/>
            </w:tcBorders>
          </w:tcPr>
          <w:p w:rsidR="00CA6361" w:rsidRPr="006448C9" w:rsidRDefault="00CA6361" w:rsidP="00984939">
            <w:pPr>
              <w:shd w:val="clear" w:color="auto" w:fill="FFFFFF"/>
              <w:ind w:right="518"/>
              <w:jc w:val="center"/>
              <w:rPr>
                <w:sz w:val="16"/>
              </w:rPr>
            </w:pPr>
            <w:r w:rsidRPr="006448C9">
              <w:rPr>
                <w:sz w:val="16"/>
              </w:rPr>
              <w:t>(Ф.И.О. работника, № электронной карты)</w:t>
            </w:r>
          </w:p>
        </w:tc>
      </w:tr>
      <w:tr w:rsidR="00CA6361" w:rsidRPr="00FB6312" w:rsidTr="00984939">
        <w:tc>
          <w:tcPr>
            <w:tcW w:w="1951" w:type="dxa"/>
          </w:tcPr>
          <w:p w:rsidR="00CA6361" w:rsidRPr="00FB6312" w:rsidRDefault="00CA6361" w:rsidP="00984939">
            <w:pPr>
              <w:rPr>
                <w:b/>
              </w:rPr>
            </w:pPr>
            <w:r w:rsidRPr="00FB6312">
              <w:rPr>
                <w:b/>
              </w:rPr>
              <w:t>по причине:</w:t>
            </w:r>
            <w:r>
              <w:rPr>
                <w:b/>
              </w:rPr>
              <w:t xml:space="preserve"> </w:t>
            </w:r>
          </w:p>
        </w:tc>
        <w:tc>
          <w:tcPr>
            <w:tcW w:w="7938" w:type="dxa"/>
            <w:gridSpan w:val="2"/>
            <w:tcBorders>
              <w:left w:val="nil"/>
              <w:bottom w:val="single" w:sz="4" w:space="0" w:color="auto"/>
            </w:tcBorders>
          </w:tcPr>
          <w:p w:rsidR="00CA6361" w:rsidRPr="00647082" w:rsidRDefault="00CA6361" w:rsidP="00984939">
            <w:pPr>
              <w:rPr>
                <w:sz w:val="28"/>
                <w:szCs w:val="28"/>
              </w:rPr>
            </w:pP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pPr>
            <w:r w:rsidRPr="00FB6312">
              <w:t>О чем составлен настоящий акт уничтожения.</w:t>
            </w:r>
          </w:p>
        </w:tc>
      </w:tr>
      <w:tr w:rsidR="00CA6361" w:rsidRPr="00FB6312" w:rsidTr="00984939">
        <w:tc>
          <w:tcPr>
            <w:tcW w:w="9889" w:type="dxa"/>
            <w:gridSpan w:val="3"/>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1809"/>
        <w:gridCol w:w="8080"/>
      </w:tblGrid>
      <w:tr w:rsidR="00CA6361" w:rsidRPr="00FB6312" w:rsidTr="00984939">
        <w:tc>
          <w:tcPr>
            <w:tcW w:w="1809" w:type="dxa"/>
          </w:tcPr>
          <w:p w:rsidR="00CA6361" w:rsidRPr="00FB6312" w:rsidRDefault="00CA6361" w:rsidP="00984939">
            <w:pPr>
              <w:rPr>
                <w:b/>
              </w:rPr>
            </w:pPr>
            <w:r w:rsidRPr="00FB6312">
              <w:rPr>
                <w:b/>
                <w:bCs/>
              </w:rPr>
              <w:t>Подпись:</w:t>
            </w:r>
          </w:p>
        </w:tc>
        <w:tc>
          <w:tcPr>
            <w:tcW w:w="8080"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rsidRPr="00FB6312">
        <w:rPr>
          <w:b w:val="0"/>
        </w:rPr>
        <w:br w:type="page"/>
      </w:r>
      <w:bookmarkStart w:id="265" w:name="Приложение19"/>
      <w:r w:rsidR="00114127" w:rsidRPr="00114127">
        <w:rPr>
          <w:bCs w:val="0"/>
          <w:sz w:val="24"/>
          <w:szCs w:val="24"/>
        </w:rPr>
        <w:lastRenderedPageBreak/>
        <w:t xml:space="preserve">ПРИЛОЖЕНИЕ 19. </w:t>
      </w:r>
      <w:bookmarkStart w:id="266" w:name="_Toc390086127"/>
      <w:bookmarkEnd w:id="261"/>
      <w:bookmarkEnd w:id="262"/>
      <w:r w:rsidR="00114127" w:rsidRPr="00114127">
        <w:rPr>
          <w:bCs w:val="0"/>
          <w:sz w:val="24"/>
          <w:szCs w:val="24"/>
        </w:rPr>
        <w:t>ШАБЛОН «ОБРАЗЦЫ ПОДПИСЕЙ РАБОТНИКОВ АО «ВОСТСИБНЕФТЕГАЗ», ИМЕЮЩИХ ПРАВО ПОДПИСИ МАТЕРИАЛЬНОГО ПРОПУСКА</w:t>
      </w:r>
      <w:bookmarkEnd w:id="266"/>
      <w:r w:rsidR="00114127" w:rsidRPr="00114127">
        <w:rPr>
          <w:bCs w:val="0"/>
          <w:sz w:val="24"/>
          <w:szCs w:val="24"/>
        </w:rPr>
        <w:t>»</w:t>
      </w:r>
      <w:bookmarkEnd w:id="265"/>
    </w:p>
    <w:p w:rsidR="00CA6361" w:rsidRPr="00FB6312" w:rsidRDefault="00CA6361" w:rsidP="00CA6361">
      <w:pPr>
        <w:shd w:val="clear" w:color="auto" w:fill="FFFFFF"/>
        <w:ind w:right="518"/>
        <w:rPr>
          <w:rFonts w:ascii="Arial" w:hAnsi="Arial" w:cs="Arial"/>
          <w:b/>
          <w:caps/>
        </w:rPr>
      </w:pPr>
    </w:p>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Pr="006448C9" w:rsidRDefault="00CA6361" w:rsidP="00984939">
            <w:pPr>
              <w:jc w:val="both"/>
              <w:rPr>
                <w:b/>
              </w:rPr>
            </w:pPr>
            <w:r w:rsidRPr="006448C9">
              <w:rPr>
                <w:b/>
              </w:rPr>
              <w:t>СОГЛАСОВАНО:</w:t>
            </w:r>
          </w:p>
          <w:p w:rsidR="00CA6361" w:rsidRPr="00FB6312" w:rsidRDefault="00CA6361" w:rsidP="00984939">
            <w:pPr>
              <w:jc w:val="both"/>
            </w:pPr>
            <w:r w:rsidRPr="00FB6312">
              <w:t xml:space="preserve">Заместитель генерального директора – начальник </w:t>
            </w:r>
            <w:r>
              <w:t>у</w:t>
            </w:r>
            <w:r w:rsidRPr="00FB6312">
              <w:t>правле</w:t>
            </w:r>
            <w:r>
              <w:t>ния</w:t>
            </w:r>
            <w:r w:rsidR="00093C22">
              <w:t xml:space="preserve"> по экономической безопасности </w:t>
            </w: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Pr>
          <w:p w:rsidR="00CA6361" w:rsidRPr="00730100" w:rsidRDefault="00CA6361" w:rsidP="00984939">
            <w:pPr>
              <w:jc w:val="center"/>
            </w:pPr>
            <w:r w:rsidRPr="00730100">
              <w:t>ФИО</w:t>
            </w: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center"/>
              <w:rPr>
                <w:rFonts w:ascii="Arial" w:hAnsi="Arial" w:cs="Arial"/>
                <w:caps/>
                <w:snapToGrid w:val="0"/>
                <w:sz w:val="20"/>
                <w:szCs w:val="20"/>
              </w:rPr>
            </w:pPr>
            <w:r w:rsidRPr="00EA3607">
              <w:rPr>
                <w:sz w:val="20"/>
                <w:szCs w:val="20"/>
              </w:rPr>
              <w:t>(Подпись)</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26"/>
        <w:tabs>
          <w:tab w:val="left" w:pos="540"/>
        </w:tabs>
        <w:spacing w:after="0" w:line="240" w:lineRule="auto"/>
        <w:jc w:val="center"/>
        <w:rPr>
          <w:b/>
          <w:sz w:val="28"/>
          <w:szCs w:val="28"/>
        </w:rPr>
      </w:pPr>
      <w:r w:rsidRPr="00FB6312">
        <w:rPr>
          <w:b/>
          <w:sz w:val="28"/>
          <w:szCs w:val="28"/>
        </w:rPr>
        <w:t>Образцы подписей р</w:t>
      </w:r>
      <w:r>
        <w:rPr>
          <w:b/>
          <w:sz w:val="28"/>
          <w:szCs w:val="28"/>
        </w:rPr>
        <w:t>аботников АО «Востсибнефтегаз»,</w:t>
      </w:r>
    </w:p>
    <w:p w:rsidR="00CA6361" w:rsidRDefault="00CA6361" w:rsidP="00CA6361">
      <w:pPr>
        <w:pStyle w:val="26"/>
        <w:tabs>
          <w:tab w:val="left" w:pos="540"/>
        </w:tabs>
        <w:spacing w:after="0" w:line="240" w:lineRule="auto"/>
        <w:jc w:val="center"/>
        <w:rPr>
          <w:b/>
          <w:sz w:val="28"/>
          <w:szCs w:val="28"/>
        </w:rPr>
      </w:pPr>
      <w:r w:rsidRPr="00FB6312">
        <w:rPr>
          <w:b/>
          <w:sz w:val="28"/>
          <w:szCs w:val="28"/>
        </w:rPr>
        <w:t>имеющих право подписи материального</w:t>
      </w:r>
      <w:r>
        <w:rPr>
          <w:b/>
          <w:sz w:val="28"/>
          <w:szCs w:val="28"/>
        </w:rPr>
        <w:t xml:space="preserve"> пропуска</w:t>
      </w:r>
    </w:p>
    <w:p w:rsidR="00CA6361" w:rsidRPr="00FB6312" w:rsidRDefault="00CA6361" w:rsidP="00CA6361">
      <w:pPr>
        <w:pStyle w:val="26"/>
        <w:tabs>
          <w:tab w:val="left" w:pos="540"/>
        </w:tabs>
        <w:spacing w:after="0" w:line="240" w:lineRule="auto"/>
        <w:jc w:val="center"/>
        <w:rPr>
          <w:b/>
          <w:sz w:val="28"/>
          <w:szCs w:val="28"/>
        </w:rPr>
      </w:pP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70"/>
        </w:trPr>
        <w:tc>
          <w:tcPr>
            <w:tcW w:w="432" w:type="pct"/>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12" w:space="0" w:color="auto"/>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bookmarkEnd w:id="263"/>
      <w:bookmarkEnd w:id="264"/>
    </w:tbl>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tbl>
      <w:tblPr>
        <w:tblpPr w:leftFromText="180" w:rightFromText="180" w:vertAnchor="text" w:horzAnchor="margin" w:tblpY="21"/>
        <w:tblW w:w="0" w:type="auto"/>
        <w:tblLook w:val="04A0" w:firstRow="1" w:lastRow="0" w:firstColumn="1" w:lastColumn="0" w:noHBand="0" w:noVBand="1"/>
      </w:tblPr>
      <w:tblGrid>
        <w:gridCol w:w="3715"/>
        <w:gridCol w:w="418"/>
        <w:gridCol w:w="2632"/>
        <w:gridCol w:w="282"/>
        <w:gridCol w:w="2591"/>
      </w:tblGrid>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CA6361" w:rsidRPr="00BB4F53" w:rsidRDefault="00CA6361" w:rsidP="00984939">
            <w:pPr>
              <w:jc w:val="center"/>
              <w:rPr>
                <w:sz w:val="16"/>
                <w:szCs w:val="16"/>
              </w:rPr>
            </w:pPr>
          </w:p>
        </w:tc>
        <w:tc>
          <w:tcPr>
            <w:tcW w:w="2693" w:type="dxa"/>
            <w:tcBorders>
              <w:bottom w:val="single" w:sz="4" w:space="0" w:color="auto"/>
            </w:tcBorders>
            <w:shd w:val="clear" w:color="auto" w:fill="auto"/>
          </w:tcPr>
          <w:p w:rsidR="00CA6361" w:rsidRPr="00BB4F53" w:rsidRDefault="00CA6361" w:rsidP="00984939">
            <w:pPr>
              <w:jc w:val="center"/>
              <w:rPr>
                <w:sz w:val="16"/>
                <w:szCs w:val="16"/>
              </w:rPr>
            </w:pPr>
          </w:p>
        </w:tc>
        <w:tc>
          <w:tcPr>
            <w:tcW w:w="284" w:type="dxa"/>
            <w:shd w:val="clear" w:color="auto" w:fill="auto"/>
          </w:tcPr>
          <w:p w:rsidR="00CA6361" w:rsidRPr="00BB4F53" w:rsidRDefault="00CA6361" w:rsidP="00984939">
            <w:pPr>
              <w:jc w:val="center"/>
              <w:rPr>
                <w:sz w:val="16"/>
                <w:szCs w:val="16"/>
              </w:rPr>
            </w:pPr>
          </w:p>
        </w:tc>
        <w:tc>
          <w:tcPr>
            <w:tcW w:w="2658" w:type="dxa"/>
            <w:tcBorders>
              <w:bottom w:val="single" w:sz="4" w:space="0" w:color="auto"/>
            </w:tcBorders>
            <w:shd w:val="clear" w:color="auto" w:fill="auto"/>
          </w:tcPr>
          <w:p w:rsidR="00CA6361" w:rsidRPr="00BB4F53" w:rsidRDefault="00CA6361" w:rsidP="00984939">
            <w:pPr>
              <w:jc w:val="center"/>
              <w:rPr>
                <w:sz w:val="16"/>
                <w:szCs w:val="16"/>
              </w:rPr>
            </w:pPr>
          </w:p>
        </w:tc>
      </w:tr>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jc w:val="center"/>
              <w:rPr>
                <w:sz w:val="16"/>
                <w:szCs w:val="16"/>
              </w:rPr>
            </w:pPr>
          </w:p>
        </w:tc>
        <w:tc>
          <w:tcPr>
            <w:tcW w:w="425" w:type="dxa"/>
            <w:shd w:val="clear" w:color="auto" w:fill="auto"/>
          </w:tcPr>
          <w:p w:rsidR="00CA6361" w:rsidRPr="00BB4F53" w:rsidRDefault="00CA6361" w:rsidP="00984939">
            <w:pPr>
              <w:jc w:val="center"/>
              <w:rPr>
                <w:sz w:val="16"/>
                <w:szCs w:val="16"/>
              </w:rPr>
            </w:pPr>
          </w:p>
        </w:tc>
        <w:tc>
          <w:tcPr>
            <w:tcW w:w="2693"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284" w:type="dxa"/>
            <w:shd w:val="clear" w:color="auto" w:fill="auto"/>
          </w:tcPr>
          <w:p w:rsidR="00CA6361" w:rsidRPr="00BB4F53" w:rsidRDefault="00CA6361" w:rsidP="00984939">
            <w:pPr>
              <w:jc w:val="center"/>
              <w:rPr>
                <w:sz w:val="16"/>
                <w:szCs w:val="16"/>
              </w:rPr>
            </w:pPr>
          </w:p>
        </w:tc>
        <w:tc>
          <w:tcPr>
            <w:tcW w:w="265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tabs>
          <w:tab w:val="left" w:pos="6629"/>
          <w:tab w:val="left" w:pos="8409"/>
        </w:tabs>
        <w:jc w:val="both"/>
      </w:pPr>
    </w:p>
    <w:p w:rsidR="00CA6361" w:rsidRDefault="00CA6361" w:rsidP="00CA6361">
      <w:pPr>
        <w:tabs>
          <w:tab w:val="left" w:pos="6629"/>
          <w:tab w:val="left" w:pos="8409"/>
        </w:tabs>
        <w:jc w:val="both"/>
      </w:pPr>
    </w:p>
    <w:p w:rsidR="00CA6361" w:rsidRPr="00EB667C" w:rsidRDefault="00CA6361" w:rsidP="00CA6361">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558"/>
        </w:trPr>
        <w:tc>
          <w:tcPr>
            <w:tcW w:w="432" w:type="pct"/>
            <w:tcBorders>
              <w:top w:val="single" w:sz="12" w:space="0" w:color="auto"/>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r w:rsidRPr="000C2F0B">
              <w:rPr>
                <w:i/>
              </w:rPr>
              <w:t>1</w:t>
            </w:r>
          </w:p>
        </w:tc>
        <w:tc>
          <w:tcPr>
            <w:tcW w:w="1268"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r w:rsidRPr="000C2F0B">
              <w:rPr>
                <w:i/>
              </w:rPr>
              <w:t>Иванов Иван Иванович</w:t>
            </w:r>
          </w:p>
        </w:tc>
        <w:tc>
          <w:tcPr>
            <w:tcW w:w="1192"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12" w:space="0" w:color="auto"/>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tbl>
    <w:p w:rsidR="00CA6361" w:rsidRDefault="00CA6361" w:rsidP="00CA6361">
      <w:pPr>
        <w:tabs>
          <w:tab w:val="left" w:pos="6629"/>
          <w:tab w:val="left" w:pos="8409"/>
        </w:tabs>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67" w:name="Приложение20"/>
      <w:r w:rsidRPr="00114127">
        <w:rPr>
          <w:bCs w:val="0"/>
          <w:sz w:val="24"/>
          <w:szCs w:val="24"/>
        </w:rPr>
        <w:lastRenderedPageBreak/>
        <w:t>ПРИЛОЖЕНИЕ 20. ШАБЛОН «АКТ ИЗЪЯТИЯ ПРОПУСКА»</w:t>
      </w:r>
    </w:p>
    <w:bookmarkEnd w:id="267"/>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a5"/>
        <w:rPr>
          <w:b/>
          <w:szCs w:val="28"/>
        </w:rPr>
      </w:pPr>
      <w:r w:rsidRPr="00FB6312">
        <w:rPr>
          <w:b/>
          <w:szCs w:val="28"/>
        </w:rPr>
        <w:t xml:space="preserve">АКТ </w:t>
      </w:r>
    </w:p>
    <w:p w:rsidR="00CA6361" w:rsidRPr="00FB6312" w:rsidRDefault="00CA6361" w:rsidP="00CA6361">
      <w:pPr>
        <w:pStyle w:val="a5"/>
        <w:rPr>
          <w:b/>
          <w:szCs w:val="28"/>
        </w:rPr>
      </w:pPr>
      <w:r w:rsidRPr="00FB6312">
        <w:rPr>
          <w:b/>
          <w:szCs w:val="28"/>
        </w:rPr>
        <w:t>ИЗЪЯТИЯ ПРОПУСКА №-____</w:t>
      </w:r>
    </w:p>
    <w:p w:rsidR="00CA6361"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5069"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Default="00CA6361" w:rsidP="00CA6361"/>
    <w:p w:rsidR="00CA6361" w:rsidRPr="00FB6312" w:rsidRDefault="00CA6361" w:rsidP="00CA6361"/>
    <w:tbl>
      <w:tblPr>
        <w:tblW w:w="0" w:type="auto"/>
        <w:tblLook w:val="01E0" w:firstRow="1" w:lastRow="1" w:firstColumn="1" w:lastColumn="1" w:noHBand="0" w:noVBand="0"/>
      </w:tblPr>
      <w:tblGrid>
        <w:gridCol w:w="1945"/>
        <w:gridCol w:w="1977"/>
        <w:gridCol w:w="1355"/>
        <w:gridCol w:w="4361"/>
      </w:tblGrid>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tcBorders>
          </w:tcPr>
          <w:p w:rsidR="00CA6361" w:rsidRPr="00FB6312" w:rsidRDefault="00CA6361" w:rsidP="00984939">
            <w:pPr>
              <w:jc w:val="center"/>
            </w:pPr>
            <w:r>
              <w:rPr>
                <w:sz w:val="16"/>
              </w:rPr>
              <w:t>(должность, ФИО</w:t>
            </w:r>
            <w:r w:rsidRPr="00FB6312">
              <w:rPr>
                <w:sz w:val="16"/>
              </w:rPr>
              <w:t>)</w:t>
            </w:r>
          </w:p>
        </w:tc>
      </w:tr>
      <w:tr w:rsidR="00CA6361" w:rsidRPr="00FB6312" w:rsidTr="00984939">
        <w:tc>
          <w:tcPr>
            <w:tcW w:w="5373" w:type="dxa"/>
            <w:gridSpan w:val="3"/>
          </w:tcPr>
          <w:p w:rsidR="00CA6361" w:rsidRPr="00FB6312" w:rsidRDefault="00CA6361" w:rsidP="00984939">
            <w:r w:rsidRPr="00FB6312">
              <w:t>Составил настоящий акт в том, что на объекте</w:t>
            </w:r>
          </w:p>
        </w:tc>
        <w:tc>
          <w:tcPr>
            <w:tcW w:w="4481" w:type="dxa"/>
            <w:tcBorders>
              <w:bottom w:val="single" w:sz="4" w:space="0" w:color="auto"/>
            </w:tcBorders>
          </w:tcPr>
          <w:p w:rsidR="00CA6361" w:rsidRPr="00FB6312" w:rsidRDefault="00CA6361" w:rsidP="00984939"/>
        </w:tc>
      </w:tr>
      <w:tr w:rsidR="00CA6361" w:rsidRPr="00FB6312" w:rsidTr="00984939">
        <w:tc>
          <w:tcPr>
            <w:tcW w:w="9854" w:type="dxa"/>
            <w:gridSpan w:val="4"/>
          </w:tcPr>
          <w:p w:rsidR="00CA6361" w:rsidRPr="00FB6312" w:rsidRDefault="00CA6361" w:rsidP="00984939">
            <w:pPr>
              <w:rPr>
                <w:b/>
              </w:rPr>
            </w:pPr>
            <w:r w:rsidRPr="00FB6312">
              <w:rPr>
                <w:b/>
              </w:rPr>
              <w:t>Изъял постоянный/временный пропуск, принадлежащий</w:t>
            </w:r>
          </w:p>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1951" w:type="dxa"/>
            <w:tcBorders>
              <w:top w:val="single" w:sz="4" w:space="0" w:color="auto"/>
            </w:tcBorders>
          </w:tcPr>
          <w:p w:rsidR="00CA6361" w:rsidRPr="00FB6312" w:rsidRDefault="00CA6361" w:rsidP="00984939">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CA6361" w:rsidRPr="00647082" w:rsidRDefault="00CA6361" w:rsidP="00984939">
            <w:pPr>
              <w:rPr>
                <w:sz w:val="28"/>
                <w:szCs w:val="28"/>
              </w:rPr>
            </w:pPr>
          </w:p>
        </w:tc>
      </w:tr>
      <w:tr w:rsidR="00CA6361" w:rsidRPr="00FB6312" w:rsidTr="00984939">
        <w:tc>
          <w:tcPr>
            <w:tcW w:w="9854" w:type="dxa"/>
            <w:gridSpan w:val="4"/>
          </w:tcPr>
          <w:p w:rsidR="00CA6361" w:rsidRPr="00FB6312" w:rsidRDefault="00CA6361" w:rsidP="00984939">
            <w:pPr>
              <w:jc w:val="right"/>
            </w:pPr>
            <w:r w:rsidRPr="00FB6312">
              <w:rPr>
                <w:sz w:val="16"/>
              </w:rPr>
              <w:t>(место проводимого изъятия, Ф.И.О., адрес, что изымает</w:t>
            </w:r>
            <w:r>
              <w:rPr>
                <w:sz w:val="16"/>
              </w:rPr>
              <w:t>ся, пункт нарушения требований Инструкции</w:t>
            </w:r>
            <w:r w:rsidRPr="00FB6312">
              <w:rPr>
                <w:sz w:val="16"/>
              </w:rPr>
              <w:t>)</w:t>
            </w:r>
          </w:p>
        </w:tc>
      </w:tr>
      <w:tr w:rsidR="00CA6361" w:rsidRPr="00FB6312" w:rsidTr="00984939">
        <w:tc>
          <w:tcPr>
            <w:tcW w:w="9854" w:type="dxa"/>
            <w:gridSpan w:val="4"/>
          </w:tcPr>
          <w:p w:rsidR="00CA6361" w:rsidRPr="00FB6312" w:rsidRDefault="00CA6361" w:rsidP="00984939"/>
        </w:tc>
      </w:tr>
      <w:tr w:rsidR="00CA6361" w:rsidRPr="00FB6312" w:rsidTr="00984939">
        <w:tc>
          <w:tcPr>
            <w:tcW w:w="9854" w:type="dxa"/>
            <w:gridSpan w:val="4"/>
          </w:tcPr>
          <w:p w:rsidR="00CA6361" w:rsidRPr="00FB6312" w:rsidRDefault="00CA6361" w:rsidP="00984939">
            <w:r w:rsidRPr="00FB6312">
              <w:t>О чем составлен настоящий акт изъятия.</w:t>
            </w:r>
          </w:p>
        </w:tc>
      </w:tr>
      <w:tr w:rsidR="00CA6361" w:rsidRPr="00FB6312" w:rsidTr="00984939">
        <w:tc>
          <w:tcPr>
            <w:tcW w:w="9854" w:type="dxa"/>
            <w:gridSpan w:val="4"/>
          </w:tcPr>
          <w:p w:rsidR="00CA6361" w:rsidRPr="00FB6312" w:rsidRDefault="00CA6361" w:rsidP="00984939">
            <w:pPr>
              <w:jc w:val="center"/>
            </w:pPr>
          </w:p>
        </w:tc>
      </w:tr>
      <w:tr w:rsidR="00CA6361" w:rsidRPr="00FB6312" w:rsidTr="00984939">
        <w:tc>
          <w:tcPr>
            <w:tcW w:w="3982" w:type="dxa"/>
            <w:gridSpan w:val="2"/>
          </w:tcPr>
          <w:p w:rsidR="00CA6361" w:rsidRPr="00FB6312" w:rsidRDefault="00CA6361" w:rsidP="00984939">
            <w:pPr>
              <w:rPr>
                <w:b/>
              </w:rPr>
            </w:pPr>
            <w:r w:rsidRPr="00FB6312">
              <w:rPr>
                <w:b/>
              </w:rPr>
              <w:t>Объяснения владельца пропуска:</w:t>
            </w:r>
          </w:p>
        </w:tc>
        <w:tc>
          <w:tcPr>
            <w:tcW w:w="5872" w:type="dxa"/>
            <w:gridSpan w:val="2"/>
            <w:tcBorders>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2943"/>
        <w:gridCol w:w="6946"/>
      </w:tblGrid>
      <w:tr w:rsidR="00CA6361" w:rsidRPr="00FB6312" w:rsidTr="00984939">
        <w:tc>
          <w:tcPr>
            <w:tcW w:w="2943" w:type="dxa"/>
          </w:tcPr>
          <w:p w:rsidR="00CA6361" w:rsidRPr="00FB6312" w:rsidRDefault="00CA6361" w:rsidP="00984939">
            <w:pPr>
              <w:rPr>
                <w:b/>
              </w:rPr>
            </w:pPr>
            <w:r w:rsidRPr="00FB6312">
              <w:rPr>
                <w:b/>
                <w:bCs/>
              </w:rPr>
              <w:t xml:space="preserve">Подпись </w:t>
            </w:r>
            <w:r>
              <w:rPr>
                <w:b/>
                <w:bCs/>
              </w:rPr>
              <w:t>владельца (</w:t>
            </w:r>
            <w:r w:rsidRPr="00FB6312">
              <w:rPr>
                <w:b/>
                <w:bCs/>
              </w:rPr>
              <w:t>нарушителя</w:t>
            </w:r>
            <w:r>
              <w:rPr>
                <w:b/>
                <w:bCs/>
              </w:rPr>
              <w:t>)</w:t>
            </w:r>
            <w:r w:rsidRPr="00FB6312">
              <w:rPr>
                <w:b/>
                <w:bCs/>
              </w:rPr>
              <w:t>:</w:t>
            </w:r>
          </w:p>
        </w:tc>
        <w:tc>
          <w:tcPr>
            <w:tcW w:w="6946"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br w:type="page"/>
      </w:r>
      <w:bookmarkStart w:id="268" w:name="Приложение21"/>
      <w:r w:rsidR="00114127" w:rsidRPr="00114127">
        <w:rPr>
          <w:bCs w:val="0"/>
          <w:sz w:val="24"/>
          <w:szCs w:val="24"/>
        </w:rPr>
        <w:lastRenderedPageBreak/>
        <w:t>ПРИЛОЖЕНИЕ 21. 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68"/>
    </w:p>
    <w:tbl>
      <w:tblPr>
        <w:tblW w:w="5000" w:type="pct"/>
        <w:tblLook w:val="0000" w:firstRow="0" w:lastRow="0" w:firstColumn="0" w:lastColumn="0" w:noHBand="0" w:noVBand="0"/>
      </w:tblPr>
      <w:tblGrid>
        <w:gridCol w:w="3434"/>
        <w:gridCol w:w="1908"/>
        <w:gridCol w:w="4296"/>
      </w:tblGrid>
      <w:tr w:rsidR="00CA6361" w:rsidRPr="00FB6312" w:rsidTr="00984939">
        <w:tc>
          <w:tcPr>
            <w:tcW w:w="1790" w:type="pct"/>
          </w:tcPr>
          <w:p w:rsidR="00CA6361" w:rsidRPr="00FB6312" w:rsidRDefault="00CA6361" w:rsidP="00984939">
            <w:pPr>
              <w:rPr>
                <w:sz w:val="20"/>
                <w:szCs w:val="20"/>
              </w:rPr>
            </w:pPr>
          </w:p>
        </w:tc>
        <w:tc>
          <w:tcPr>
            <w:tcW w:w="998" w:type="pct"/>
          </w:tcPr>
          <w:p w:rsidR="00CA6361" w:rsidRPr="00FB6312" w:rsidRDefault="00CA6361" w:rsidP="00984939">
            <w:pPr>
              <w:rPr>
                <w:sz w:val="20"/>
                <w:szCs w:val="20"/>
              </w:rPr>
            </w:pPr>
          </w:p>
        </w:tc>
        <w:tc>
          <w:tcPr>
            <w:tcW w:w="2212" w:type="pct"/>
          </w:tcPr>
          <w:p w:rsidR="00CA6361" w:rsidRPr="00FB6312" w:rsidRDefault="00CA6361" w:rsidP="00984939">
            <w:r w:rsidRPr="00FB6312">
              <w:t xml:space="preserve">Заместителю генерального директора по экономической безопасности – начальник </w:t>
            </w:r>
            <w:r>
              <w:t>у</w:t>
            </w:r>
            <w:r w:rsidRPr="00FB6312">
              <w:t xml:space="preserve">правления экономической </w:t>
            </w:r>
          </w:p>
          <w:p w:rsidR="00CA6361" w:rsidRPr="00FB6312" w:rsidRDefault="00CA6361" w:rsidP="00984939">
            <w:r>
              <w:t xml:space="preserve">безопасности АО </w:t>
            </w:r>
            <w:r w:rsidRPr="00FB6312">
              <w:t>«Востсибнефтегаз»</w:t>
            </w:r>
          </w:p>
          <w:p w:rsidR="00CA6361" w:rsidRDefault="00CA6361" w:rsidP="00984939"/>
          <w:p w:rsidR="00CA6361" w:rsidRDefault="00CA6361" w:rsidP="00984939">
            <w:r w:rsidRPr="00FB6312">
              <w:t>____________________</w:t>
            </w:r>
            <w:r>
              <w:t>______________</w:t>
            </w:r>
          </w:p>
          <w:p w:rsidR="00CA6361" w:rsidRPr="00FB6312" w:rsidRDefault="00CA6361" w:rsidP="00984939">
            <w:pPr>
              <w:jc w:val="center"/>
            </w:pPr>
            <w:r>
              <w:t>(</w:t>
            </w:r>
            <w:r w:rsidRPr="00FB6312">
              <w:t>Ф</w:t>
            </w:r>
            <w:r>
              <w:t>ИО)</w:t>
            </w:r>
          </w:p>
          <w:p w:rsidR="00CA6361" w:rsidRPr="00FB6312" w:rsidRDefault="00CA6361" w:rsidP="00984939">
            <w:r w:rsidRPr="00FB6312">
              <w:t xml:space="preserve">«____» _____________20 </w:t>
            </w:r>
            <w:r>
              <w:t xml:space="preserve">____ </w:t>
            </w:r>
            <w:r w:rsidRPr="00FB6312">
              <w:t>г.</w:t>
            </w:r>
          </w:p>
          <w:p w:rsidR="00CA6361" w:rsidRPr="00FB6312" w:rsidRDefault="00CA6361" w:rsidP="00984939"/>
          <w:p w:rsidR="00CA6361" w:rsidRPr="00FB6312" w:rsidRDefault="00CA6361" w:rsidP="00984939">
            <w:pPr>
              <w:rPr>
                <w:sz w:val="20"/>
                <w:szCs w:val="20"/>
              </w:rPr>
            </w:pPr>
          </w:p>
        </w:tc>
      </w:tr>
    </w:tbl>
    <w:p w:rsidR="00CA6361" w:rsidRPr="00FB6312" w:rsidRDefault="00CA6361" w:rsidP="00CA6361">
      <w:pPr>
        <w:ind w:left="2836" w:firstLine="709"/>
        <w:rPr>
          <w:b/>
        </w:rPr>
      </w:pPr>
      <w:r w:rsidRPr="00FB6312">
        <w:rPr>
          <w:b/>
        </w:rPr>
        <w:t>ЗАЯВКА №</w:t>
      </w:r>
      <w:r>
        <w:rPr>
          <w:b/>
        </w:rPr>
        <w:t>_</w:t>
      </w:r>
    </w:p>
    <w:p w:rsidR="00CA6361" w:rsidRPr="00FB6312" w:rsidRDefault="00CA6361" w:rsidP="00CA6361">
      <w:pPr>
        <w:jc w:val="center"/>
        <w:rPr>
          <w:b/>
        </w:rPr>
      </w:pPr>
      <w:r>
        <w:rPr>
          <w:b/>
        </w:rPr>
        <w:t xml:space="preserve">НА </w:t>
      </w:r>
      <w:r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CA6361" w:rsidRPr="00FB6312" w:rsidRDefault="00CA6361" w:rsidP="00CA6361"/>
    <w:p w:rsidR="00CA6361" w:rsidRPr="00FB6312" w:rsidRDefault="00CA6361" w:rsidP="00CA6361">
      <w:pPr>
        <w:ind w:firstLine="709"/>
        <w:jc w:val="both"/>
      </w:pPr>
      <w:r w:rsidRPr="00FB6312">
        <w:t>Прошу В</w:t>
      </w:r>
      <w:r>
        <w:t>ас разрешить вход на территорию</w:t>
      </w:r>
      <w:r w:rsidRPr="00FB6312">
        <w:t xml:space="preserve"> административного здания расположенного</w:t>
      </w:r>
      <w:r>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 xml:space="preserve">) </w:t>
      </w:r>
      <w:r>
        <w:t>с</w:t>
      </w:r>
      <w:r w:rsidRPr="00FB6312">
        <w:t xml:space="preserve"> ____часов до _____часов «___»_________20____г.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35"/>
        <w:gridCol w:w="1842"/>
        <w:gridCol w:w="2552"/>
        <w:gridCol w:w="2126"/>
      </w:tblGrid>
      <w:tr w:rsidR="00CA6361" w:rsidRPr="00F35053" w:rsidTr="00984939">
        <w:tc>
          <w:tcPr>
            <w:tcW w:w="568" w:type="dxa"/>
            <w:tcBorders>
              <w:top w:val="single" w:sz="12" w:space="0" w:color="auto"/>
              <w:lef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п/п</w:t>
            </w:r>
          </w:p>
        </w:tc>
        <w:tc>
          <w:tcPr>
            <w:tcW w:w="2835"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Время</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выхода</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p>
        </w:tc>
      </w:tr>
      <w:tr w:rsidR="00CA6361" w:rsidRPr="00F35053" w:rsidTr="00984939">
        <w:tc>
          <w:tcPr>
            <w:tcW w:w="568" w:type="dxa"/>
            <w:tcBorders>
              <w:left w:val="single" w:sz="12" w:space="0" w:color="auto"/>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1</w:t>
            </w:r>
          </w:p>
        </w:tc>
        <w:tc>
          <w:tcPr>
            <w:tcW w:w="2835"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2</w:t>
            </w:r>
          </w:p>
        </w:tc>
        <w:tc>
          <w:tcPr>
            <w:tcW w:w="184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3</w:t>
            </w:r>
          </w:p>
        </w:tc>
        <w:tc>
          <w:tcPr>
            <w:tcW w:w="255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4</w:t>
            </w:r>
          </w:p>
        </w:tc>
        <w:tc>
          <w:tcPr>
            <w:tcW w:w="2126" w:type="dxa"/>
            <w:tcBorders>
              <w:bottom w:val="single" w:sz="12" w:space="0" w:color="auto"/>
              <w:right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5</w:t>
            </w:r>
          </w:p>
        </w:tc>
      </w:tr>
      <w:tr w:rsidR="00CA6361" w:rsidRPr="00FB6312" w:rsidTr="00984939">
        <w:tc>
          <w:tcPr>
            <w:tcW w:w="568" w:type="dxa"/>
            <w:tcBorders>
              <w:top w:val="single" w:sz="12" w:space="0" w:color="auto"/>
              <w:left w:val="single" w:sz="12" w:space="0" w:color="auto"/>
            </w:tcBorders>
          </w:tcPr>
          <w:p w:rsidR="00CA6361" w:rsidRPr="00FB6312" w:rsidRDefault="00CA6361" w:rsidP="00984939"/>
        </w:tc>
        <w:tc>
          <w:tcPr>
            <w:tcW w:w="2835" w:type="dxa"/>
            <w:tcBorders>
              <w:top w:val="single" w:sz="12" w:space="0" w:color="auto"/>
            </w:tcBorders>
          </w:tcPr>
          <w:p w:rsidR="00CA6361" w:rsidRPr="00FB6312" w:rsidRDefault="00CA6361" w:rsidP="00984939"/>
        </w:tc>
        <w:tc>
          <w:tcPr>
            <w:tcW w:w="1842" w:type="dxa"/>
            <w:tcBorders>
              <w:top w:val="single" w:sz="12" w:space="0" w:color="auto"/>
            </w:tcBorders>
          </w:tcPr>
          <w:p w:rsidR="00CA6361" w:rsidRPr="00FB6312" w:rsidRDefault="00CA6361" w:rsidP="00984939"/>
        </w:tc>
        <w:tc>
          <w:tcPr>
            <w:tcW w:w="2552" w:type="dxa"/>
            <w:tcBorders>
              <w:top w:val="single" w:sz="12" w:space="0" w:color="auto"/>
            </w:tcBorders>
          </w:tcPr>
          <w:p w:rsidR="00CA6361" w:rsidRPr="00FB6312" w:rsidRDefault="00CA6361" w:rsidP="00984939"/>
        </w:tc>
        <w:tc>
          <w:tcPr>
            <w:tcW w:w="2126" w:type="dxa"/>
            <w:tcBorders>
              <w:top w:val="single" w:sz="12" w:space="0" w:color="auto"/>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bottom w:val="single" w:sz="12" w:space="0" w:color="auto"/>
            </w:tcBorders>
          </w:tcPr>
          <w:p w:rsidR="00CA6361" w:rsidRPr="00FB6312" w:rsidRDefault="00CA6361" w:rsidP="00984939"/>
        </w:tc>
        <w:tc>
          <w:tcPr>
            <w:tcW w:w="2835" w:type="dxa"/>
            <w:tcBorders>
              <w:bottom w:val="single" w:sz="12" w:space="0" w:color="auto"/>
            </w:tcBorders>
          </w:tcPr>
          <w:p w:rsidR="00CA6361" w:rsidRPr="00FB6312" w:rsidRDefault="00CA6361" w:rsidP="00984939"/>
        </w:tc>
        <w:tc>
          <w:tcPr>
            <w:tcW w:w="1842" w:type="dxa"/>
            <w:tcBorders>
              <w:bottom w:val="single" w:sz="12" w:space="0" w:color="auto"/>
            </w:tcBorders>
          </w:tcPr>
          <w:p w:rsidR="00CA6361" w:rsidRPr="00FB6312" w:rsidRDefault="00CA6361" w:rsidP="00984939"/>
        </w:tc>
        <w:tc>
          <w:tcPr>
            <w:tcW w:w="2552" w:type="dxa"/>
            <w:tcBorders>
              <w:bottom w:val="single" w:sz="12" w:space="0" w:color="auto"/>
            </w:tcBorders>
          </w:tcPr>
          <w:p w:rsidR="00CA6361" w:rsidRPr="00FB6312" w:rsidRDefault="00CA6361" w:rsidP="00984939"/>
        </w:tc>
        <w:tc>
          <w:tcPr>
            <w:tcW w:w="2126" w:type="dxa"/>
            <w:tcBorders>
              <w:bottom w:val="single" w:sz="12" w:space="0" w:color="auto"/>
              <w:right w:val="single" w:sz="12" w:space="0" w:color="auto"/>
            </w:tcBorders>
          </w:tcPr>
          <w:p w:rsidR="00CA6361" w:rsidRPr="00FB6312" w:rsidRDefault="00CA6361" w:rsidP="00984939"/>
        </w:tc>
      </w:tr>
    </w:tbl>
    <w:p w:rsidR="00CA6361" w:rsidRPr="00FB6312" w:rsidRDefault="00CA6361" w:rsidP="00CA6361">
      <w:r w:rsidRPr="00FB6312">
        <w:t xml:space="preserve">Ответственный за встречу и сопровождение от структурного подразделения: _____________________________________________________________________________ </w:t>
      </w:r>
    </w:p>
    <w:p w:rsidR="00CA6361" w:rsidRPr="00FB6312" w:rsidRDefault="00CA6361" w:rsidP="00CA6361">
      <w:pPr>
        <w:jc w:val="center"/>
        <w:rPr>
          <w:sz w:val="16"/>
          <w:szCs w:val="16"/>
        </w:rPr>
      </w:pPr>
      <w:r w:rsidRPr="00FB6312">
        <w:rPr>
          <w:sz w:val="16"/>
          <w:szCs w:val="16"/>
        </w:rPr>
        <w:t>Ф.И.О. служебный телефон</w:t>
      </w:r>
    </w:p>
    <w:p w:rsidR="00CA6361" w:rsidRPr="00FB6312" w:rsidRDefault="00CA6361" w:rsidP="00CA6361">
      <w:pPr>
        <w:jc w:val="center"/>
      </w:pPr>
    </w:p>
    <w:p w:rsidR="00CA6361" w:rsidRPr="00FB6312" w:rsidRDefault="00CA6361" w:rsidP="00CA6361">
      <w:pPr>
        <w:jc w:val="both"/>
      </w:pPr>
      <w:r w:rsidRPr="00FB6312">
        <w:t>Руководитель структурного подразделения           _</w:t>
      </w:r>
      <w:r>
        <w:t>_____________________Ф.И.О.</w:t>
      </w:r>
    </w:p>
    <w:p w:rsidR="00CA6361" w:rsidRPr="00FB6312" w:rsidRDefault="00CA6361" w:rsidP="00CA6361">
      <w:pPr>
        <w:jc w:val="both"/>
      </w:pPr>
      <w:r w:rsidRPr="00FB6312">
        <w:t xml:space="preserve">                                                                                                       </w:t>
      </w:r>
      <w:r w:rsidRPr="00F35053">
        <w:rPr>
          <w:sz w:val="16"/>
          <w:szCs w:val="16"/>
        </w:rPr>
        <w:t>подпись</w:t>
      </w:r>
    </w:p>
    <w:p w:rsidR="00CA6361" w:rsidRPr="00FB6312" w:rsidRDefault="00CA6361" w:rsidP="00CA6361">
      <w:pPr>
        <w:jc w:val="both"/>
      </w:pPr>
      <w:r w:rsidRPr="00FB6312">
        <w:t>Согласовано</w:t>
      </w:r>
      <w:r>
        <w:t>:</w:t>
      </w:r>
    </w:p>
    <w:p w:rsidR="00CA6361" w:rsidRPr="00FB6312" w:rsidRDefault="00CA6361" w:rsidP="00CA6361">
      <w:pPr>
        <w:jc w:val="both"/>
      </w:pPr>
      <w:r w:rsidRPr="00FB6312">
        <w:t xml:space="preserve">Заместитель генерального директора </w:t>
      </w:r>
    </w:p>
    <w:p w:rsidR="00CA6361" w:rsidRPr="00FB6312" w:rsidRDefault="00CA6361" w:rsidP="00CA6361">
      <w:pPr>
        <w:jc w:val="both"/>
      </w:pPr>
      <w:r w:rsidRPr="00FB6312">
        <w:t xml:space="preserve">по направлению </w:t>
      </w:r>
    </w:p>
    <w:p w:rsidR="00CA6361" w:rsidRDefault="00CA6361" w:rsidP="00CA6361">
      <w:pPr>
        <w:jc w:val="both"/>
      </w:pPr>
      <w:r w:rsidRPr="00FB6312">
        <w:t xml:space="preserve">(руководитель </w:t>
      </w:r>
      <w:r>
        <w:t>структурного подразделения</w:t>
      </w:r>
    </w:p>
    <w:p w:rsidR="00CA6361" w:rsidRPr="00FB6312" w:rsidRDefault="00CA6361" w:rsidP="00CA6361">
      <w:pPr>
        <w:jc w:val="both"/>
      </w:pPr>
      <w:r>
        <w:t xml:space="preserve"> прямого подчинения ГД</w:t>
      </w:r>
      <w:r w:rsidRPr="00FB6312">
        <w:t xml:space="preserve">)   </w:t>
      </w:r>
      <w:r>
        <w:t xml:space="preserve">                             </w:t>
      </w:r>
      <w:r w:rsidRPr="00FB6312">
        <w:t xml:space="preserve">        _</w:t>
      </w:r>
      <w:r>
        <w:t>_____________________Ф.И.О.</w:t>
      </w:r>
    </w:p>
    <w:p w:rsidR="00CA6361" w:rsidRPr="00FB6312" w:rsidRDefault="00CA6361" w:rsidP="00CA6361">
      <w:pPr>
        <w:jc w:val="both"/>
      </w:pPr>
      <w:r w:rsidRPr="00FB6312">
        <w:t xml:space="preserve">                                                                                              </w:t>
      </w:r>
      <w:r>
        <w:t xml:space="preserve">  </w:t>
      </w:r>
      <w:r w:rsidRPr="00FB6312">
        <w:t xml:space="preserve">         </w:t>
      </w:r>
      <w:r w:rsidRPr="00F35053">
        <w:rPr>
          <w:sz w:val="16"/>
          <w:szCs w:val="16"/>
        </w:rPr>
        <w:t>подпись</w:t>
      </w:r>
    </w:p>
    <w:p w:rsidR="00CA6361" w:rsidRPr="00F35053" w:rsidRDefault="00CA6361" w:rsidP="00CA6361">
      <w:pPr>
        <w:shd w:val="clear" w:color="auto" w:fill="FFFFFF"/>
        <w:ind w:right="518"/>
        <w:jc w:val="both"/>
      </w:pPr>
      <w:r w:rsidRPr="00FB6312">
        <w:t xml:space="preserve">«___» _____________20 </w:t>
      </w:r>
      <w:r>
        <w:t xml:space="preserve">___ </w:t>
      </w:r>
      <w:r w:rsidRPr="00FB6312">
        <w:t>г.</w:t>
      </w:r>
    </w:p>
    <w:p w:rsidR="00CA6361" w:rsidRPr="00F35053" w:rsidRDefault="00CA6361" w:rsidP="00CA6361">
      <w:pPr>
        <w:shd w:val="clear" w:color="auto" w:fill="FFFFFF"/>
        <w:ind w:right="518" w:firstLine="708"/>
        <w:jc w:val="both"/>
        <w:rPr>
          <w:sz w:val="28"/>
          <w:szCs w:val="28"/>
        </w:rPr>
      </w:pPr>
      <w:r w:rsidRPr="00FB6312">
        <w:rPr>
          <w:sz w:val="28"/>
          <w:szCs w:val="28"/>
        </w:rPr>
        <w:tab/>
      </w:r>
    </w:p>
    <w:p w:rsidR="00CA6361" w:rsidRDefault="00CA6361" w:rsidP="00CA6361">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7F3205" w:rsidRDefault="00CA6361" w:rsidP="007F3205">
      <w:pPr>
        <w:shd w:val="clear" w:color="auto" w:fill="FFFFFF"/>
        <w:ind w:right="-1"/>
        <w:jc w:val="both"/>
      </w:pPr>
      <w:r w:rsidRPr="00FB6312">
        <w:br w:type="page"/>
      </w:r>
      <w:bookmarkStart w:id="269" w:name="_Toc180491427"/>
      <w:bookmarkStart w:id="270" w:name="_Toc180491716"/>
      <w:bookmarkStart w:id="271" w:name="_Toc184189146"/>
      <w:bookmarkStart w:id="272" w:name="_Toc184457179"/>
    </w:p>
    <w:p w:rsidR="00620D58" w:rsidRDefault="00620D58" w:rsidP="007F3205">
      <w:pPr>
        <w:shd w:val="clear" w:color="auto" w:fill="FFFFFF"/>
        <w:ind w:right="-1"/>
        <w:jc w:val="both"/>
        <w:rPr>
          <w:rFonts w:ascii="Arial" w:hAnsi="Arial" w:cs="Arial"/>
          <w:b/>
          <w:caps/>
          <w:color w:val="000000" w:themeColor="text1"/>
        </w:rPr>
        <w:sectPr w:rsidR="00620D58" w:rsidSect="0051259F">
          <w:headerReference w:type="even" r:id="rId137"/>
          <w:headerReference w:type="default" r:id="rId138"/>
          <w:footerReference w:type="default" r:id="rId139"/>
          <w:headerReference w:type="first" r:id="rId140"/>
          <w:footnotePr>
            <w:numRestart w:val="eachPage"/>
          </w:footnotePr>
          <w:pgSz w:w="11906" w:h="16838"/>
          <w:pgMar w:top="567" w:right="1021" w:bottom="510" w:left="1247" w:header="709" w:footer="709" w:gutter="0"/>
          <w:cols w:space="708"/>
          <w:docGrid w:linePitch="360"/>
        </w:sectPr>
      </w:pPr>
    </w:p>
    <w:p w:rsidR="00620D58" w:rsidRPr="00114127" w:rsidRDefault="00114127" w:rsidP="00114127">
      <w:pPr>
        <w:pStyle w:val="10"/>
        <w:numPr>
          <w:ilvl w:val="0"/>
          <w:numId w:val="0"/>
        </w:numPr>
        <w:spacing w:before="0" w:after="0"/>
        <w:jc w:val="both"/>
        <w:rPr>
          <w:bCs w:val="0"/>
          <w:sz w:val="24"/>
          <w:szCs w:val="24"/>
        </w:rPr>
      </w:pPr>
      <w:r w:rsidRPr="00114127">
        <w:rPr>
          <w:bCs w:val="0"/>
          <w:sz w:val="24"/>
          <w:szCs w:val="24"/>
        </w:rPr>
        <w:lastRenderedPageBreak/>
        <w:t>ПРИЛОЖЕНИЕ 22. 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p>
    <w:tbl>
      <w:tblPr>
        <w:tblpPr w:leftFromText="180" w:rightFromText="180" w:vertAnchor="text" w:horzAnchor="margin" w:tblpXSpec="right" w:tblpY="686"/>
        <w:tblW w:w="0" w:type="auto"/>
        <w:tblLayout w:type="fixed"/>
        <w:tblLook w:val="04A0" w:firstRow="1" w:lastRow="0" w:firstColumn="1" w:lastColumn="0" w:noHBand="0" w:noVBand="1"/>
      </w:tblPr>
      <w:tblGrid>
        <w:gridCol w:w="5199"/>
      </w:tblGrid>
      <w:tr w:rsidR="00620D58" w:rsidRPr="00620D58" w:rsidTr="00310706">
        <w:tc>
          <w:tcPr>
            <w:tcW w:w="5199" w:type="dxa"/>
          </w:tcPr>
          <w:p w:rsidR="00620D58" w:rsidRPr="00620D58" w:rsidRDefault="00620D58" w:rsidP="00620D58">
            <w:pPr>
              <w:jc w:val="both"/>
            </w:pPr>
            <w:r w:rsidRPr="00620D58">
              <w:t xml:space="preserve">Заместителю генерального директора </w:t>
            </w:r>
          </w:p>
          <w:p w:rsidR="00620D58" w:rsidRPr="00620D58" w:rsidRDefault="00620D58" w:rsidP="00620D58">
            <w:r w:rsidRPr="00620D58">
              <w:t xml:space="preserve">– начальнику управления по экономической </w:t>
            </w:r>
          </w:p>
          <w:p w:rsidR="00620D58" w:rsidRPr="00620D58" w:rsidRDefault="00620D58" w:rsidP="00620D58">
            <w:r w:rsidRPr="00620D58">
              <w:t>безопасности АО «Востсибнефтегаз»</w:t>
            </w:r>
          </w:p>
          <w:p w:rsidR="00620D58" w:rsidRPr="00620D58" w:rsidRDefault="00620D58" w:rsidP="00620D58">
            <w:r w:rsidRPr="00620D58">
              <w:t>__________________   Фамилия И.О.</w:t>
            </w:r>
          </w:p>
          <w:p w:rsidR="00620D58" w:rsidRPr="00620D58" w:rsidRDefault="00620D58" w:rsidP="00620D58">
            <w:pPr>
              <w:jc w:val="both"/>
            </w:pPr>
            <w:r w:rsidRPr="00620D58">
              <w:t xml:space="preserve"> «____» _____________20__ г.</w:t>
            </w:r>
          </w:p>
          <w:p w:rsidR="00620D58" w:rsidRPr="00620D58" w:rsidRDefault="00620D58" w:rsidP="00620D58">
            <w:pPr>
              <w:jc w:val="right"/>
            </w:pPr>
          </w:p>
        </w:tc>
      </w:tr>
    </w:tbl>
    <w:p w:rsidR="00620D58" w:rsidRPr="00620D58" w:rsidRDefault="00620D58" w:rsidP="00620D58">
      <w:pPr>
        <w:jc w:val="right"/>
        <w:rPr>
          <w:rFonts w:ascii="Arial" w:hAnsi="Arial" w:cs="Arial"/>
        </w:rPr>
      </w:pPr>
      <w:r w:rsidRPr="00620D58">
        <w:rPr>
          <w:rFonts w:ascii="Arial" w:hAnsi="Arial" w:cs="Arial"/>
        </w:rPr>
        <w:t xml:space="preserve">                                                                                                                    </w:t>
      </w:r>
    </w:p>
    <w:p w:rsidR="00620D58" w:rsidRPr="00620D58" w:rsidRDefault="00620D58" w:rsidP="00620D58">
      <w:pPr>
        <w:jc w:val="right"/>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r w:rsidRPr="00620D58">
        <w:rPr>
          <w:b/>
        </w:rPr>
        <w:t>ЗАЯВКА №_</w:t>
      </w:r>
    </w:p>
    <w:p w:rsidR="00620D58" w:rsidRPr="00620D58" w:rsidRDefault="00620D58" w:rsidP="00620D58">
      <w:pPr>
        <w:jc w:val="center"/>
        <w:rPr>
          <w:b/>
        </w:rPr>
      </w:pPr>
      <w:r w:rsidRPr="00620D58">
        <w:rPr>
          <w:b/>
        </w:rPr>
        <w:t>НА ПРАВО ВХОДА РАБОТНИКОВ В АДМИНИСТРАТИВНЫЕ ЗДАНИЯ В ВЫХОДНЫЕ И ПРАЗДНИЧНЫЕ ДНИ</w:t>
      </w:r>
    </w:p>
    <w:p w:rsidR="00620D58" w:rsidRPr="00620D58" w:rsidRDefault="00620D58" w:rsidP="00620D58">
      <w:pPr>
        <w:jc w:val="center"/>
        <w:rPr>
          <w:b/>
        </w:rPr>
      </w:pPr>
    </w:p>
    <w:p w:rsidR="00620D58" w:rsidRPr="00620D58" w:rsidRDefault="00620D58" w:rsidP="00620D58">
      <w:pPr>
        <w:ind w:firstLine="708"/>
        <w:jc w:val="both"/>
      </w:pPr>
      <w:r w:rsidRPr="00620D58">
        <w:t>Прошу Вас разрешить вход на территорию административного здания расположенного по адресу:______________________________, для проведения (</w:t>
      </w:r>
      <w:r w:rsidRPr="00620D58">
        <w:rPr>
          <w:u w:val="single"/>
        </w:rPr>
        <w:t>указать наименование работ</w:t>
      </w:r>
      <w:r w:rsidRPr="00620D58">
        <w:t>) следующим лицам:</w:t>
      </w:r>
    </w:p>
    <w:p w:rsidR="00620D58" w:rsidRPr="00620D58" w:rsidRDefault="00620D58" w:rsidP="00620D58">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1288"/>
        <w:gridCol w:w="1289"/>
        <w:gridCol w:w="1289"/>
        <w:gridCol w:w="1289"/>
        <w:gridCol w:w="1289"/>
        <w:gridCol w:w="1289"/>
        <w:gridCol w:w="1289"/>
      </w:tblGrid>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bCs/>
                <w:caps/>
                <w:sz w:val="16"/>
                <w:szCs w:val="16"/>
              </w:rPr>
            </w:pPr>
            <w:r w:rsidRPr="00620D58">
              <w:rPr>
                <w:rFonts w:ascii="Arial" w:hAnsi="Arial" w:cs="Arial"/>
                <w:b/>
                <w:bCs/>
                <w:caps/>
                <w:sz w:val="16"/>
                <w:szCs w:val="16"/>
              </w:rPr>
              <w:t>№</w:t>
            </w:r>
          </w:p>
        </w:tc>
        <w:tc>
          <w:tcPr>
            <w:tcW w:w="1288"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Должность</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Ф.И.О.</w:t>
            </w:r>
          </w:p>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работника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 кабинета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Планируемая дата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выхода</w:t>
            </w:r>
          </w:p>
        </w:tc>
        <w:tc>
          <w:tcPr>
            <w:tcW w:w="1289" w:type="dxa"/>
            <w:tcBorders>
              <w:top w:val="single" w:sz="12" w:space="0" w:color="auto"/>
              <w:left w:val="single" w:sz="4" w:space="0" w:color="auto"/>
              <w:bottom w:val="single" w:sz="4" w:space="0" w:color="auto"/>
              <w:right w:val="single" w:sz="12"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Факт. время выхода фиксируется работником охраны</w:t>
            </w: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1</w:t>
            </w:r>
          </w:p>
        </w:tc>
        <w:tc>
          <w:tcPr>
            <w:tcW w:w="1288"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2</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3</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4</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5</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6</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7</w:t>
            </w:r>
          </w:p>
        </w:tc>
        <w:tc>
          <w:tcPr>
            <w:tcW w:w="1289" w:type="dxa"/>
            <w:tcBorders>
              <w:top w:val="single" w:sz="4" w:space="0" w:color="auto"/>
              <w:left w:val="single" w:sz="4" w:space="0" w:color="auto"/>
              <w:bottom w:val="single" w:sz="12" w:space="0" w:color="auto"/>
              <w:right w:val="single" w:sz="12"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8</w:t>
            </w:r>
          </w:p>
        </w:tc>
      </w:tr>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12" w:space="0" w:color="auto"/>
            </w:tcBorders>
            <w:shd w:val="clear" w:color="auto" w:fill="auto"/>
          </w:tcPr>
          <w:p w:rsidR="00620D58" w:rsidRPr="00620D58" w:rsidRDefault="00620D58" w:rsidP="00620D58">
            <w:pPr>
              <w:jc w:val="both"/>
            </w:pPr>
          </w:p>
        </w:tc>
      </w:tr>
    </w:tbl>
    <w:p w:rsidR="00620D58" w:rsidRPr="00620D58" w:rsidRDefault="00620D58" w:rsidP="00620D58">
      <w:pPr>
        <w:jc w:val="both"/>
      </w:pPr>
    </w:p>
    <w:p w:rsidR="00620D58" w:rsidRPr="00620D58" w:rsidRDefault="00620D58" w:rsidP="00620D58">
      <w:r w:rsidRPr="00620D58">
        <w:t xml:space="preserve">Заместитель генерального директора </w:t>
      </w:r>
    </w:p>
    <w:p w:rsidR="00620D58" w:rsidRPr="00620D58" w:rsidRDefault="00620D58" w:rsidP="00620D58">
      <w:r w:rsidRPr="00620D58">
        <w:t xml:space="preserve">по направлению </w:t>
      </w:r>
    </w:p>
    <w:p w:rsidR="00620D58" w:rsidRPr="00620D58" w:rsidRDefault="00620D58" w:rsidP="00620D58">
      <w:r w:rsidRPr="00620D58">
        <w:t xml:space="preserve">(руководитель СП прямого подчинения ГД)  _______________________________    Ф.И.О.       </w:t>
      </w:r>
    </w:p>
    <w:p w:rsidR="00620D58" w:rsidRPr="00620D58" w:rsidRDefault="00620D58" w:rsidP="00620D58">
      <w:pPr>
        <w:ind w:left="4956" w:firstLine="708"/>
      </w:pPr>
      <w:r w:rsidRPr="00620D58">
        <w:t xml:space="preserve">  подпись</w:t>
      </w:r>
    </w:p>
    <w:p w:rsidR="00620D58" w:rsidRPr="00620D58" w:rsidRDefault="00620D58" w:rsidP="00620D58">
      <w:pPr>
        <w:jc w:val="both"/>
      </w:pPr>
      <w:r w:rsidRPr="00620D58">
        <w:t xml:space="preserve"> «___» _____________20___ г.</w:t>
      </w:r>
    </w:p>
    <w:p w:rsidR="00620D58" w:rsidRPr="00620D58" w:rsidRDefault="00620D58" w:rsidP="00620D58">
      <w:pPr>
        <w:shd w:val="clear" w:color="auto" w:fill="FFFFFF"/>
        <w:spacing w:before="240"/>
        <w:jc w:val="both"/>
      </w:pPr>
      <w:r w:rsidRPr="00620D58">
        <w:t xml:space="preserve">Заявки передаются в УЭБ на согласование до 15-00 часов (административное здание пр. Мира, 36) и до 12 часов (административное здание ул. </w:t>
      </w:r>
      <w:r w:rsidR="00F1501F">
        <w:t>Весны 3-А</w:t>
      </w:r>
      <w:r w:rsidRPr="00620D58">
        <w:t xml:space="preserve">) в последний рабочий день перед выходными или праздничными днями. </w:t>
      </w:r>
    </w:p>
    <w:p w:rsidR="00620D58" w:rsidRPr="00620D58" w:rsidRDefault="00620D58" w:rsidP="00620D58">
      <w:pPr>
        <w:shd w:val="clear" w:color="auto" w:fill="FFFFFF"/>
        <w:spacing w:before="240"/>
        <w:jc w:val="both"/>
      </w:pPr>
      <w:r w:rsidRPr="00620D58">
        <w:t>Заявка оформляется только на предстоящие выходные дни.</w:t>
      </w:r>
    </w:p>
    <w:p w:rsidR="00620D58" w:rsidRDefault="00620D58" w:rsidP="007F3205">
      <w:pPr>
        <w:shd w:val="clear" w:color="auto" w:fill="FFFFFF"/>
        <w:ind w:right="-1"/>
        <w:jc w:val="both"/>
        <w:rPr>
          <w:rFonts w:ascii="Arial" w:hAnsi="Arial" w:cs="Arial"/>
          <w:b/>
          <w:caps/>
          <w:color w:val="000000" w:themeColor="text1"/>
        </w:rPr>
        <w:sectPr w:rsidR="00620D58"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73" w:name="Приложение23"/>
      <w:r w:rsidRPr="00114127">
        <w:rPr>
          <w:bCs w:val="0"/>
          <w:sz w:val="24"/>
          <w:szCs w:val="24"/>
        </w:rPr>
        <w:lastRenderedPageBreak/>
        <w:t xml:space="preserve">ПРИЛОЖЕНИЕ </w:t>
      </w:r>
      <w:bookmarkEnd w:id="269"/>
      <w:bookmarkEnd w:id="270"/>
      <w:bookmarkEnd w:id="271"/>
      <w:bookmarkEnd w:id="272"/>
      <w:r w:rsidRPr="00114127">
        <w:rPr>
          <w:bCs w:val="0"/>
          <w:sz w:val="24"/>
          <w:szCs w:val="24"/>
        </w:rPr>
        <w:t>23. ШТРАФНЫЕ САНКЦИИ, ВЫСТАВЛЯЕМЫЕ АО «ВОСТСИБНЕФТЕГАЗ» ПОДРЯДНЫМ (СЕРВИСНЫМ) ОРГАНИЗАЦИЯМ ЗА НАРУШЕНИЕ ИНСТРУКЦИИ</w:t>
      </w:r>
    </w:p>
    <w:bookmarkEnd w:id="273"/>
    <w:p w:rsidR="00CA6361" w:rsidRPr="00FB6312" w:rsidRDefault="00CA6361" w:rsidP="00CA6361">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firstRow="1" w:lastRow="1" w:firstColumn="1" w:lastColumn="1" w:noHBand="0" w:noVBand="0"/>
      </w:tblPr>
      <w:tblGrid>
        <w:gridCol w:w="672"/>
        <w:gridCol w:w="5390"/>
        <w:gridCol w:w="19"/>
        <w:gridCol w:w="1257"/>
        <w:gridCol w:w="2365"/>
      </w:tblGrid>
      <w:tr w:rsidR="00CA6361" w:rsidRPr="00FB6312" w:rsidTr="00984939">
        <w:trPr>
          <w:trHeight w:val="541"/>
          <w:tblHeader/>
        </w:trPr>
        <w:tc>
          <w:tcPr>
            <w:tcW w:w="672" w:type="dxa"/>
            <w:tcBorders>
              <w:top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 п/п</w:t>
            </w:r>
          </w:p>
        </w:tc>
        <w:tc>
          <w:tcPr>
            <w:tcW w:w="5390"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Нарушения В области пропускного и внутриобъектового режима</w:t>
            </w:r>
          </w:p>
        </w:tc>
        <w:tc>
          <w:tcPr>
            <w:tcW w:w="1276" w:type="dxa"/>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left w:val="single" w:sz="4" w:space="0" w:color="auto"/>
              <w:bottom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Примечание</w:t>
            </w:r>
          </w:p>
        </w:tc>
      </w:tr>
      <w:tr w:rsidR="00CA6361" w:rsidRPr="00FB6312" w:rsidTr="00984939">
        <w:trPr>
          <w:trHeight w:val="180"/>
          <w:tblHeader/>
        </w:trPr>
        <w:tc>
          <w:tcPr>
            <w:tcW w:w="672" w:type="dxa"/>
            <w:tcBorders>
              <w:top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1</w:t>
            </w:r>
          </w:p>
        </w:tc>
        <w:tc>
          <w:tcPr>
            <w:tcW w:w="5390" w:type="dxa"/>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2</w:t>
            </w:r>
          </w:p>
        </w:tc>
        <w:tc>
          <w:tcPr>
            <w:tcW w:w="1276" w:type="dxa"/>
            <w:gridSpan w:val="2"/>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3</w:t>
            </w:r>
          </w:p>
        </w:tc>
        <w:tc>
          <w:tcPr>
            <w:tcW w:w="2365" w:type="dxa"/>
            <w:tcBorders>
              <w:top w:val="single" w:sz="4" w:space="0" w:color="auto"/>
              <w:left w:val="single" w:sz="4" w:space="0" w:color="auto"/>
              <w:bottom w:val="single" w:sz="6"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4</w:t>
            </w:r>
          </w:p>
        </w:tc>
      </w:tr>
      <w:tr w:rsidR="00CA6361" w:rsidRPr="00FB6312" w:rsidTr="00984939">
        <w:trPr>
          <w:trHeight w:val="1155"/>
        </w:trPr>
        <w:tc>
          <w:tcPr>
            <w:tcW w:w="672"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CA6361" w:rsidRPr="00AF137C" w:rsidRDefault="00AF137C" w:rsidP="00984939">
            <w:pPr>
              <w:jc w:val="both"/>
              <w:rPr>
                <w:sz w:val="20"/>
                <w:szCs w:val="20"/>
              </w:rPr>
            </w:pPr>
            <w:r w:rsidRPr="00AF137C">
              <w:rPr>
                <w:sz w:val="20"/>
                <w:szCs w:val="20"/>
              </w:rPr>
              <w:t xml:space="preserve">Осуществление попытки вноса/ввоза, перемещения, изготовления, хранения, употребления и распространения на территории АО «Востсибнефтегаз» спиртных 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41" w:tooltip="Ссылка на КонсультантПлюс" w:history="1">
              <w:r w:rsidRPr="00AF137C">
                <w:rPr>
                  <w:rStyle w:val="a7"/>
                  <w:iCs/>
                  <w:sz w:val="20"/>
                  <w:szCs w:val="20"/>
                </w:rPr>
                <w:t>Федерального закона от 12.04.2010 №61-ФЗ «Об обращении лекарственных средств»</w:t>
              </w:r>
            </w:hyperlink>
            <w:r w:rsidRPr="00AF137C">
              <w:rPr>
                <w:sz w:val="20"/>
                <w:szCs w:val="20"/>
              </w:rPr>
              <w:t>.</w:t>
            </w:r>
          </w:p>
        </w:tc>
        <w:tc>
          <w:tcPr>
            <w:tcW w:w="1257" w:type="dxa"/>
            <w:tcBorders>
              <w:top w:val="single" w:sz="12"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55"/>
        </w:trPr>
        <w:tc>
          <w:tcPr>
            <w:tcW w:w="672"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p w:rsidR="00CA6361" w:rsidRPr="00D9001B" w:rsidRDefault="00CA6361" w:rsidP="00984939">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620D58" w:rsidRPr="00FB6312" w:rsidTr="00620D58">
        <w:trPr>
          <w:trHeight w:val="823"/>
        </w:trPr>
        <w:tc>
          <w:tcPr>
            <w:tcW w:w="672" w:type="dxa"/>
            <w:tcBorders>
              <w:top w:val="single" w:sz="6" w:space="0" w:color="auto"/>
              <w:bottom w:val="single" w:sz="6" w:space="0" w:color="auto"/>
            </w:tcBorders>
            <w:shd w:val="clear" w:color="auto" w:fill="auto"/>
            <w:vAlign w:val="center"/>
          </w:tcPr>
          <w:p w:rsidR="00620D58" w:rsidRPr="00D9001B" w:rsidRDefault="00620D58" w:rsidP="00984939">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620D58" w:rsidRPr="00620D58" w:rsidRDefault="00620D58" w:rsidP="00620D58">
            <w:pPr>
              <w:rPr>
                <w:sz w:val="20"/>
                <w:szCs w:val="20"/>
              </w:rPr>
            </w:pPr>
            <w:r w:rsidRPr="00620D58">
              <w:rPr>
                <w:sz w:val="20"/>
                <w:szCs w:val="20"/>
              </w:rPr>
              <w:t>Нахождение или попытка прохода /выхода на территории (ю) АО «Востсибнефтегаз» 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620D58" w:rsidRDefault="00620D58" w:rsidP="00620D58">
            <w:pPr>
              <w:jc w:val="center"/>
              <w:rPr>
                <w:caps/>
                <w:sz w:val="14"/>
                <w:szCs w:val="14"/>
              </w:rPr>
            </w:pPr>
            <w:r w:rsidRPr="00620D58">
              <w:rPr>
                <w:b/>
                <w:sz w:val="20"/>
                <w:szCs w:val="20"/>
              </w:rPr>
              <w:t>100 000</w:t>
            </w:r>
          </w:p>
        </w:tc>
        <w:tc>
          <w:tcPr>
            <w:tcW w:w="2365" w:type="dxa"/>
            <w:tcBorders>
              <w:top w:val="single" w:sz="6" w:space="0" w:color="auto"/>
              <w:bottom w:val="single" w:sz="6" w:space="0" w:color="auto"/>
            </w:tcBorders>
            <w:shd w:val="clear" w:color="auto" w:fill="auto"/>
            <w:vAlign w:val="center"/>
          </w:tcPr>
          <w:p w:rsidR="00620D58" w:rsidRDefault="00620D58" w:rsidP="00620D58">
            <w:pPr>
              <w:jc w:val="center"/>
              <w:rPr>
                <w:sz w:val="14"/>
                <w:szCs w:val="14"/>
              </w:rPr>
            </w:pPr>
            <w:r w:rsidRPr="00620D58">
              <w:rPr>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CA6361" w:rsidRPr="00F9195D" w:rsidRDefault="00CA6361" w:rsidP="00984939">
            <w:pPr>
              <w:jc w:val="both"/>
              <w:rPr>
                <w:sz w:val="20"/>
                <w:szCs w:val="20"/>
              </w:rPr>
            </w:pPr>
            <w:r w:rsidRPr="00F9195D">
              <w:rPr>
                <w:color w:val="000000"/>
                <w:sz w:val="20"/>
                <w:szCs w:val="20"/>
              </w:rPr>
              <w:t>Неоднократное (два и более факта) нахождение работников на территории АО «Востсибнефтегаз»  в состоянии алкогольного, наркотического или токсического опьянения</w:t>
            </w:r>
            <w:r>
              <w:rPr>
                <w:color w:val="000000"/>
                <w:sz w:val="20"/>
                <w:szCs w:val="20"/>
              </w:rPr>
              <w:t>.</w:t>
            </w:r>
            <w:r w:rsidRPr="00F9195D">
              <w:rPr>
                <w:color w:val="000000"/>
                <w:sz w:val="20"/>
                <w:szCs w:val="20"/>
              </w:rPr>
              <w:br/>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374303" w:rsidRPr="00FB6312" w:rsidTr="00374303">
        <w:trPr>
          <w:trHeight w:val="823"/>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Попытка вноса/ввоза, выноса/вывоза перемещения, употребления, изготовления, распространения, хранения на территории АО «Востсибнефтегаз» наркотических веществ. курительных смесей, содержащих галлюциногенные вещества.</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200 000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CA6361" w:rsidRPr="00D9001B" w:rsidRDefault="00620D58" w:rsidP="00984939">
            <w:pPr>
              <w:jc w:val="both"/>
              <w:rPr>
                <w:sz w:val="20"/>
                <w:szCs w:val="20"/>
              </w:rPr>
            </w:pPr>
            <w:r w:rsidRPr="00620D58">
              <w:rPr>
                <w:sz w:val="20"/>
                <w:szCs w:val="20"/>
              </w:rPr>
              <w:t>Осуществление попытки вноса/ввоза, выноса/вывоза перемещения, хранения применения, изготовления и распространения на территории (ю) АО «Востсибнефтегаз» огнестрельного, холодного, газового, травматического, пневматического, метательного оружия (лук, арбалет) и боеприпасов, а также газовых или перцовых баллончиков и электрошокера, орудий промысла  животных, лова во</w:t>
            </w:r>
            <w:r>
              <w:rPr>
                <w:sz w:val="20"/>
                <w:szCs w:val="20"/>
              </w:rPr>
              <w:t xml:space="preserve">дных и биологических ресурсов. </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374303" w:rsidRPr="00FB6312" w:rsidTr="00374303">
        <w:trPr>
          <w:trHeight w:val="614"/>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Отсутствие установленных настоящей Инструкцией любого вида пропусков у работников Подрядных (Субподрядных) организаций на территории АО «Востсибнефтегаз».</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b/>
                <w:sz w:val="20"/>
                <w:szCs w:val="20"/>
              </w:rPr>
              <w:t>10 000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374303" w:rsidRPr="00FB6312" w:rsidTr="00374303">
        <w:trPr>
          <w:trHeight w:val="1167"/>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 xml:space="preserve">Подделка пропускных документов (использование чужих или просроченных пропусков, передача пропуска другому лицу). </w:t>
            </w:r>
          </w:p>
          <w:p w:rsidR="00374303" w:rsidRPr="00374303" w:rsidRDefault="00374303" w:rsidP="00374303">
            <w:pPr>
              <w:jc w:val="both"/>
              <w:rPr>
                <w:color w:val="000000"/>
                <w:sz w:val="20"/>
                <w:szCs w:val="20"/>
              </w:rPr>
            </w:pPr>
            <w:r w:rsidRPr="00374303">
              <w:rPr>
                <w:color w:val="000000"/>
                <w:sz w:val="20"/>
                <w:szCs w:val="20"/>
              </w:rPr>
              <w:t xml:space="preserve">Несвоевременная сдача/замена просроченных пропусков и пропусков на уволенных работников. </w:t>
            </w:r>
          </w:p>
          <w:p w:rsidR="00374303" w:rsidRPr="00374303" w:rsidRDefault="00374303" w:rsidP="00374303">
            <w:pPr>
              <w:jc w:val="both"/>
              <w:rPr>
                <w:color w:val="000000"/>
                <w:sz w:val="20"/>
                <w:szCs w:val="20"/>
              </w:rPr>
            </w:pPr>
            <w:r w:rsidRPr="00374303">
              <w:rPr>
                <w:color w:val="000000"/>
                <w:sz w:val="20"/>
                <w:szCs w:val="20"/>
              </w:rPr>
              <w:t xml:space="preserve">Утеря или порча пропусков. </w:t>
            </w:r>
          </w:p>
          <w:p w:rsidR="00374303" w:rsidRPr="00374303" w:rsidRDefault="00374303" w:rsidP="00374303">
            <w:pPr>
              <w:jc w:val="both"/>
              <w:rPr>
                <w:color w:val="000000"/>
                <w:sz w:val="20"/>
                <w:szCs w:val="20"/>
              </w:rPr>
            </w:pPr>
            <w:r w:rsidRPr="00374303">
              <w:rPr>
                <w:color w:val="000000"/>
                <w:sz w:val="20"/>
                <w:szCs w:val="20"/>
              </w:rPr>
              <w:t xml:space="preserve">Предоставление недостоверной информации в заявке на пропуск. </w:t>
            </w:r>
          </w:p>
          <w:p w:rsidR="00374303" w:rsidRPr="00A323C4" w:rsidRDefault="00374303" w:rsidP="00374303">
            <w:pPr>
              <w:jc w:val="both"/>
            </w:pPr>
            <w:r w:rsidRPr="00374303">
              <w:rPr>
                <w:color w:val="000000"/>
                <w:sz w:val="20"/>
                <w:szCs w:val="20"/>
              </w:rPr>
              <w:t>Самовольное внесение изменений в готовый пропуск.</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50 000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CA6361" w:rsidRPr="00FB6312" w:rsidTr="00984939">
        <w:trPr>
          <w:trHeight w:val="904"/>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9.</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Pr>
                <w:sz w:val="20"/>
                <w:szCs w:val="20"/>
              </w:rPr>
              <w:t xml:space="preserve">Отказ от </w:t>
            </w:r>
            <w:r w:rsidRPr="00D9001B">
              <w:rPr>
                <w:sz w:val="20"/>
                <w:szCs w:val="20"/>
              </w:rPr>
              <w:t>прохождения освидетельствования на алкогольное/наркотическое опьянение</w:t>
            </w:r>
            <w:r>
              <w:rPr>
                <w:sz w:val="20"/>
                <w:szCs w:val="20"/>
              </w:rPr>
              <w:t>.</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lastRenderedPageBreak/>
              <w:t>10.</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Осуществление попытки вноса/ввоза, выноса/вывоза перемещения, употребления, изготовления, распространения, хранения на территории Заказчика   «Насвай».</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11.</w:t>
            </w:r>
          </w:p>
        </w:tc>
        <w:tc>
          <w:tcPr>
            <w:tcW w:w="5409" w:type="dxa"/>
            <w:gridSpan w:val="2"/>
            <w:tcBorders>
              <w:top w:val="single" w:sz="6" w:space="0" w:color="auto"/>
              <w:bottom w:val="single" w:sz="6" w:space="0" w:color="auto"/>
            </w:tcBorders>
            <w:shd w:val="clear" w:color="auto" w:fill="auto"/>
            <w:vAlign w:val="center"/>
          </w:tcPr>
          <w:p w:rsidR="00CA6361" w:rsidRPr="007F6852" w:rsidRDefault="00AF137C" w:rsidP="00984939">
            <w:pPr>
              <w:jc w:val="both"/>
              <w:rPr>
                <w:color w:val="000000" w:themeColor="text1"/>
                <w:sz w:val="20"/>
                <w:szCs w:val="20"/>
              </w:rPr>
            </w:pPr>
            <w:r w:rsidRPr="00AF137C">
              <w:rPr>
                <w:color w:val="000000" w:themeColor="text1"/>
                <w:sz w:val="20"/>
                <w:szCs w:val="20"/>
              </w:rPr>
              <w:t>Проход (проезд/выезд, вход/выход) на/с охраняемую (ой) территорию (ии) производственной площадки ЮТМ в обход (объезд) КПП постов охраны.</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12.</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Не выполнение требований по вывозу работника с территории Заказчика до ближайшего населенного пункта в случае допущения этим работник</w:t>
            </w:r>
            <w:r>
              <w:rPr>
                <w:color w:val="000000" w:themeColor="text1"/>
                <w:sz w:val="20"/>
                <w:szCs w:val="20"/>
              </w:rPr>
              <w:t>ом нарушения положений настоящей</w:t>
            </w:r>
            <w:r w:rsidRPr="007F6852">
              <w:rPr>
                <w:color w:val="000000" w:themeColor="text1"/>
                <w:sz w:val="20"/>
                <w:szCs w:val="20"/>
              </w:rPr>
              <w:t xml:space="preserve"> </w:t>
            </w:r>
            <w:r>
              <w:rPr>
                <w:color w:val="000000" w:themeColor="text1"/>
                <w:sz w:val="20"/>
                <w:szCs w:val="20"/>
              </w:rPr>
              <w:t>Инструкции</w:t>
            </w:r>
            <w:r w:rsidRPr="007F6852">
              <w:rPr>
                <w:color w:val="000000" w:themeColor="text1"/>
                <w:sz w:val="20"/>
                <w:szCs w:val="20"/>
              </w:rPr>
              <w:t>, а так же прекращения трудовых отношений между работником и Подряд</w:t>
            </w:r>
            <w:r>
              <w:rPr>
                <w:color w:val="000000" w:themeColor="text1"/>
                <w:sz w:val="20"/>
                <w:szCs w:val="20"/>
              </w:rPr>
              <w:t>ной организацией</w:t>
            </w:r>
            <w:r w:rsidRPr="007F6852">
              <w:rPr>
                <w:color w:val="000000" w:themeColor="text1"/>
                <w:sz w:val="20"/>
                <w:szCs w:val="20"/>
              </w:rPr>
              <w:t>.</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13.</w:t>
            </w:r>
          </w:p>
        </w:tc>
        <w:tc>
          <w:tcPr>
            <w:tcW w:w="5409" w:type="dxa"/>
            <w:gridSpan w:val="2"/>
            <w:tcBorders>
              <w:top w:val="single" w:sz="6" w:space="0" w:color="auto"/>
              <w:bottom w:val="single" w:sz="6" w:space="0" w:color="auto"/>
            </w:tcBorders>
            <w:shd w:val="clear" w:color="auto" w:fill="auto"/>
            <w:vAlign w:val="center"/>
          </w:tcPr>
          <w:p w:rsidR="00CA6361" w:rsidRPr="007F6852" w:rsidRDefault="003A6AD1" w:rsidP="00984939">
            <w:pPr>
              <w:jc w:val="both"/>
              <w:rPr>
                <w:color w:val="000000" w:themeColor="text1"/>
                <w:sz w:val="20"/>
                <w:szCs w:val="20"/>
              </w:rPr>
            </w:pPr>
            <w:r w:rsidRPr="003A6AD1">
              <w:rPr>
                <w:color w:val="000000" w:themeColor="text1"/>
                <w:sz w:val="20"/>
                <w:szCs w:val="20"/>
              </w:rPr>
              <w:t>Несанкционированный сбор, хранение и перемещение лома цветных и черных металлов.</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D03AC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D03AC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14.</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Pr>
                <w:color w:val="000000" w:themeColor="text1"/>
                <w:sz w:val="20"/>
                <w:szCs w:val="20"/>
              </w:rPr>
              <w:t>Факты порчи имущества Заказчика.</w:t>
            </w:r>
          </w:p>
        </w:tc>
        <w:tc>
          <w:tcPr>
            <w:tcW w:w="1257" w:type="dxa"/>
            <w:tcBorders>
              <w:top w:val="single" w:sz="6" w:space="0" w:color="auto"/>
              <w:bottom w:val="single" w:sz="6" w:space="0" w:color="auto"/>
            </w:tcBorders>
            <w:shd w:val="clear" w:color="auto" w:fill="auto"/>
            <w:vAlign w:val="center"/>
          </w:tcPr>
          <w:p w:rsidR="00CA6361" w:rsidRPr="00D03AC2" w:rsidRDefault="00CA6361" w:rsidP="00984939">
            <w:pPr>
              <w:jc w:val="center"/>
              <w:rPr>
                <w:b/>
                <w:color w:val="000000" w:themeColor="text1"/>
                <w:sz w:val="20"/>
                <w:szCs w:val="20"/>
              </w:rPr>
            </w:pPr>
            <w:r w:rsidRPr="00846A99">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D03AC2"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C56812">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15.</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color w:val="000000" w:themeColor="text1"/>
                <w:sz w:val="20"/>
                <w:szCs w:val="20"/>
              </w:rPr>
            </w:pPr>
            <w:r>
              <w:rPr>
                <w:color w:val="000000" w:themeColor="text1"/>
                <w:sz w:val="20"/>
                <w:szCs w:val="20"/>
              </w:rPr>
              <w:t>Самовольная или незаконная рубка, повреждение лесных насаждений.</w:t>
            </w:r>
          </w:p>
        </w:tc>
        <w:tc>
          <w:tcPr>
            <w:tcW w:w="1257" w:type="dxa"/>
            <w:tcBorders>
              <w:top w:val="single" w:sz="6" w:space="0" w:color="auto"/>
              <w:bottom w:val="single" w:sz="6" w:space="0" w:color="auto"/>
            </w:tcBorders>
            <w:shd w:val="clear" w:color="auto" w:fill="auto"/>
            <w:vAlign w:val="center"/>
          </w:tcPr>
          <w:p w:rsidR="00CA6361" w:rsidRPr="00846A99" w:rsidRDefault="00CA6361" w:rsidP="00984939">
            <w:pPr>
              <w:jc w:val="center"/>
              <w:rPr>
                <w:b/>
                <w:color w:val="000000" w:themeColor="text1"/>
                <w:sz w:val="20"/>
                <w:szCs w:val="20"/>
              </w:rPr>
            </w:pPr>
            <w:r>
              <w:rPr>
                <w:b/>
                <w:color w:val="000000" w:themeColor="text1"/>
                <w:sz w:val="20"/>
                <w:szCs w:val="20"/>
              </w:rPr>
              <w:t>500</w:t>
            </w:r>
            <w:r w:rsidR="0091453A">
              <w:rPr>
                <w:b/>
                <w:color w:val="000000" w:themeColor="text1"/>
                <w:sz w:val="20"/>
                <w:szCs w:val="20"/>
              </w:rPr>
              <w:t xml:space="preserve"> 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3A6AD1">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16.</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ind w:firstLine="37"/>
              <w:jc w:val="both"/>
              <w:rPr>
                <w:color w:val="000000"/>
                <w:sz w:val="20"/>
                <w:szCs w:val="20"/>
              </w:rPr>
            </w:pPr>
            <w:r w:rsidRPr="00DC7382">
              <w:rPr>
                <w:color w:val="000000"/>
                <w:sz w:val="20"/>
                <w:szCs w:val="20"/>
              </w:rPr>
              <w:t>Отсутствие на весь период выполнения работ/оказания услуг добровольного страхования от несчастных случаев всех работников, привлекаемых для исполнения обязательств по договору, со страховой суммой не менее 400 тыс. рублей по каж</w:t>
            </w:r>
            <w:r>
              <w:rPr>
                <w:color w:val="000000"/>
                <w:sz w:val="20"/>
                <w:szCs w:val="20"/>
              </w:rPr>
              <w:t>дому из следующих рисков:</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C7382">
              <w:rPr>
                <w:color w:val="000000"/>
                <w:sz w:val="20"/>
                <w:szCs w:val="20"/>
              </w:rPr>
              <w:t>Смерти в результате несчастного случая;</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966A4">
              <w:rPr>
                <w:color w:val="000000"/>
                <w:sz w:val="20"/>
                <w:szCs w:val="20"/>
              </w:rPr>
              <w:t xml:space="preserve">Постоянной (полной) утраты трудоспособности в           результате несчастного случая с установлением I, II, III </w:t>
            </w:r>
            <w:r w:rsidR="00862A11" w:rsidRPr="00D966A4">
              <w:rPr>
                <w:color w:val="000000"/>
                <w:sz w:val="20"/>
                <w:szCs w:val="20"/>
              </w:rPr>
              <w:t>групп инвалидности.</w:t>
            </w:r>
          </w:p>
        </w:tc>
        <w:tc>
          <w:tcPr>
            <w:tcW w:w="1257" w:type="dxa"/>
            <w:tcBorders>
              <w:top w:val="single" w:sz="6" w:space="0" w:color="auto"/>
              <w:bottom w:val="single" w:sz="6" w:space="0" w:color="auto"/>
            </w:tcBorders>
            <w:shd w:val="clear" w:color="auto" w:fill="auto"/>
            <w:vAlign w:val="center"/>
          </w:tcPr>
          <w:p w:rsidR="00CA6361" w:rsidRPr="00DC7382" w:rsidRDefault="00CA6361" w:rsidP="0091453A">
            <w:pPr>
              <w:jc w:val="center"/>
              <w:rPr>
                <w:b/>
                <w:color w:val="000000" w:themeColor="text1"/>
                <w:sz w:val="20"/>
                <w:szCs w:val="20"/>
              </w:rPr>
            </w:pPr>
            <w:r w:rsidRPr="00DC7382">
              <w:rPr>
                <w:b/>
                <w:color w:val="000000"/>
                <w:sz w:val="20"/>
                <w:szCs w:val="20"/>
              </w:rPr>
              <w:t>100 </w:t>
            </w:r>
            <w:r w:rsidR="0091453A">
              <w:rPr>
                <w:b/>
                <w:color w:val="000000"/>
                <w:sz w:val="20"/>
                <w:szCs w:val="20"/>
              </w:rPr>
              <w:t>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rFonts w:ascii="Arial" w:hAnsi="Arial" w:cs="Arial"/>
                <w:b/>
                <w:caps/>
                <w:sz w:val="20"/>
                <w:szCs w:val="20"/>
              </w:rPr>
            </w:pPr>
            <w:r w:rsidRPr="003A6AD1">
              <w:rPr>
                <w:sz w:val="20"/>
                <w:szCs w:val="20"/>
              </w:rPr>
              <w:t>17</w:t>
            </w:r>
          </w:p>
        </w:tc>
        <w:tc>
          <w:tcPr>
            <w:tcW w:w="5409" w:type="dxa"/>
            <w:gridSpan w:val="2"/>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Несанкционированный сбор дикоросов, добыча (вылов) водных биологических ресурсов, птиц и зверей.</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rFonts w:ascii="Arial" w:hAnsi="Arial" w:cs="Arial"/>
                <w:b/>
                <w:caps/>
                <w:sz w:val="20"/>
                <w:szCs w:val="20"/>
              </w:rPr>
            </w:pPr>
            <w:r w:rsidRPr="003A6AD1">
              <w:rPr>
                <w:b/>
                <w:caps/>
                <w:sz w:val="20"/>
                <w:szCs w:val="20"/>
              </w:rPr>
              <w:t>100 000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sz w:val="20"/>
                <w:szCs w:val="20"/>
              </w:rPr>
            </w:pPr>
            <w:r w:rsidRPr="003A6AD1">
              <w:rPr>
                <w:sz w:val="20"/>
                <w:szCs w:val="20"/>
              </w:rPr>
              <w:t>18</w:t>
            </w:r>
          </w:p>
        </w:tc>
        <w:tc>
          <w:tcPr>
            <w:tcW w:w="5409" w:type="dxa"/>
            <w:gridSpan w:val="2"/>
            <w:tcBorders>
              <w:top w:val="single" w:sz="6" w:space="0" w:color="auto"/>
              <w:bottom w:val="single" w:sz="6" w:space="0" w:color="auto"/>
            </w:tcBorders>
            <w:shd w:val="clear" w:color="auto" w:fill="auto"/>
          </w:tcPr>
          <w:p w:rsidR="003A6AD1" w:rsidRPr="003A6AD1" w:rsidRDefault="00AF137C" w:rsidP="00EC07FC">
            <w:pPr>
              <w:tabs>
                <w:tab w:val="left" w:pos="567"/>
                <w:tab w:val="left" w:pos="709"/>
                <w:tab w:val="left" w:pos="1276"/>
              </w:tabs>
              <w:jc w:val="both"/>
              <w:rPr>
                <w:sz w:val="20"/>
                <w:szCs w:val="20"/>
              </w:rPr>
            </w:pPr>
            <w:r w:rsidRPr="00AF137C">
              <w:rPr>
                <w:sz w:val="20"/>
                <w:szCs w:val="20"/>
              </w:rPr>
              <w:t>Несанкционированная фото и видеосъёмка (в т. ч. на мобильный телефон) на территории АО «Востсибнефтегаз».</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b/>
                <w:caps/>
                <w:sz w:val="20"/>
                <w:szCs w:val="20"/>
              </w:rPr>
            </w:pPr>
            <w:r w:rsidRPr="003A6AD1">
              <w:rPr>
                <w:b/>
                <w:caps/>
                <w:sz w:val="20"/>
                <w:szCs w:val="20"/>
              </w:rPr>
              <w:t>5</w:t>
            </w:r>
            <w:r w:rsidR="00AF137C">
              <w:rPr>
                <w:b/>
                <w:caps/>
                <w:sz w:val="20"/>
                <w:szCs w:val="20"/>
              </w:rPr>
              <w:t>0</w:t>
            </w:r>
            <w:r w:rsidRPr="003A6AD1">
              <w:rPr>
                <w:b/>
                <w:caps/>
                <w:sz w:val="20"/>
                <w:szCs w:val="20"/>
              </w:rPr>
              <w:t xml:space="preserve">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sz w:val="20"/>
                <w:szCs w:val="20"/>
              </w:rPr>
            </w:pPr>
            <w:r w:rsidRPr="003A6AD1">
              <w:rPr>
                <w:sz w:val="20"/>
                <w:szCs w:val="20"/>
              </w:rPr>
              <w:t>По каждому факту нарушения</w:t>
            </w:r>
          </w:p>
        </w:tc>
      </w:tr>
      <w:tr w:rsidR="003A6AD1" w:rsidRPr="007F6852" w:rsidTr="00620D58">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spacing w:before="240" w:after="240"/>
              <w:jc w:val="center"/>
              <w:rPr>
                <w:sz w:val="20"/>
                <w:szCs w:val="20"/>
              </w:rPr>
            </w:pPr>
            <w:r w:rsidRPr="003A6AD1">
              <w:rPr>
                <w:sz w:val="20"/>
                <w:szCs w:val="20"/>
              </w:rPr>
              <w:t>19</w:t>
            </w:r>
          </w:p>
        </w:tc>
        <w:tc>
          <w:tcPr>
            <w:tcW w:w="5409" w:type="dxa"/>
            <w:gridSpan w:val="2"/>
            <w:tcBorders>
              <w:top w:val="single" w:sz="6" w:space="0" w:color="auto"/>
              <w:bottom w:val="single" w:sz="6" w:space="0" w:color="auto"/>
            </w:tcBorders>
            <w:shd w:val="clear" w:color="auto" w:fill="auto"/>
          </w:tcPr>
          <w:p w:rsidR="003A6AD1" w:rsidRPr="00620D58" w:rsidRDefault="003A6AD1" w:rsidP="00EC07FC">
            <w:pPr>
              <w:tabs>
                <w:tab w:val="left" w:pos="567"/>
                <w:tab w:val="left" w:pos="709"/>
                <w:tab w:val="left" w:pos="1276"/>
              </w:tabs>
              <w:jc w:val="both"/>
              <w:rPr>
                <w:sz w:val="20"/>
                <w:szCs w:val="20"/>
              </w:rPr>
            </w:pPr>
            <w:r w:rsidRPr="003A6AD1">
              <w:rPr>
                <w:sz w:val="20"/>
                <w:szCs w:val="20"/>
              </w:rPr>
              <w:t>Привлечение к работе иностранных граждан, без надлежаще оформленных регистрационных документов на право пребывания и работы на территории РФ.</w:t>
            </w:r>
          </w:p>
        </w:tc>
        <w:tc>
          <w:tcPr>
            <w:tcW w:w="1257" w:type="dxa"/>
            <w:tcBorders>
              <w:top w:val="single" w:sz="6" w:space="0" w:color="auto"/>
              <w:bottom w:val="single" w:sz="6" w:space="0" w:color="auto"/>
            </w:tcBorders>
            <w:shd w:val="clear" w:color="auto" w:fill="auto"/>
          </w:tcPr>
          <w:p w:rsidR="003A6AD1" w:rsidRPr="003A6AD1" w:rsidRDefault="003A6AD1" w:rsidP="003A6AD1">
            <w:pPr>
              <w:spacing w:before="240" w:after="240"/>
              <w:jc w:val="center"/>
              <w:rPr>
                <w:b/>
                <w:caps/>
                <w:sz w:val="20"/>
                <w:szCs w:val="20"/>
              </w:rPr>
            </w:pPr>
            <w:r w:rsidRPr="003A6AD1">
              <w:rPr>
                <w:b/>
                <w:caps/>
                <w:sz w:val="20"/>
                <w:szCs w:val="20"/>
              </w:rPr>
              <w:t>10 000</w:t>
            </w:r>
          </w:p>
        </w:tc>
        <w:tc>
          <w:tcPr>
            <w:tcW w:w="2365" w:type="dxa"/>
            <w:tcBorders>
              <w:top w:val="single" w:sz="6" w:space="0" w:color="auto"/>
              <w:bottom w:val="single" w:sz="6" w:space="0" w:color="auto"/>
            </w:tcBorders>
            <w:shd w:val="clear" w:color="auto" w:fill="auto"/>
          </w:tcPr>
          <w:p w:rsidR="003A6AD1" w:rsidRPr="003A6AD1" w:rsidRDefault="003A6AD1" w:rsidP="00EC07FC">
            <w:pPr>
              <w:spacing w:before="240" w:after="240"/>
              <w:jc w:val="both"/>
              <w:rPr>
                <w:sz w:val="20"/>
                <w:szCs w:val="20"/>
              </w:rPr>
            </w:pPr>
            <w:r w:rsidRPr="003A6AD1">
              <w:rPr>
                <w:sz w:val="20"/>
                <w:szCs w:val="20"/>
              </w:rPr>
              <w:t>По каждому факту нарушения</w:t>
            </w:r>
          </w:p>
        </w:tc>
      </w:tr>
      <w:tr w:rsidR="00620D58" w:rsidRPr="007F6852" w:rsidTr="00620D58">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20</w:t>
            </w:r>
          </w:p>
        </w:tc>
        <w:tc>
          <w:tcPr>
            <w:tcW w:w="5409" w:type="dxa"/>
            <w:gridSpan w:val="2"/>
            <w:tcBorders>
              <w:top w:val="single" w:sz="6" w:space="0" w:color="auto"/>
              <w:bottom w:val="single" w:sz="6" w:space="0" w:color="auto"/>
            </w:tcBorders>
            <w:shd w:val="clear" w:color="auto" w:fill="auto"/>
          </w:tcPr>
          <w:p w:rsidR="00620D58" w:rsidRPr="00620D58" w:rsidRDefault="00AF137C" w:rsidP="00310706">
            <w:pPr>
              <w:jc w:val="both"/>
              <w:rPr>
                <w:sz w:val="20"/>
                <w:szCs w:val="20"/>
              </w:rPr>
            </w:pPr>
            <w:r w:rsidRPr="00AF137C">
              <w:rPr>
                <w:sz w:val="20"/>
                <w:szCs w:val="20"/>
              </w:rPr>
              <w:t>Неисполнение законных требований работника охраны на территории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5</w:t>
            </w:r>
            <w:r w:rsidR="00AF137C">
              <w:rPr>
                <w:b/>
                <w:caps/>
                <w:sz w:val="20"/>
                <w:szCs w:val="20"/>
              </w:rPr>
              <w:t>0</w:t>
            </w:r>
            <w:r w:rsidRPr="00620D58">
              <w:rPr>
                <w:b/>
                <w:caps/>
                <w:sz w:val="20"/>
                <w:szCs w:val="20"/>
              </w:rPr>
              <w:t xml:space="preserve">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620D58" w:rsidRPr="007F6852" w:rsidTr="00AF137C">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21</w:t>
            </w:r>
          </w:p>
        </w:tc>
        <w:tc>
          <w:tcPr>
            <w:tcW w:w="5409" w:type="dxa"/>
            <w:gridSpan w:val="2"/>
            <w:tcBorders>
              <w:top w:val="single" w:sz="6" w:space="0" w:color="auto"/>
              <w:bottom w:val="single" w:sz="6" w:space="0" w:color="auto"/>
            </w:tcBorders>
            <w:shd w:val="clear" w:color="auto" w:fill="auto"/>
          </w:tcPr>
          <w:p w:rsidR="00620D58" w:rsidRPr="00620D58" w:rsidRDefault="00620D58" w:rsidP="00310706">
            <w:pPr>
              <w:jc w:val="both"/>
              <w:rPr>
                <w:sz w:val="20"/>
                <w:szCs w:val="20"/>
              </w:rPr>
            </w:pPr>
            <w:r w:rsidRPr="00620D58">
              <w:rPr>
                <w:sz w:val="20"/>
                <w:szCs w:val="20"/>
              </w:rPr>
              <w:t>Попытка вноса/ввоза, выноса/вывоза, производство, хранение, распространение экстремистских материалов на территории (ю)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100 000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374303" w:rsidRPr="007F6852" w:rsidTr="00AF137C">
        <w:trPr>
          <w:trHeight w:val="823"/>
        </w:trPr>
        <w:tc>
          <w:tcPr>
            <w:tcW w:w="672" w:type="dxa"/>
            <w:tcBorders>
              <w:top w:val="single" w:sz="6"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22</w:t>
            </w:r>
          </w:p>
        </w:tc>
        <w:tc>
          <w:tcPr>
            <w:tcW w:w="5409" w:type="dxa"/>
            <w:gridSpan w:val="2"/>
            <w:tcBorders>
              <w:top w:val="single" w:sz="6" w:space="0" w:color="auto"/>
              <w:left w:val="single" w:sz="4" w:space="0" w:color="auto"/>
              <w:bottom w:val="single" w:sz="4" w:space="0" w:color="auto"/>
              <w:right w:val="single" w:sz="4" w:space="0" w:color="auto"/>
            </w:tcBorders>
            <w:shd w:val="clear" w:color="auto" w:fill="auto"/>
          </w:tcPr>
          <w:p w:rsidR="00AF137C" w:rsidRPr="00AF137C" w:rsidRDefault="00AF137C" w:rsidP="00AF137C">
            <w:pPr>
              <w:jc w:val="both"/>
              <w:rPr>
                <w:sz w:val="20"/>
                <w:szCs w:val="20"/>
              </w:rPr>
            </w:pPr>
            <w:r w:rsidRPr="00AF137C">
              <w:rPr>
                <w:sz w:val="20"/>
                <w:szCs w:val="20"/>
              </w:rPr>
              <w:t>Предоставление фиктивных документов:</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прохождение обсервации (менее 14 дней) и ее сроков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lastRenderedPageBreak/>
              <w:t>о прохождении ПЦР – тестирования на РНК SARS-Cov-2 (с отрицательным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прохождении ИФА тестирования на наличие антител IgG (с положительным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сертификата, подтверждающего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374303" w:rsidRPr="00AF137C" w:rsidRDefault="00AF137C" w:rsidP="005B23A8">
            <w:pPr>
              <w:numPr>
                <w:ilvl w:val="0"/>
                <w:numId w:val="41"/>
              </w:numPr>
              <w:ind w:left="0" w:firstLine="0"/>
              <w:jc w:val="both"/>
            </w:pPr>
            <w:r w:rsidRPr="00AF137C">
              <w:rPr>
                <w:sz w:val="20"/>
                <w:szCs w:val="20"/>
              </w:rPr>
              <w:t>медицинского заключения о перенесенном заболевании COVID-19, подтверждающего полное выздоровление (для лиц, не проходивших 14 дневную обсервацию, либо полный курс вакцинации от коронавирусной инфекции).</w:t>
            </w:r>
          </w:p>
        </w:tc>
        <w:tc>
          <w:tcPr>
            <w:tcW w:w="1257" w:type="dxa"/>
            <w:tcBorders>
              <w:top w:val="single" w:sz="6"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lastRenderedPageBreak/>
              <w:t>100 000</w:t>
            </w:r>
          </w:p>
        </w:tc>
        <w:tc>
          <w:tcPr>
            <w:tcW w:w="2365" w:type="dxa"/>
            <w:tcBorders>
              <w:top w:val="single" w:sz="6"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374303" w:rsidRPr="007F6852" w:rsidTr="00626AC2">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23</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 xml:space="preserve">Нахождение на территории объектов АО «Востсибнефтегаз» лиц: </w:t>
            </w:r>
          </w:p>
          <w:p w:rsidR="00AF137C" w:rsidRPr="00AF137C" w:rsidRDefault="00AF137C" w:rsidP="005B23A8">
            <w:pPr>
              <w:numPr>
                <w:ilvl w:val="0"/>
                <w:numId w:val="41"/>
              </w:numPr>
              <w:ind w:left="0" w:firstLine="0"/>
              <w:jc w:val="both"/>
              <w:rPr>
                <w:sz w:val="20"/>
                <w:szCs w:val="20"/>
              </w:rPr>
            </w:pPr>
            <w:r w:rsidRPr="00AF137C">
              <w:rPr>
                <w:color w:val="000000"/>
                <w:sz w:val="20"/>
                <w:szCs w:val="20"/>
              </w:rPr>
              <w:t xml:space="preserve">не </w:t>
            </w:r>
            <w:r w:rsidRPr="00AF137C">
              <w:rPr>
                <w:sz w:val="20"/>
                <w:szCs w:val="20"/>
              </w:rPr>
              <w:t>прошедших обсервацию, прошедших не полную обсервацию (менее 14 дней)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t>допустивших нарушения эпидемиологических требований, установленных в Обществе при прохождении обсервации, в том числе хранение, употребление спиртных напитков, либо нахождение в состоянии алкогольного (наркотического) опьянения;</w:t>
            </w:r>
          </w:p>
          <w:p w:rsidR="00AF137C" w:rsidRPr="00AF137C" w:rsidRDefault="00AF137C" w:rsidP="005B23A8">
            <w:pPr>
              <w:numPr>
                <w:ilvl w:val="0"/>
                <w:numId w:val="41"/>
              </w:numPr>
              <w:ind w:left="0" w:firstLine="0"/>
              <w:jc w:val="both"/>
              <w:rPr>
                <w:sz w:val="20"/>
                <w:szCs w:val="20"/>
              </w:rPr>
            </w:pPr>
            <w:r w:rsidRPr="00AF137C">
              <w:rPr>
                <w:sz w:val="20"/>
                <w:szCs w:val="20"/>
              </w:rPr>
              <w:t>не прошедших ПЦР – тестирование на РНК SARS-Cov-2 (с отрицательным результатом);</w:t>
            </w:r>
          </w:p>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не прошедших ИФА тестирование на наличие антител IgG (с положительным результатом);</w:t>
            </w:r>
          </w:p>
          <w:p w:rsidR="00374303" w:rsidRPr="00374303" w:rsidRDefault="00AF137C" w:rsidP="00AF137C">
            <w:pPr>
              <w:jc w:val="both"/>
              <w:rPr>
                <w:sz w:val="20"/>
                <w:szCs w:val="20"/>
              </w:rPr>
            </w:pPr>
            <w:r w:rsidRPr="00AF137C">
              <w:rPr>
                <w:color w:val="000000"/>
                <w:sz w:val="20"/>
                <w:szCs w:val="20"/>
              </w:rPr>
              <w:t>не прошедших полный курс вакцинации от коронавирусной инфекции (для лиц, не проходивших 14 дневную обсервацию, либо перенесших заболевание COVID-19).</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t>100 000</w:t>
            </w:r>
          </w:p>
        </w:tc>
        <w:tc>
          <w:tcPr>
            <w:tcW w:w="2365" w:type="dxa"/>
            <w:tcBorders>
              <w:top w:val="single" w:sz="4"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626AC2"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626AC2" w:rsidRDefault="00626AC2" w:rsidP="00626AC2">
            <w:pPr>
              <w:spacing w:before="240" w:after="240"/>
              <w:jc w:val="center"/>
              <w:rPr>
                <w:sz w:val="20"/>
                <w:szCs w:val="20"/>
              </w:rPr>
            </w:pPr>
            <w:r>
              <w:rPr>
                <w:sz w:val="20"/>
                <w:szCs w:val="20"/>
              </w:rPr>
              <w:t>24</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A23A3D" w:rsidP="00626AC2">
            <w:pPr>
              <w:overflowPunct w:val="0"/>
              <w:autoSpaceDE w:val="0"/>
              <w:autoSpaceDN w:val="0"/>
              <w:adjustRightInd w:val="0"/>
              <w:jc w:val="both"/>
              <w:textAlignment w:val="baseline"/>
              <w:rPr>
                <w:color w:val="000000"/>
                <w:sz w:val="20"/>
                <w:szCs w:val="20"/>
              </w:rPr>
            </w:pPr>
            <w:r w:rsidRPr="00A23A3D">
              <w:rPr>
                <w:color w:val="000000"/>
                <w:sz w:val="20"/>
                <w:szCs w:val="20"/>
              </w:rPr>
              <w:t>Внос (ввоз) ТМЦ, без оформления материального пропуска, либо несоответствующих сопроводительным документам, а также без сопроводительных документов, либо оформленных с нарушением установленных требований.</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626AC2" w:rsidP="00626AC2">
            <w:pPr>
              <w:overflowPunct w:val="0"/>
              <w:autoSpaceDE w:val="0"/>
              <w:autoSpaceDN w:val="0"/>
              <w:adjustRightInd w:val="0"/>
              <w:jc w:val="center"/>
              <w:textAlignment w:val="baseline"/>
              <w:rPr>
                <w:b/>
                <w:color w:val="000000"/>
                <w:sz w:val="20"/>
                <w:szCs w:val="20"/>
              </w:rPr>
            </w:pPr>
            <w:r w:rsidRPr="00626AC2">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tcPr>
          <w:p w:rsidR="00626AC2" w:rsidRPr="00626AC2" w:rsidRDefault="00626AC2" w:rsidP="00626AC2">
            <w:pPr>
              <w:overflowPunct w:val="0"/>
              <w:autoSpaceDE w:val="0"/>
              <w:autoSpaceDN w:val="0"/>
              <w:adjustRightInd w:val="0"/>
              <w:jc w:val="both"/>
              <w:textAlignment w:val="baseline"/>
              <w:rPr>
                <w:color w:val="000000"/>
                <w:sz w:val="20"/>
                <w:szCs w:val="20"/>
              </w:rPr>
            </w:pPr>
            <w:r w:rsidRPr="00626AC2">
              <w:rPr>
                <w:color w:val="000000"/>
                <w:sz w:val="20"/>
                <w:szCs w:val="20"/>
              </w:rPr>
              <w:t>По каждому факту нарушения</w:t>
            </w:r>
          </w:p>
        </w:tc>
      </w:tr>
      <w:tr w:rsidR="00A23A3D"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25</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Сокрытие алкогольного, наркотического опьянения работников</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200 000</w:t>
            </w:r>
          </w:p>
        </w:tc>
        <w:tc>
          <w:tcPr>
            <w:tcW w:w="2365" w:type="dxa"/>
            <w:tcBorders>
              <w:top w:val="single" w:sz="4" w:space="0" w:color="auto"/>
              <w:left w:val="single" w:sz="4" w:space="0" w:color="auto"/>
              <w:bottom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По каждому факту нарушения</w:t>
            </w:r>
          </w:p>
        </w:tc>
      </w:tr>
      <w:tr w:rsidR="00A23A3D" w:rsidRPr="007F6852" w:rsidTr="00292735">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26</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Курение на территории ПП ЮТМ вне установленных для этого мест,</w:t>
            </w:r>
            <w:r w:rsidRPr="00A23A3D">
              <w:rPr>
                <w:sz w:val="20"/>
                <w:szCs w:val="20"/>
              </w:rPr>
              <w:t xml:space="preserve"> </w:t>
            </w:r>
            <w:r w:rsidRPr="00A23A3D">
              <w:rPr>
                <w:color w:val="000000"/>
                <w:sz w:val="20"/>
                <w:szCs w:val="20"/>
              </w:rPr>
              <w:t>обозначающихся знаками «Место для курения». Использование электроприборов кустарного производства.</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vAlign w:val="center"/>
          </w:tcPr>
          <w:p w:rsidR="00A23A3D" w:rsidRPr="00A23A3D" w:rsidRDefault="00A23A3D" w:rsidP="00A23A3D">
            <w:pPr>
              <w:overflowPunct w:val="0"/>
              <w:autoSpaceDE w:val="0"/>
              <w:autoSpaceDN w:val="0"/>
              <w:adjustRightInd w:val="0"/>
              <w:jc w:val="both"/>
              <w:textAlignment w:val="baseline"/>
              <w:rPr>
                <w:sz w:val="20"/>
                <w:szCs w:val="20"/>
              </w:rPr>
            </w:pPr>
            <w:r w:rsidRPr="00A23A3D">
              <w:rPr>
                <w:color w:val="000000"/>
                <w:sz w:val="20"/>
                <w:szCs w:val="20"/>
              </w:rPr>
              <w:t>По каждому факту нарушения</w:t>
            </w:r>
          </w:p>
        </w:tc>
      </w:tr>
      <w:tr w:rsidR="00A23A3D" w:rsidRPr="007F6852" w:rsidTr="005F5CAB">
        <w:trPr>
          <w:trHeight w:val="823"/>
        </w:trPr>
        <w:tc>
          <w:tcPr>
            <w:tcW w:w="672" w:type="dxa"/>
            <w:tcBorders>
              <w:top w:val="single" w:sz="4" w:space="0" w:color="auto"/>
              <w:bottom w:val="single" w:sz="12"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27</w:t>
            </w:r>
          </w:p>
        </w:tc>
        <w:tc>
          <w:tcPr>
            <w:tcW w:w="5409" w:type="dxa"/>
            <w:gridSpan w:val="2"/>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 xml:space="preserve">Отсутствие при проезде через КПП на транспортном средстве: </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водительского удостоверения или временного разрешения на право управления транспортным средством соответствующей категории;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регистрационных документов на транспортное средство (спецтехнику), на прицеп (при наличии);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лицензии (на перевозку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путевого листа (при перевозке крупногабаритных, тяжеловесных и опасных грузов — документов, предусмотренных правилами перевозки этих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страхового полиса обязательного страхования гражданской ответственности (ОСАГО).</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допуска на перевозимый опасный груз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lastRenderedPageBreak/>
              <w:t>свидетельства о допуске водителя транспортного средства к перевозкам опасных грузов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color w:val="000000"/>
                <w:sz w:val="20"/>
                <w:szCs w:val="20"/>
              </w:rPr>
            </w:pPr>
            <w:r w:rsidRPr="00A23A3D">
              <w:rPr>
                <w:sz w:val="20"/>
                <w:szCs w:val="20"/>
              </w:rPr>
              <w:t>свидетельства о допуске автотранспортного средства к перевозке опасных грузов (при перевозке опасных грузов</w:t>
            </w:r>
            <w:r w:rsidRPr="00A23A3D">
              <w:rPr>
                <w:color w:val="000000"/>
                <w:sz w:val="20"/>
                <w:szCs w:val="20"/>
              </w:rPr>
              <w:t>).</w:t>
            </w:r>
          </w:p>
        </w:tc>
        <w:tc>
          <w:tcPr>
            <w:tcW w:w="1257" w:type="dxa"/>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lastRenderedPageBreak/>
              <w:t>50 000</w:t>
            </w:r>
          </w:p>
        </w:tc>
        <w:tc>
          <w:tcPr>
            <w:tcW w:w="2365" w:type="dxa"/>
            <w:tcBorders>
              <w:top w:val="single" w:sz="4" w:space="0" w:color="auto"/>
              <w:left w:val="single" w:sz="4" w:space="0" w:color="auto"/>
              <w:bottom w:val="single" w:sz="12" w:space="0" w:color="auto"/>
            </w:tcBorders>
            <w:shd w:val="clear" w:color="auto" w:fill="auto"/>
            <w:vAlign w:val="center"/>
          </w:tcPr>
          <w:p w:rsidR="00A23A3D" w:rsidRPr="00A23A3D" w:rsidRDefault="00A23A3D" w:rsidP="00A23A3D">
            <w:pPr>
              <w:jc w:val="both"/>
              <w:rPr>
                <w:sz w:val="20"/>
                <w:szCs w:val="20"/>
              </w:rPr>
            </w:pPr>
            <w:r w:rsidRPr="00A23A3D">
              <w:rPr>
                <w:sz w:val="20"/>
                <w:szCs w:val="20"/>
              </w:rPr>
              <w:t>По каждому факту нарушения</w:t>
            </w:r>
          </w:p>
        </w:tc>
      </w:tr>
    </w:tbl>
    <w:p w:rsidR="00CA6361" w:rsidRPr="00521F63" w:rsidRDefault="00CA6361" w:rsidP="00114127">
      <w:pPr>
        <w:pStyle w:val="10"/>
        <w:numPr>
          <w:ilvl w:val="0"/>
          <w:numId w:val="0"/>
        </w:numPr>
        <w:spacing w:before="0" w:after="0"/>
        <w:jc w:val="both"/>
        <w:rPr>
          <w:b w:val="0"/>
          <w:caps/>
        </w:rPr>
      </w:pPr>
      <w:bookmarkStart w:id="274" w:name="_Приложение_4"/>
      <w:bookmarkStart w:id="275" w:name="_Toc180491428"/>
      <w:bookmarkStart w:id="276" w:name="_Toc180491717"/>
      <w:bookmarkStart w:id="277" w:name="_Toc184189147"/>
      <w:bookmarkStart w:id="278" w:name="_Toc184457180"/>
      <w:bookmarkEnd w:id="274"/>
      <w:r>
        <w:rPr>
          <w:b w:val="0"/>
          <w:caps/>
        </w:rPr>
        <w:br w:type="page"/>
      </w:r>
      <w:bookmarkStart w:id="279" w:name="Приложение24"/>
      <w:r w:rsidR="00114127" w:rsidRPr="00114127">
        <w:rPr>
          <w:bCs w:val="0"/>
          <w:sz w:val="24"/>
          <w:szCs w:val="24"/>
        </w:rPr>
        <w:lastRenderedPageBreak/>
        <w:t xml:space="preserve">ПРИЛОЖЕНИЕ </w:t>
      </w:r>
      <w:bookmarkEnd w:id="275"/>
      <w:bookmarkEnd w:id="276"/>
      <w:bookmarkEnd w:id="277"/>
      <w:bookmarkEnd w:id="278"/>
      <w:r w:rsidR="00114127" w:rsidRPr="00114127">
        <w:rPr>
          <w:bCs w:val="0"/>
          <w:sz w:val="24"/>
          <w:szCs w:val="24"/>
        </w:rPr>
        <w:t>24. СПИСОК ВЗАИМОДЕЙСТВУЮЩИХ ОРГАНОВ КРАСНОЯРСКОГО КРАЯ</w:t>
      </w:r>
      <w:bookmarkEnd w:id="279"/>
    </w:p>
    <w:p w:rsidR="00CA6361" w:rsidRPr="00FB6312" w:rsidRDefault="00CA6361" w:rsidP="00CA6361">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CA6361" w:rsidRPr="00FB6312" w:rsidTr="00984939">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w:t>
            </w:r>
          </w:p>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телефонов</w:t>
            </w:r>
          </w:p>
        </w:tc>
      </w:tr>
      <w:tr w:rsidR="00CA6361" w:rsidRPr="00FB6312" w:rsidTr="00984939">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r>
      <w:tr w:rsidR="00CA6361" w:rsidRPr="00FB6312" w:rsidTr="00984939">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w:t>
            </w:r>
          </w:p>
        </w:tc>
        <w:tc>
          <w:tcPr>
            <w:tcW w:w="6632" w:type="dxa"/>
            <w:tcBorders>
              <w:top w:val="single" w:sz="12" w:space="0" w:color="auto"/>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112</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Полиция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2-02</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Скорая медицинская помощь</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2-03</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4</w:t>
            </w:r>
          </w:p>
        </w:tc>
        <w:tc>
          <w:tcPr>
            <w:tcW w:w="6632" w:type="dxa"/>
            <w:tcBorders>
              <w:left w:val="single" w:sz="4" w:space="0" w:color="auto"/>
              <w:right w:val="single" w:sz="4" w:space="0" w:color="auto"/>
            </w:tcBorders>
            <w:shd w:val="clear" w:color="auto" w:fill="auto"/>
            <w:vAlign w:val="center"/>
          </w:tcPr>
          <w:p w:rsidR="00CA6361" w:rsidRPr="006B7D03" w:rsidRDefault="00CA6A4C" w:rsidP="00984939">
            <w:pPr>
              <w:jc w:val="center"/>
              <w:rPr>
                <w:sz w:val="22"/>
                <w:szCs w:val="22"/>
              </w:rPr>
            </w:pPr>
            <w:r w:rsidRPr="00CA6A4C">
              <w:rPr>
                <w:sz w:val="22"/>
                <w:szCs w:val="22"/>
              </w:rPr>
              <w:t>Оперативный дежурный УФСБ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A4C" w:rsidP="00984939">
            <w:pPr>
              <w:jc w:val="center"/>
              <w:rPr>
                <w:sz w:val="22"/>
                <w:szCs w:val="22"/>
              </w:rPr>
            </w:pPr>
            <w:r w:rsidRPr="00CA6A4C">
              <w:rPr>
                <w:sz w:val="22"/>
                <w:szCs w:val="22"/>
              </w:rPr>
              <w:t>(391) 299-06-40</w:t>
            </w:r>
          </w:p>
        </w:tc>
      </w:tr>
      <w:tr w:rsidR="00CA6361" w:rsidRPr="00FB6312" w:rsidTr="00984939">
        <w:trPr>
          <w:trHeight w:val="634"/>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w:t>
            </w:r>
            <w:r>
              <w:rPr>
                <w:sz w:val="22"/>
                <w:szCs w:val="22"/>
              </w:rPr>
              <w:t xml:space="preserve">ый  Главного Управления МЧС по </w:t>
            </w:r>
            <w:r w:rsidRPr="006B7D03">
              <w:rPr>
                <w:sz w:val="22"/>
                <w:szCs w:val="22"/>
              </w:rPr>
              <w:t>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2222-781</w:t>
            </w:r>
          </w:p>
          <w:p w:rsidR="00CA6361" w:rsidRPr="006B7D03" w:rsidRDefault="00CA6361" w:rsidP="00984939">
            <w:pPr>
              <w:jc w:val="center"/>
              <w:rPr>
                <w:sz w:val="22"/>
                <w:szCs w:val="22"/>
              </w:rPr>
            </w:pPr>
            <w:r w:rsidRPr="006B7D03">
              <w:rPr>
                <w:sz w:val="22"/>
                <w:szCs w:val="22"/>
              </w:rPr>
              <w:t>2232-539</w:t>
            </w:r>
          </w:p>
          <w:p w:rsidR="00CA6361" w:rsidRPr="006B7D03" w:rsidRDefault="00CA6361" w:rsidP="00984939">
            <w:pPr>
              <w:jc w:val="center"/>
              <w:rPr>
                <w:sz w:val="22"/>
                <w:szCs w:val="22"/>
              </w:rPr>
            </w:pPr>
            <w:r w:rsidRPr="006B7D03">
              <w:rPr>
                <w:sz w:val="22"/>
                <w:szCs w:val="22"/>
              </w:rPr>
              <w:t>2908-111</w:t>
            </w:r>
          </w:p>
          <w:p w:rsidR="00CA6361" w:rsidRPr="006B7D03" w:rsidRDefault="00CA6361" w:rsidP="00984939">
            <w:pPr>
              <w:jc w:val="center"/>
              <w:rPr>
                <w:sz w:val="22"/>
                <w:szCs w:val="22"/>
              </w:rPr>
            </w:pPr>
            <w:r w:rsidRPr="006B7D03">
              <w:rPr>
                <w:sz w:val="22"/>
                <w:szCs w:val="22"/>
              </w:rPr>
              <w:t>2908-106</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Pr>
                <w:sz w:val="22"/>
                <w:szCs w:val="22"/>
              </w:rPr>
              <w:t>Оперативный дежурный ГУ МВД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211-45-00</w:t>
            </w:r>
          </w:p>
          <w:p w:rsidR="00CA6361" w:rsidRPr="006B7D03" w:rsidRDefault="00CA6361" w:rsidP="00984939">
            <w:pPr>
              <w:jc w:val="center"/>
              <w:rPr>
                <w:sz w:val="22"/>
                <w:szCs w:val="22"/>
              </w:rPr>
            </w:pPr>
            <w:r>
              <w:rPr>
                <w:sz w:val="22"/>
                <w:szCs w:val="22"/>
              </w:rPr>
              <w:t>211-47-00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Оперативный дежурный </w:t>
            </w:r>
            <w:r>
              <w:rPr>
                <w:sz w:val="22"/>
                <w:szCs w:val="22"/>
              </w:rPr>
              <w:t>МУ М</w:t>
            </w:r>
            <w:r w:rsidRPr="006B7D03">
              <w:rPr>
                <w:sz w:val="22"/>
                <w:szCs w:val="22"/>
              </w:rPr>
              <w:t xml:space="preserve">ВД </w:t>
            </w:r>
            <w:r>
              <w:rPr>
                <w:sz w:val="22"/>
                <w:szCs w:val="22"/>
              </w:rPr>
              <w:t>России «Красноярское»</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2271-995</w:t>
            </w:r>
          </w:p>
          <w:p w:rsidR="00CA6361" w:rsidRPr="006B7D03" w:rsidRDefault="00CA6361" w:rsidP="00984939">
            <w:pPr>
              <w:jc w:val="center"/>
              <w:rPr>
                <w:sz w:val="22"/>
                <w:szCs w:val="22"/>
              </w:rPr>
            </w:pPr>
            <w:r>
              <w:rPr>
                <w:sz w:val="22"/>
                <w:szCs w:val="22"/>
              </w:rPr>
              <w:t>2278-797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8</w:t>
            </w:r>
          </w:p>
        </w:tc>
        <w:tc>
          <w:tcPr>
            <w:tcW w:w="6632" w:type="dxa"/>
            <w:tcBorders>
              <w:left w:val="single" w:sz="4" w:space="0" w:color="auto"/>
              <w:right w:val="single" w:sz="4" w:space="0" w:color="auto"/>
            </w:tcBorders>
            <w:shd w:val="clear" w:color="auto" w:fill="auto"/>
            <w:vAlign w:val="center"/>
          </w:tcPr>
          <w:p w:rsidR="00CA6361" w:rsidRDefault="00CA6361" w:rsidP="00984939">
            <w:pPr>
              <w:jc w:val="center"/>
              <w:rPr>
                <w:sz w:val="22"/>
                <w:szCs w:val="22"/>
              </w:rPr>
            </w:pPr>
            <w:r w:rsidRPr="006B7D03">
              <w:rPr>
                <w:sz w:val="22"/>
                <w:szCs w:val="22"/>
              </w:rPr>
              <w:t xml:space="preserve">Дежурная часть </w:t>
            </w:r>
            <w:r>
              <w:rPr>
                <w:sz w:val="22"/>
                <w:szCs w:val="22"/>
              </w:rPr>
              <w:t xml:space="preserve">Отдела МВД России по Богучанскому району </w:t>
            </w:r>
          </w:p>
          <w:p w:rsidR="00CA6361" w:rsidRPr="006B7D03" w:rsidRDefault="00CA6361" w:rsidP="00984939">
            <w:pPr>
              <w:jc w:val="center"/>
              <w:rPr>
                <w:sz w:val="22"/>
                <w:szCs w:val="22"/>
              </w:rPr>
            </w:pP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9C03C9">
              <w:rPr>
                <w:sz w:val="22"/>
                <w:szCs w:val="22"/>
              </w:rPr>
              <w:t>(39162) 2-22-13</w:t>
            </w:r>
          </w:p>
        </w:tc>
      </w:tr>
      <w:tr w:rsidR="00CA6361" w:rsidRPr="00FB6312" w:rsidTr="00984939">
        <w:trPr>
          <w:trHeight w:val="698"/>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9C03C9">
              <w:rPr>
                <w:sz w:val="22"/>
                <w:szCs w:val="22"/>
              </w:rPr>
              <w:t>Дежурная часть ОП 1 п. Байкит</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sidRPr="006B7D03">
              <w:rPr>
                <w:sz w:val="22"/>
                <w:szCs w:val="22"/>
              </w:rPr>
              <w:t xml:space="preserve">(39178) 31-051 </w:t>
            </w:r>
          </w:p>
          <w:p w:rsidR="00CA6361" w:rsidRPr="006B7D03" w:rsidRDefault="00CA6361" w:rsidP="00984939">
            <w:pPr>
              <w:jc w:val="center"/>
              <w:rPr>
                <w:sz w:val="22"/>
                <w:szCs w:val="22"/>
              </w:rPr>
            </w:pPr>
          </w:p>
        </w:tc>
      </w:tr>
      <w:tr w:rsidR="00CA6361" w:rsidRPr="00FB6312" w:rsidTr="00984939">
        <w:trPr>
          <w:trHeight w:val="531"/>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Телефон доверия </w:t>
            </w:r>
            <w:r>
              <w:rPr>
                <w:sz w:val="22"/>
                <w:szCs w:val="22"/>
              </w:rPr>
              <w:t xml:space="preserve"> МУ М</w:t>
            </w:r>
            <w:r w:rsidRPr="006B7D03">
              <w:rPr>
                <w:sz w:val="22"/>
                <w:szCs w:val="22"/>
              </w:rPr>
              <w:t xml:space="preserve">ВД </w:t>
            </w:r>
            <w:r>
              <w:rPr>
                <w:sz w:val="22"/>
                <w:szCs w:val="22"/>
              </w:rPr>
              <w:t xml:space="preserve">России «Красноярское» </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211-19-89</w:t>
            </w:r>
          </w:p>
        </w:tc>
      </w:tr>
      <w:tr w:rsidR="00CA6361" w:rsidRPr="00FB6312" w:rsidTr="00984939">
        <w:trPr>
          <w:trHeight w:val="526"/>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11</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Красноярского края</w:t>
            </w:r>
            <w:r>
              <w:rPr>
                <w:sz w:val="22"/>
                <w:szCs w:val="22"/>
              </w:rPr>
              <w:t>-дежурный прокурор</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227-48-78</w:t>
            </w:r>
          </w:p>
        </w:tc>
      </w:tr>
      <w:tr w:rsidR="00CA6361" w:rsidRPr="00FB6312" w:rsidTr="00984939">
        <w:trPr>
          <w:trHeight w:val="522"/>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г. Красноярск</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299-15-20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2560-490</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14</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2445-587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263-63-53</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2918-195</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22-617</w:t>
            </w:r>
          </w:p>
          <w:p w:rsidR="00CA6361" w:rsidRPr="006B7D03" w:rsidRDefault="00CA6361" w:rsidP="00984939">
            <w:pPr>
              <w:jc w:val="center"/>
              <w:rPr>
                <w:sz w:val="22"/>
                <w:szCs w:val="22"/>
              </w:rPr>
            </w:pPr>
            <w:r w:rsidRPr="006B7D03">
              <w:rPr>
                <w:sz w:val="22"/>
                <w:szCs w:val="22"/>
              </w:rPr>
              <w:t>Ф.-22-651</w:t>
            </w:r>
          </w:p>
        </w:tc>
      </w:tr>
      <w:tr w:rsidR="00CA6361" w:rsidRPr="00FB6312" w:rsidTr="00984939">
        <w:trPr>
          <w:trHeight w:val="53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18</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Байкит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(39178) 31-176</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2778-144</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CA6A4C">
            <w:pPr>
              <w:jc w:val="center"/>
              <w:rPr>
                <w:sz w:val="22"/>
                <w:szCs w:val="22"/>
              </w:rPr>
            </w:pPr>
            <w:r w:rsidRPr="006B7D03">
              <w:rPr>
                <w:sz w:val="22"/>
                <w:szCs w:val="22"/>
              </w:rPr>
              <w:t>2</w:t>
            </w:r>
            <w:r w:rsidR="00CA6A4C">
              <w:rPr>
                <w:sz w:val="22"/>
                <w:szCs w:val="22"/>
              </w:rPr>
              <w:t>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22-453</w:t>
            </w:r>
          </w:p>
        </w:tc>
      </w:tr>
      <w:tr w:rsidR="00CA6361" w:rsidRPr="00FB6312" w:rsidTr="00984939">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CA6361" w:rsidRPr="009C03C9" w:rsidRDefault="00CA6A4C" w:rsidP="00984939">
            <w:pPr>
              <w:jc w:val="center"/>
              <w:rPr>
                <w:sz w:val="22"/>
                <w:szCs w:val="22"/>
              </w:rPr>
            </w:pPr>
            <w:r>
              <w:rPr>
                <w:sz w:val="22"/>
                <w:szCs w:val="22"/>
              </w:rPr>
              <w:t>21</w:t>
            </w:r>
          </w:p>
        </w:tc>
        <w:tc>
          <w:tcPr>
            <w:tcW w:w="6632" w:type="dxa"/>
            <w:tcBorders>
              <w:left w:val="single" w:sz="4" w:space="0" w:color="auto"/>
              <w:bottom w:val="single" w:sz="4" w:space="0" w:color="auto"/>
              <w:right w:val="single" w:sz="4" w:space="0" w:color="auto"/>
            </w:tcBorders>
            <w:shd w:val="clear" w:color="auto" w:fill="auto"/>
            <w:vAlign w:val="center"/>
          </w:tcPr>
          <w:p w:rsidR="00CA6361" w:rsidRPr="009C03C9" w:rsidRDefault="00CA6361" w:rsidP="00984939">
            <w:pPr>
              <w:jc w:val="center"/>
              <w:rPr>
                <w:sz w:val="22"/>
                <w:szCs w:val="22"/>
              </w:rPr>
            </w:pPr>
            <w:r w:rsidRPr="009C03C9">
              <w:rPr>
                <w:sz w:val="22"/>
                <w:szCs w:val="22"/>
              </w:rPr>
              <w:t>Дежурная часть ООО ЧОП «РН-Охрана Ванкор» ЮТМ</w:t>
            </w:r>
          </w:p>
        </w:tc>
        <w:tc>
          <w:tcPr>
            <w:tcW w:w="2528" w:type="dxa"/>
            <w:tcBorders>
              <w:left w:val="single" w:sz="4" w:space="0" w:color="auto"/>
              <w:bottom w:val="single" w:sz="4" w:space="0" w:color="auto"/>
              <w:right w:val="single" w:sz="12" w:space="0" w:color="auto"/>
            </w:tcBorders>
            <w:shd w:val="clear" w:color="auto" w:fill="auto"/>
            <w:vAlign w:val="center"/>
          </w:tcPr>
          <w:p w:rsidR="00CA6361" w:rsidRDefault="00CA6361" w:rsidP="00984939">
            <w:pPr>
              <w:jc w:val="center"/>
              <w:rPr>
                <w:sz w:val="22"/>
                <w:szCs w:val="22"/>
              </w:rPr>
            </w:pPr>
            <w:r w:rsidRPr="009C03C9">
              <w:rPr>
                <w:sz w:val="22"/>
                <w:szCs w:val="22"/>
              </w:rPr>
              <w:t>8-913-833-99-10</w:t>
            </w:r>
            <w:r>
              <w:rPr>
                <w:sz w:val="22"/>
                <w:szCs w:val="22"/>
              </w:rPr>
              <w:t>,</w:t>
            </w:r>
          </w:p>
          <w:p w:rsidR="00CA6361" w:rsidRPr="009C03C9" w:rsidRDefault="00CA6361" w:rsidP="00984939">
            <w:pPr>
              <w:jc w:val="center"/>
              <w:rPr>
                <w:sz w:val="22"/>
                <w:szCs w:val="22"/>
              </w:rPr>
            </w:pPr>
            <w:r>
              <w:rPr>
                <w:sz w:val="22"/>
                <w:szCs w:val="22"/>
              </w:rPr>
              <w:t>54-20-4</w:t>
            </w:r>
          </w:p>
        </w:tc>
      </w:tr>
      <w:tr w:rsidR="00CA6361" w:rsidRPr="00F92BC6" w:rsidTr="00984939">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22</w:t>
            </w:r>
          </w:p>
        </w:tc>
        <w:tc>
          <w:tcPr>
            <w:tcW w:w="6632" w:type="dxa"/>
            <w:tcBorders>
              <w:left w:val="single" w:sz="4" w:space="0" w:color="auto"/>
              <w:bottom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Дежурная часть ОП  п. Ванавара</w:t>
            </w:r>
          </w:p>
        </w:tc>
        <w:tc>
          <w:tcPr>
            <w:tcW w:w="2528" w:type="dxa"/>
            <w:tcBorders>
              <w:left w:val="single" w:sz="4" w:space="0" w:color="auto"/>
              <w:bottom w:val="single" w:sz="12"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(391-177) 3-11-38</w:t>
            </w:r>
          </w:p>
        </w:tc>
      </w:tr>
    </w:tbl>
    <w:p w:rsidR="00CA6361" w:rsidRDefault="00CA6361" w:rsidP="00CA6361">
      <w:pPr>
        <w:widowControl w:val="0"/>
        <w:tabs>
          <w:tab w:val="left" w:pos="-2835"/>
          <w:tab w:val="left" w:pos="-2694"/>
          <w:tab w:val="left" w:pos="-2268"/>
        </w:tabs>
        <w:autoSpaceDE w:val="0"/>
        <w:autoSpaceDN w:val="0"/>
        <w:adjustRightInd w:val="0"/>
        <w:contextualSpacing/>
        <w:jc w:val="center"/>
        <w:rPr>
          <w:b/>
        </w:rPr>
      </w:pPr>
      <w:r w:rsidRPr="00F50F6D">
        <w:rPr>
          <w:b/>
        </w:rPr>
        <w:t>ПОДПИСИ СТОРОН</w:t>
      </w:r>
    </w:p>
    <w:p w:rsidR="00027EB9" w:rsidRPr="00F50F6D" w:rsidRDefault="00027EB9" w:rsidP="00CA6361">
      <w:pPr>
        <w:widowControl w:val="0"/>
        <w:tabs>
          <w:tab w:val="left" w:pos="-2835"/>
          <w:tab w:val="left" w:pos="-2694"/>
          <w:tab w:val="left" w:pos="-2268"/>
        </w:tabs>
        <w:autoSpaceDE w:val="0"/>
        <w:autoSpaceDN w:val="0"/>
        <w:adjustRightInd w:val="0"/>
        <w:contextualSpacing/>
        <w:jc w:val="center"/>
        <w:rPr>
          <w:b/>
        </w:rPr>
      </w:pPr>
    </w:p>
    <w:tbl>
      <w:tblPr>
        <w:tblW w:w="9930" w:type="dxa"/>
        <w:tblLayout w:type="fixed"/>
        <w:tblCellMar>
          <w:left w:w="0" w:type="dxa"/>
          <w:right w:w="0" w:type="dxa"/>
        </w:tblCellMar>
        <w:tblLook w:val="04A0" w:firstRow="1" w:lastRow="0" w:firstColumn="1" w:lastColumn="0" w:noHBand="0" w:noVBand="1"/>
      </w:tblPr>
      <w:tblGrid>
        <w:gridCol w:w="5103"/>
        <w:gridCol w:w="4827"/>
      </w:tblGrid>
      <w:tr w:rsidR="00CA6361" w:rsidRPr="00F50F6D" w:rsidTr="00984939">
        <w:trPr>
          <w:trHeight w:val="360"/>
        </w:trPr>
        <w:tc>
          <w:tcPr>
            <w:tcW w:w="5103" w:type="dxa"/>
          </w:tcPr>
          <w:p w:rsidR="00027EB9" w:rsidRDefault="00027EB9" w:rsidP="00984939">
            <w:pPr>
              <w:ind w:left="142"/>
              <w:jc w:val="both"/>
              <w:rPr>
                <w:b/>
                <w:spacing w:val="-2"/>
              </w:rPr>
            </w:pPr>
            <w:r w:rsidRPr="00027EB9">
              <w:rPr>
                <w:b/>
                <w:spacing w:val="-2"/>
              </w:rPr>
              <w:t>Продавец:</w:t>
            </w:r>
          </w:p>
          <w:p w:rsidR="00027EB9" w:rsidRDefault="00027EB9" w:rsidP="00984939">
            <w:pPr>
              <w:ind w:left="142"/>
              <w:jc w:val="both"/>
              <w:rPr>
                <w:spacing w:val="-2"/>
              </w:rPr>
            </w:pPr>
          </w:p>
          <w:p w:rsidR="00027EB9" w:rsidRDefault="00027EB9" w:rsidP="00984939">
            <w:pPr>
              <w:ind w:left="142"/>
              <w:jc w:val="both"/>
              <w:rPr>
                <w:spacing w:val="-2"/>
              </w:rPr>
            </w:pPr>
          </w:p>
          <w:p w:rsidR="00CA6361" w:rsidRPr="00F50F6D" w:rsidRDefault="00CA6361" w:rsidP="00984939">
            <w:pPr>
              <w:ind w:left="142"/>
              <w:jc w:val="both"/>
              <w:rPr>
                <w:spacing w:val="-2"/>
                <w:sz w:val="20"/>
              </w:rPr>
            </w:pPr>
            <w:r w:rsidRPr="00F50F6D">
              <w:rPr>
                <w:spacing w:val="-2"/>
              </w:rPr>
              <w:t>______________________ /</w:t>
            </w:r>
            <w:r>
              <w:t xml:space="preserve"> </w:t>
            </w:r>
            <w:r w:rsidR="004F2BBB">
              <w:t>_____________</w:t>
            </w:r>
            <w:r w:rsidRPr="00F50F6D">
              <w:rPr>
                <w:spacing w:val="-2"/>
              </w:rPr>
              <w:t xml:space="preserve"> /</w:t>
            </w:r>
          </w:p>
          <w:p w:rsidR="00CA6361" w:rsidRPr="00F50F6D" w:rsidRDefault="00CA6361" w:rsidP="00984939">
            <w:pPr>
              <w:ind w:left="142"/>
              <w:jc w:val="both"/>
              <w:rPr>
                <w:spacing w:val="-2"/>
              </w:rPr>
            </w:pPr>
            <w:r w:rsidRPr="00F50F6D">
              <w:rPr>
                <w:spacing w:val="-2"/>
              </w:rPr>
              <w:t>м.п.</w:t>
            </w:r>
          </w:p>
        </w:tc>
        <w:tc>
          <w:tcPr>
            <w:tcW w:w="4827" w:type="dxa"/>
          </w:tcPr>
          <w:p w:rsidR="00CA6361" w:rsidRPr="00F50F6D" w:rsidRDefault="00027EB9" w:rsidP="00984939">
            <w:pPr>
              <w:ind w:left="141"/>
              <w:rPr>
                <w:b/>
                <w:spacing w:val="-2"/>
              </w:rPr>
            </w:pPr>
            <w:r w:rsidRPr="00027EB9">
              <w:rPr>
                <w:b/>
                <w:spacing w:val="-2"/>
              </w:rPr>
              <w:t>Покупатель:</w:t>
            </w:r>
          </w:p>
          <w:p w:rsidR="00027EB9" w:rsidRDefault="00027EB9" w:rsidP="00984939">
            <w:pPr>
              <w:ind w:left="141"/>
              <w:rPr>
                <w:spacing w:val="-2"/>
              </w:rPr>
            </w:pPr>
          </w:p>
          <w:p w:rsidR="00027EB9" w:rsidRDefault="00027EB9" w:rsidP="00027EB9">
            <w:pPr>
              <w:rPr>
                <w:spacing w:val="-2"/>
              </w:rPr>
            </w:pPr>
          </w:p>
          <w:p w:rsidR="00CA6361" w:rsidRPr="00F50F6D" w:rsidRDefault="00CA6361" w:rsidP="00027EB9">
            <w:pPr>
              <w:rPr>
                <w:spacing w:val="8"/>
              </w:rPr>
            </w:pPr>
            <w:r w:rsidRPr="00F50F6D">
              <w:rPr>
                <w:spacing w:val="-2"/>
              </w:rPr>
              <w:t>______________________/</w:t>
            </w:r>
            <w:r>
              <w:t xml:space="preserve"> </w:t>
            </w:r>
            <w:r w:rsidR="004F2BBB">
              <w:t>_______________</w:t>
            </w:r>
            <w:r w:rsidRPr="00F50F6D">
              <w:rPr>
                <w:spacing w:val="-2"/>
              </w:rPr>
              <w:t xml:space="preserve"> /</w:t>
            </w:r>
            <w:r w:rsidRPr="00F50F6D">
              <w:rPr>
                <w:spacing w:val="8"/>
              </w:rPr>
              <w:t xml:space="preserve">      </w:t>
            </w:r>
          </w:p>
          <w:p w:rsidR="00CA6361" w:rsidRDefault="00CA6361" w:rsidP="00984939">
            <w:pPr>
              <w:ind w:left="141"/>
              <w:rPr>
                <w:spacing w:val="8"/>
              </w:rPr>
            </w:pPr>
            <w:r w:rsidRPr="00F50F6D">
              <w:rPr>
                <w:spacing w:val="8"/>
              </w:rPr>
              <w:t>м.п.</w:t>
            </w:r>
          </w:p>
          <w:p w:rsidR="00CB28FD" w:rsidRPr="00F50F6D" w:rsidRDefault="00CB28FD" w:rsidP="00984939">
            <w:pPr>
              <w:ind w:left="141"/>
              <w:rPr>
                <w:spacing w:val="8"/>
              </w:rPr>
            </w:pPr>
          </w:p>
        </w:tc>
      </w:tr>
    </w:tbl>
    <w:p w:rsidR="006672AF" w:rsidRPr="00CA6361" w:rsidRDefault="006672AF" w:rsidP="00CA6361"/>
    <w:sectPr w:rsidR="006672AF" w:rsidRPr="00CA6361" w:rsidSect="0051259F">
      <w:footnotePr>
        <w:numRestart w:val="eachPage"/>
      </w:footnotePr>
      <w:pgSz w:w="11906" w:h="16838"/>
      <w:pgMar w:top="567" w:right="1021" w:bottom="510"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3D8" w:rsidRDefault="00F523D8" w:rsidP="006672AF">
      <w:r>
        <w:separator/>
      </w:r>
    </w:p>
  </w:endnote>
  <w:endnote w:type="continuationSeparator" w:id="0">
    <w:p w:rsidR="00F523D8" w:rsidRDefault="00F523D8" w:rsidP="0066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EuropeDemiC">
    <w:altName w:val="Arial"/>
    <w:charset w:val="00"/>
    <w:family w:val="modern"/>
    <w:pitch w:val="variable"/>
  </w:font>
  <w:font w:name="Europe">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rsidP="00DE552B">
    <w:pPr>
      <w:jc w:val="both"/>
      <w:rPr>
        <w:rFonts w:ascii="Arial" w:hAnsi="Arial" w:cs="Arial"/>
        <w:sz w:val="16"/>
        <w:szCs w:val="16"/>
      </w:rPr>
    </w:pPr>
    <w:r>
      <w:rPr>
        <w:rFonts w:ascii="Arial" w:hAnsi="Arial" w:cs="Arial"/>
        <w:sz w:val="16"/>
        <w:szCs w:val="16"/>
      </w:rPr>
      <w:t>Права на настоящий ЛНД принадлежат АО «Востсибнефтегаз». ЛНД не может быть полностью или частично воспроизведён, тиражирован и распространён без разрешения АО «Востсибнефтегаз».</w:t>
    </w:r>
  </w:p>
  <w:p w:rsidR="00442C5D" w:rsidRDefault="00442C5D" w:rsidP="00DE552B">
    <w:pPr>
      <w:jc w:val="both"/>
      <w:rPr>
        <w:rFonts w:ascii="Arial" w:hAnsi="Arial" w:cs="Arial"/>
        <w:sz w:val="16"/>
        <w:szCs w:val="16"/>
      </w:rPr>
    </w:pPr>
  </w:p>
  <w:p w:rsidR="00442C5D" w:rsidRDefault="00442C5D" w:rsidP="00DE552B">
    <w:pPr>
      <w:pStyle w:val="ac"/>
      <w:jc w:val="right"/>
    </w:pPr>
    <w:r>
      <w:rPr>
        <w:rFonts w:ascii="Arial" w:hAnsi="Arial" w:cs="Arial"/>
        <w:sz w:val="16"/>
        <w:szCs w:val="16"/>
      </w:rPr>
      <w:t>© ® АО «Востсибнефтегаз», 2018</w:t>
    </w:r>
  </w:p>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3E5171">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DE552B">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Pr="00D27B85" w:rsidRDefault="00442C5D" w:rsidP="00DE552B">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62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4" w:type="pct"/>
      <w:tblLook w:val="01E0" w:firstRow="1" w:lastRow="1" w:firstColumn="1" w:lastColumn="1" w:noHBand="0" w:noVBand="0"/>
    </w:tblPr>
    <w:tblGrid>
      <w:gridCol w:w="14494"/>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49</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52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56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995"/>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59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61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60</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8A4D52">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8A4D52">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26E11">
            <w:rPr>
              <w:rFonts w:ascii="Arial" w:hAnsi="Arial" w:cs="Arial"/>
              <w:b/>
              <w:noProof/>
              <w:color w:val="666666"/>
              <w:sz w:val="12"/>
              <w:szCs w:val="10"/>
            </w:rPr>
            <w:t>08.10.2024 16:14</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26E11">
            <w:rPr>
              <w:rFonts w:ascii="Arial" w:hAnsi="Arial" w:cs="Arial"/>
              <w:b/>
              <w:noProof/>
              <w:sz w:val="12"/>
              <w:szCs w:val="12"/>
            </w:rPr>
            <w:t>61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26E11">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3D8" w:rsidRDefault="00F523D8" w:rsidP="006672AF">
      <w:r>
        <w:separator/>
      </w:r>
    </w:p>
  </w:footnote>
  <w:footnote w:type="continuationSeparator" w:id="0">
    <w:p w:rsidR="00F523D8" w:rsidRDefault="00F523D8" w:rsidP="00667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sz w:val="10"/>
            </w:rPr>
            <w:t>ОБОЗНАЧЕНИЯ И СОКРАЩЕНИЯ</w:t>
          </w:r>
        </w:p>
      </w:tc>
    </w:tr>
  </w:tbl>
  <w:p w:rsidR="00442C5D" w:rsidRDefault="00442C5D">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DE552B">
          <w:pPr>
            <w:pStyle w:val="aa"/>
            <w:jc w:val="right"/>
            <w:rPr>
              <w:rFonts w:ascii="Arial" w:hAnsi="Arial" w:cs="Arial"/>
              <w:b/>
              <w:caps/>
              <w:sz w:val="10"/>
              <w:szCs w:val="10"/>
            </w:rPr>
          </w:pPr>
          <w:r w:rsidRPr="00A50D50">
            <w:rPr>
              <w:rFonts w:ascii="Arial" w:hAnsi="Arial" w:cs="Arial"/>
              <w:b/>
              <w:noProof/>
              <w:sz w:val="10"/>
              <w:szCs w:val="10"/>
            </w:rPr>
            <w:t>ТРЕБОВАНИЯ ПО ОРГАНИЗАЦИИ ПРОПУСКНОГО И ВНУТРИОБЪЕКТОВОГО РЕЖИМА</w:t>
          </w:r>
        </w:p>
      </w:tc>
    </w:tr>
  </w:tbl>
  <w:p w:rsidR="00442C5D" w:rsidRDefault="00442C5D">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001A4A">
          <w:pPr>
            <w:pStyle w:val="aa"/>
            <w:jc w:val="right"/>
            <w:rPr>
              <w:rFonts w:ascii="Arial" w:hAnsi="Arial" w:cs="Arial"/>
              <w:b/>
              <w:caps/>
              <w:sz w:val="10"/>
              <w:szCs w:val="10"/>
            </w:rPr>
          </w:pPr>
          <w:r w:rsidRPr="001163BB">
            <w:rPr>
              <w:rFonts w:ascii="Arial" w:hAnsi="Arial" w:cs="Arial"/>
              <w:b/>
              <w:noProof/>
              <w:sz w:val="10"/>
              <w:szCs w:val="10"/>
            </w:rPr>
            <w:t xml:space="preserve">ТРЕБОВАНИЯ </w:t>
          </w:r>
          <w:r>
            <w:rPr>
              <w:rFonts w:ascii="Arial" w:hAnsi="Arial" w:cs="Arial"/>
              <w:b/>
              <w:noProof/>
              <w:sz w:val="10"/>
              <w:szCs w:val="10"/>
            </w:rPr>
            <w:t>К РАБОТНИКАМ ОБЩЕСТВА, ПОДРЯДНЫМ И ДРУГИМ ОРГАНИЗАЦИЯМ</w:t>
          </w:r>
        </w:p>
      </w:tc>
    </w:tr>
  </w:tbl>
  <w:p w:rsidR="00442C5D" w:rsidRDefault="00442C5D">
    <w:pPr>
      <w:pStyle w:val="a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noProof/>
              <w:sz w:val="10"/>
              <w:szCs w:val="10"/>
            </w:rPr>
            <w:fldChar w:fldCharType="begin"/>
          </w:r>
          <w:r>
            <w:rPr>
              <w:rFonts w:ascii="Arial" w:hAnsi="Arial" w:cs="Arial"/>
              <w:b/>
              <w:caps/>
              <w:noProof/>
              <w:sz w:val="10"/>
              <w:szCs w:val="10"/>
            </w:rPr>
            <w:instrText xml:space="preserve"> STYLEREF  "Заголовок 1"  \* MERGEFORMAT </w:instrText>
          </w:r>
          <w:r>
            <w:rPr>
              <w:rFonts w:ascii="Arial" w:hAnsi="Arial" w:cs="Arial"/>
              <w:b/>
              <w:caps/>
              <w:noProof/>
              <w:sz w:val="10"/>
              <w:szCs w:val="10"/>
            </w:rPr>
            <w:fldChar w:fldCharType="separate"/>
          </w:r>
          <w:r w:rsidR="00026E11">
            <w:rPr>
              <w:rFonts w:ascii="Arial" w:hAnsi="Arial" w:cs="Arial"/>
              <w:b/>
              <w:caps/>
              <w:noProof/>
              <w:sz w:val="10"/>
              <w:szCs w:val="10"/>
            </w:rPr>
            <w:t>СОДЕРЖАНИЕ</w:t>
          </w:r>
          <w:r>
            <w:rPr>
              <w:rFonts w:ascii="Arial" w:hAnsi="Arial" w:cs="Arial"/>
              <w:b/>
              <w:caps/>
              <w:noProof/>
              <w:sz w:val="10"/>
              <w:szCs w:val="10"/>
            </w:rPr>
            <w:fldChar w:fldCharType="end"/>
          </w:r>
        </w:p>
      </w:tc>
    </w:tr>
  </w:tbl>
  <w:p w:rsidR="00442C5D" w:rsidRDefault="00442C5D" w:rsidP="00DE552B">
    <w:pPr>
      <w:pStyle w:val="aa"/>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442C5D" w:rsidRDefault="00442C5D">
    <w:pPr>
      <w:pStyle w:val="a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ССЫЛКИ</w:t>
          </w:r>
        </w:p>
      </w:tc>
    </w:tr>
  </w:tbl>
  <w:p w:rsidR="00442C5D" w:rsidRDefault="00442C5D">
    <w:pPr>
      <w:pStyle w:val="a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sz w:val="10"/>
              <w:szCs w:val="10"/>
            </w:rPr>
            <w:t>РЕГИСТРАЦИЯ ИЗМЕНЕНИЙ ЛОКАЛЬНОГО НОРМАТИВНОГО ДОКУМЕНТА</w:t>
          </w:r>
        </w:p>
      </w:tc>
    </w:tr>
  </w:tbl>
  <w:p w:rsidR="00442C5D" w:rsidRDefault="00442C5D">
    <w:pPr>
      <w:pStyle w:val="a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442C5D" w:rsidRDefault="00442C5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8768"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4" name="WordArt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0" o:spid="_x0000_s1026" type="#_x0000_t202" style="position:absolute;margin-left:0;margin-top:0;width:509.55pt;height:169.85pt;rotation:-45;z-index:-251507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4/HiAIAAP4E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7744"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2" name="WordArt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99" o:spid="_x0000_s1027" type="#_x0000_t202" style="position:absolute;margin-left:0;margin-top:0;width:509.55pt;height:169.85pt;rotation:-45;z-index:-251508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PCiQIAAAQF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sz w:val="10"/>
              <w:szCs w:val="10"/>
            </w:rPr>
            <w:t>ПРИЛОЖЕНИЯ</w:t>
          </w:r>
        </w:p>
      </w:tc>
    </w:tr>
  </w:tbl>
  <w:p w:rsidR="00442C5D" w:rsidRDefault="00442C5D" w:rsidP="00DE552B">
    <w:pPr>
      <w:pStyle w:val="aa"/>
      <w:jc w:val="righ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995"/>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ВВОДНЫЕ ПОЛОЖЕНИЯ</w:t>
          </w:r>
        </w:p>
      </w:tc>
    </w:tr>
  </w:tbl>
  <w:p w:rsidR="00442C5D" w:rsidRDefault="00442C5D">
    <w:pPr>
      <w:pStyle w:val="aa"/>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442C5D" w:rsidRDefault="00442C5D">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B0E13D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324080"/>
    <w:multiLevelType w:val="hybridMultilevel"/>
    <w:tmpl w:val="7E7CC540"/>
    <w:lvl w:ilvl="0" w:tplc="B95C8CF4">
      <w:start w:val="1"/>
      <w:numFmt w:val="bullet"/>
      <w:lvlText w:val=""/>
      <w:lvlJc w:val="left"/>
      <w:pPr>
        <w:tabs>
          <w:tab w:val="num" w:pos="1191"/>
        </w:tabs>
        <w:ind w:left="1191"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714A9F"/>
    <w:multiLevelType w:val="hybridMultilevel"/>
    <w:tmpl w:val="0DAA73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FD1078"/>
    <w:multiLevelType w:val="hybridMultilevel"/>
    <w:tmpl w:val="F74006E0"/>
    <w:lvl w:ilvl="0" w:tplc="F27C16BE">
      <w:start w:val="1"/>
      <w:numFmt w:val="decimal"/>
      <w:lvlText w:val="%1."/>
      <w:lvlJc w:val="left"/>
      <w:pPr>
        <w:tabs>
          <w:tab w:val="num" w:pos="644"/>
        </w:tabs>
        <w:ind w:left="644"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81DD1"/>
    <w:multiLevelType w:val="multilevel"/>
    <w:tmpl w:val="0A64EB86"/>
    <w:lvl w:ilvl="0">
      <w:start w:val="1"/>
      <w:numFmt w:val="bullet"/>
      <w:lvlText w:val=""/>
      <w:lvlJc w:val="left"/>
      <w:pPr>
        <w:ind w:left="540" w:hanging="540"/>
      </w:pPr>
      <w:rPr>
        <w:rFonts w:ascii="Wingdings" w:hAnsi="Wingdings" w:hint="default"/>
      </w:rPr>
    </w:lvl>
    <w:lvl w:ilvl="1">
      <w:start w:val="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17892195"/>
    <w:multiLevelType w:val="multilevel"/>
    <w:tmpl w:val="37506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30BCB"/>
    <w:multiLevelType w:val="multilevel"/>
    <w:tmpl w:val="4A9A4B96"/>
    <w:lvl w:ilvl="0">
      <w:start w:val="3"/>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E41D0"/>
    <w:multiLevelType w:val="hybridMultilevel"/>
    <w:tmpl w:val="FA96D6B4"/>
    <w:lvl w:ilvl="0" w:tplc="04190005">
      <w:start w:val="1"/>
      <w:numFmt w:val="bullet"/>
      <w:lvlText w:val=""/>
      <w:lvlJc w:val="left"/>
      <w:pPr>
        <w:ind w:left="899" w:hanging="360"/>
      </w:pPr>
      <w:rPr>
        <w:rFonts w:ascii="Wingdings" w:hAnsi="Wingdings"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1" w15:restartNumberingAfterBreak="0">
    <w:nsid w:val="207326B5"/>
    <w:multiLevelType w:val="multilevel"/>
    <w:tmpl w:val="4450430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DB0D83"/>
    <w:multiLevelType w:val="multilevel"/>
    <w:tmpl w:val="35EABC2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678F8"/>
    <w:multiLevelType w:val="hybridMultilevel"/>
    <w:tmpl w:val="2974B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575415"/>
    <w:multiLevelType w:val="hybridMultilevel"/>
    <w:tmpl w:val="084CA0E6"/>
    <w:lvl w:ilvl="0" w:tplc="2B803992">
      <w:start w:val="1"/>
      <w:numFmt w:val="bullet"/>
      <w:lvlText w:val=""/>
      <w:lvlJc w:val="left"/>
      <w:pPr>
        <w:tabs>
          <w:tab w:val="num" w:pos="720"/>
        </w:tabs>
        <w:ind w:left="720" w:hanging="360"/>
      </w:pPr>
      <w:rPr>
        <w:rFonts w:ascii="Wingdings" w:hAnsi="Wingdings" w:hint="default"/>
        <w:color w:val="000000" w:themeColor="text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A3007"/>
    <w:multiLevelType w:val="hybridMultilevel"/>
    <w:tmpl w:val="82265F94"/>
    <w:lvl w:ilvl="0" w:tplc="3904AF4E">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43545"/>
    <w:multiLevelType w:val="multilevel"/>
    <w:tmpl w:val="B812227C"/>
    <w:lvl w:ilvl="0">
      <w:start w:val="3"/>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610D1"/>
    <w:multiLevelType w:val="hybridMultilevel"/>
    <w:tmpl w:val="64F0C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3D"/>
    <w:multiLevelType w:val="hybridMultilevel"/>
    <w:tmpl w:val="06A0AA9C"/>
    <w:lvl w:ilvl="0" w:tplc="04190005">
      <w:start w:val="1"/>
      <w:numFmt w:val="bullet"/>
      <w:lvlText w:val=""/>
      <w:lvlJc w:val="left"/>
      <w:pPr>
        <w:tabs>
          <w:tab w:val="num" w:pos="2203"/>
        </w:tabs>
        <w:ind w:left="22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5B7D46"/>
    <w:multiLevelType w:val="multilevel"/>
    <w:tmpl w:val="5DEA4D10"/>
    <w:lvl w:ilvl="0">
      <w:start w:val="3"/>
      <w:numFmt w:val="decimal"/>
      <w:lvlText w:val="%1."/>
      <w:lvlJc w:val="left"/>
      <w:pPr>
        <w:ind w:left="540" w:hanging="540"/>
      </w:pPr>
      <w:rPr>
        <w:rFonts w:hint="default"/>
      </w:rPr>
    </w:lvl>
    <w:lvl w:ilvl="1">
      <w:start w:val="1"/>
      <w:numFmt w:val="decimal"/>
      <w:lvlText w:val="%1.%2."/>
      <w:lvlJc w:val="left"/>
      <w:pPr>
        <w:ind w:left="1112" w:hanging="540"/>
      </w:pPr>
      <w:rPr>
        <w:rFonts w:hint="default"/>
      </w:rPr>
    </w:lvl>
    <w:lvl w:ilvl="2">
      <w:start w:val="4"/>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8" w15:restartNumberingAfterBreak="0">
    <w:nsid w:val="60584D58"/>
    <w:multiLevelType w:val="hybridMultilevel"/>
    <w:tmpl w:val="626658D0"/>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BF150D"/>
    <w:multiLevelType w:val="hybridMultilevel"/>
    <w:tmpl w:val="74D0E14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15:restartNumberingAfterBreak="0">
    <w:nsid w:val="6267513C"/>
    <w:multiLevelType w:val="multilevel"/>
    <w:tmpl w:val="F0D248E6"/>
    <w:lvl w:ilvl="0">
      <w:start w:val="3"/>
      <w:numFmt w:val="decimal"/>
      <w:lvlText w:val="%1."/>
      <w:lvlJc w:val="left"/>
      <w:pPr>
        <w:ind w:left="540" w:hanging="540"/>
      </w:pPr>
      <w:rPr>
        <w:rFonts w:hint="default"/>
        <w:color w:val="FF0000"/>
      </w:rPr>
    </w:lvl>
    <w:lvl w:ilvl="1">
      <w:start w:val="1"/>
      <w:numFmt w:val="decimal"/>
      <w:lvlText w:val="%1.%2."/>
      <w:lvlJc w:val="left"/>
      <w:pPr>
        <w:ind w:left="752" w:hanging="540"/>
      </w:pPr>
      <w:rPr>
        <w:rFonts w:hint="default"/>
        <w:color w:val="FF0000"/>
      </w:rPr>
    </w:lvl>
    <w:lvl w:ilvl="2">
      <w:start w:val="2"/>
      <w:numFmt w:val="decimal"/>
      <w:lvlText w:val="%1.%2.%3."/>
      <w:lvlJc w:val="left"/>
      <w:pPr>
        <w:ind w:left="1144" w:hanging="720"/>
      </w:pPr>
      <w:rPr>
        <w:rFonts w:hint="default"/>
        <w:color w:val="000000" w:themeColor="text1"/>
      </w:rPr>
    </w:lvl>
    <w:lvl w:ilvl="3">
      <w:start w:val="1"/>
      <w:numFmt w:val="decimal"/>
      <w:lvlText w:val="%1.%2.%3.%4."/>
      <w:lvlJc w:val="left"/>
      <w:pPr>
        <w:ind w:left="1356" w:hanging="720"/>
      </w:pPr>
      <w:rPr>
        <w:rFonts w:hint="default"/>
        <w:color w:val="FF0000"/>
      </w:rPr>
    </w:lvl>
    <w:lvl w:ilvl="4">
      <w:start w:val="1"/>
      <w:numFmt w:val="decimal"/>
      <w:lvlText w:val="%1.%2.%3.%4.%5."/>
      <w:lvlJc w:val="left"/>
      <w:pPr>
        <w:ind w:left="1928" w:hanging="1080"/>
      </w:pPr>
      <w:rPr>
        <w:rFonts w:hint="default"/>
        <w:color w:val="FF0000"/>
      </w:rPr>
    </w:lvl>
    <w:lvl w:ilvl="5">
      <w:start w:val="1"/>
      <w:numFmt w:val="decimal"/>
      <w:lvlText w:val="%1.%2.%3.%4.%5.%6."/>
      <w:lvlJc w:val="left"/>
      <w:pPr>
        <w:ind w:left="2140" w:hanging="1080"/>
      </w:pPr>
      <w:rPr>
        <w:rFonts w:hint="default"/>
        <w:color w:val="FF0000"/>
      </w:rPr>
    </w:lvl>
    <w:lvl w:ilvl="6">
      <w:start w:val="1"/>
      <w:numFmt w:val="decimal"/>
      <w:lvlText w:val="%1.%2.%3.%4.%5.%6.%7."/>
      <w:lvlJc w:val="left"/>
      <w:pPr>
        <w:ind w:left="2712" w:hanging="1440"/>
      </w:pPr>
      <w:rPr>
        <w:rFonts w:hint="default"/>
        <w:color w:val="FF0000"/>
      </w:rPr>
    </w:lvl>
    <w:lvl w:ilvl="7">
      <w:start w:val="1"/>
      <w:numFmt w:val="decimal"/>
      <w:lvlText w:val="%1.%2.%3.%4.%5.%6.%7.%8."/>
      <w:lvlJc w:val="left"/>
      <w:pPr>
        <w:ind w:left="2924" w:hanging="1440"/>
      </w:pPr>
      <w:rPr>
        <w:rFonts w:hint="default"/>
        <w:color w:val="FF0000"/>
      </w:rPr>
    </w:lvl>
    <w:lvl w:ilvl="8">
      <w:start w:val="1"/>
      <w:numFmt w:val="decimal"/>
      <w:lvlText w:val="%1.%2.%3.%4.%5.%6.%7.%8.%9."/>
      <w:lvlJc w:val="left"/>
      <w:pPr>
        <w:ind w:left="3496" w:hanging="1800"/>
      </w:pPr>
      <w:rPr>
        <w:rFonts w:hint="default"/>
        <w:color w:val="FF0000"/>
      </w:rPr>
    </w:lvl>
  </w:abstractNum>
  <w:abstractNum w:abstractNumId="32" w15:restartNumberingAfterBreak="0">
    <w:nsid w:val="629B2469"/>
    <w:multiLevelType w:val="hybridMultilevel"/>
    <w:tmpl w:val="F9CEDC4E"/>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15:restartNumberingAfterBreak="0">
    <w:nsid w:val="62B915B3"/>
    <w:multiLevelType w:val="multilevel"/>
    <w:tmpl w:val="66E8667A"/>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B4120"/>
    <w:multiLevelType w:val="multilevel"/>
    <w:tmpl w:val="8F30D112"/>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F6186"/>
    <w:multiLevelType w:val="hybridMultilevel"/>
    <w:tmpl w:val="4C6C232A"/>
    <w:lvl w:ilvl="0" w:tplc="D77EB9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76C001FF"/>
    <w:multiLevelType w:val="multilevel"/>
    <w:tmpl w:val="733A11E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1" w15:restartNumberingAfterBreak="0">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42" w15:restartNumberingAfterBreak="0">
    <w:nsid w:val="7C2A25F2"/>
    <w:multiLevelType w:val="multilevel"/>
    <w:tmpl w:val="D71CFB48"/>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12"/>
  </w:num>
  <w:num w:numId="3">
    <w:abstractNumId w:val="2"/>
  </w:num>
  <w:num w:numId="4">
    <w:abstractNumId w:val="25"/>
  </w:num>
  <w:num w:numId="5">
    <w:abstractNumId w:val="17"/>
  </w:num>
  <w:num w:numId="6">
    <w:abstractNumId w:val="7"/>
  </w:num>
  <w:num w:numId="7">
    <w:abstractNumId w:val="22"/>
  </w:num>
  <w:num w:numId="8">
    <w:abstractNumId w:val="34"/>
  </w:num>
  <w:num w:numId="9">
    <w:abstractNumId w:val="13"/>
  </w:num>
  <w:num w:numId="10">
    <w:abstractNumId w:val="19"/>
  </w:num>
  <w:num w:numId="11">
    <w:abstractNumId w:val="24"/>
  </w:num>
  <w:num w:numId="12">
    <w:abstractNumId w:val="20"/>
  </w:num>
  <w:num w:numId="13">
    <w:abstractNumId w:val="39"/>
  </w:num>
  <w:num w:numId="14">
    <w:abstractNumId w:val="36"/>
  </w:num>
  <w:num w:numId="15">
    <w:abstractNumId w:val="15"/>
  </w:num>
  <w:num w:numId="16">
    <w:abstractNumId w:val="40"/>
  </w:num>
  <w:num w:numId="17">
    <w:abstractNumId w:val="41"/>
  </w:num>
  <w:num w:numId="18">
    <w:abstractNumId w:val="9"/>
  </w:num>
  <w:num w:numId="19">
    <w:abstractNumId w:val="26"/>
  </w:num>
  <w:num w:numId="20">
    <w:abstractNumId w:val="4"/>
  </w:num>
  <w:num w:numId="21">
    <w:abstractNumId w:val="28"/>
  </w:num>
  <w:num w:numId="22">
    <w:abstractNumId w:val="30"/>
  </w:num>
  <w:num w:numId="23">
    <w:abstractNumId w:val="5"/>
  </w:num>
  <w:num w:numId="24">
    <w:abstractNumId w:val="14"/>
  </w:num>
  <w:num w:numId="25">
    <w:abstractNumId w:val="6"/>
  </w:num>
  <w:num w:numId="26">
    <w:abstractNumId w:val="31"/>
  </w:num>
  <w:num w:numId="27">
    <w:abstractNumId w:val="27"/>
  </w:num>
  <w:num w:numId="28">
    <w:abstractNumId w:val="38"/>
  </w:num>
  <w:num w:numId="29">
    <w:abstractNumId w:val="35"/>
  </w:num>
  <w:num w:numId="30">
    <w:abstractNumId w:val="23"/>
  </w:num>
  <w:num w:numId="31">
    <w:abstractNumId w:val="33"/>
  </w:num>
  <w:num w:numId="32">
    <w:abstractNumId w:val="42"/>
  </w:num>
  <w:num w:numId="33">
    <w:abstractNumId w:val="8"/>
  </w:num>
  <w:num w:numId="34">
    <w:abstractNumId w:val="21"/>
  </w:num>
  <w:num w:numId="35">
    <w:abstractNumId w:val="11"/>
  </w:num>
  <w:num w:numId="36">
    <w:abstractNumId w:val="32"/>
  </w:num>
  <w:num w:numId="37">
    <w:abstractNumId w:val="37"/>
  </w:num>
  <w:num w:numId="38">
    <w:abstractNumId w:val="3"/>
  </w:num>
  <w:num w:numId="39">
    <w:abstractNumId w:val="10"/>
  </w:num>
  <w:num w:numId="40">
    <w:abstractNumId w:val="18"/>
  </w:num>
  <w:num w:numId="41">
    <w:abstractNumId w:val="16"/>
  </w:num>
  <w:num w:numId="42">
    <w:abstractNumId w:val="0"/>
  </w:num>
  <w:num w:numId="43">
    <w:abstractNumId w:val="1"/>
  </w:num>
  <w:num w:numId="44">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2AF"/>
    <w:rsid w:val="00001533"/>
    <w:rsid w:val="00001A4A"/>
    <w:rsid w:val="00003190"/>
    <w:rsid w:val="00004148"/>
    <w:rsid w:val="000075B9"/>
    <w:rsid w:val="00007AE2"/>
    <w:rsid w:val="00011661"/>
    <w:rsid w:val="00013082"/>
    <w:rsid w:val="00023808"/>
    <w:rsid w:val="00024339"/>
    <w:rsid w:val="00026360"/>
    <w:rsid w:val="00026E11"/>
    <w:rsid w:val="00027EB9"/>
    <w:rsid w:val="000309F3"/>
    <w:rsid w:val="0003138C"/>
    <w:rsid w:val="00035159"/>
    <w:rsid w:val="00036225"/>
    <w:rsid w:val="000370AA"/>
    <w:rsid w:val="00040682"/>
    <w:rsid w:val="000547EE"/>
    <w:rsid w:val="00057573"/>
    <w:rsid w:val="000628A8"/>
    <w:rsid w:val="00067C0B"/>
    <w:rsid w:val="00071056"/>
    <w:rsid w:val="00073B53"/>
    <w:rsid w:val="000763B0"/>
    <w:rsid w:val="00081962"/>
    <w:rsid w:val="00090CD8"/>
    <w:rsid w:val="000916DE"/>
    <w:rsid w:val="00093C22"/>
    <w:rsid w:val="00094254"/>
    <w:rsid w:val="000943B0"/>
    <w:rsid w:val="000A09BC"/>
    <w:rsid w:val="000A0C5D"/>
    <w:rsid w:val="000A3E83"/>
    <w:rsid w:val="000A47DB"/>
    <w:rsid w:val="000A5591"/>
    <w:rsid w:val="000A729D"/>
    <w:rsid w:val="000B14E8"/>
    <w:rsid w:val="000B3AC3"/>
    <w:rsid w:val="000B4E6C"/>
    <w:rsid w:val="000B5A8A"/>
    <w:rsid w:val="000B5CBA"/>
    <w:rsid w:val="000C2A4F"/>
    <w:rsid w:val="000C5F4A"/>
    <w:rsid w:val="000C6A5D"/>
    <w:rsid w:val="000D3FCF"/>
    <w:rsid w:val="000E2C72"/>
    <w:rsid w:val="000E5B0F"/>
    <w:rsid w:val="000E69C7"/>
    <w:rsid w:val="000F1973"/>
    <w:rsid w:val="000F2720"/>
    <w:rsid w:val="000F2BE9"/>
    <w:rsid w:val="000F3C47"/>
    <w:rsid w:val="000F696D"/>
    <w:rsid w:val="000F6A86"/>
    <w:rsid w:val="000F724B"/>
    <w:rsid w:val="00103C9C"/>
    <w:rsid w:val="001050CF"/>
    <w:rsid w:val="001060FB"/>
    <w:rsid w:val="001066EB"/>
    <w:rsid w:val="00106AB6"/>
    <w:rsid w:val="00107D28"/>
    <w:rsid w:val="00114127"/>
    <w:rsid w:val="001163BB"/>
    <w:rsid w:val="00116AA6"/>
    <w:rsid w:val="00117F0D"/>
    <w:rsid w:val="001232D7"/>
    <w:rsid w:val="0012385E"/>
    <w:rsid w:val="001321AB"/>
    <w:rsid w:val="0013594C"/>
    <w:rsid w:val="00136D02"/>
    <w:rsid w:val="0013782F"/>
    <w:rsid w:val="00141795"/>
    <w:rsid w:val="001426AD"/>
    <w:rsid w:val="00153822"/>
    <w:rsid w:val="00157316"/>
    <w:rsid w:val="00157F6B"/>
    <w:rsid w:val="00161B44"/>
    <w:rsid w:val="00164C5C"/>
    <w:rsid w:val="001674E4"/>
    <w:rsid w:val="001678BB"/>
    <w:rsid w:val="00167C7D"/>
    <w:rsid w:val="001716D5"/>
    <w:rsid w:val="00175A3B"/>
    <w:rsid w:val="001771AE"/>
    <w:rsid w:val="001772DE"/>
    <w:rsid w:val="00181752"/>
    <w:rsid w:val="00191509"/>
    <w:rsid w:val="001930FF"/>
    <w:rsid w:val="00195668"/>
    <w:rsid w:val="001A3CDA"/>
    <w:rsid w:val="001A69CE"/>
    <w:rsid w:val="001A6F7D"/>
    <w:rsid w:val="001A7C39"/>
    <w:rsid w:val="001B75FE"/>
    <w:rsid w:val="001C063D"/>
    <w:rsid w:val="001C21B5"/>
    <w:rsid w:val="001D1F3D"/>
    <w:rsid w:val="001D5231"/>
    <w:rsid w:val="001D6D08"/>
    <w:rsid w:val="001E078D"/>
    <w:rsid w:val="001E5553"/>
    <w:rsid w:val="001E5590"/>
    <w:rsid w:val="001E7208"/>
    <w:rsid w:val="001F4469"/>
    <w:rsid w:val="001F4EA4"/>
    <w:rsid w:val="001F6319"/>
    <w:rsid w:val="001F647C"/>
    <w:rsid w:val="00200285"/>
    <w:rsid w:val="00204F63"/>
    <w:rsid w:val="002071D1"/>
    <w:rsid w:val="0021451C"/>
    <w:rsid w:val="00214544"/>
    <w:rsid w:val="00214E3E"/>
    <w:rsid w:val="00222C53"/>
    <w:rsid w:val="00223A05"/>
    <w:rsid w:val="00225ACB"/>
    <w:rsid w:val="00227190"/>
    <w:rsid w:val="00230EAF"/>
    <w:rsid w:val="00231DDA"/>
    <w:rsid w:val="00233AB3"/>
    <w:rsid w:val="00233C67"/>
    <w:rsid w:val="00234E25"/>
    <w:rsid w:val="00242DEF"/>
    <w:rsid w:val="00246038"/>
    <w:rsid w:val="00247685"/>
    <w:rsid w:val="002514AE"/>
    <w:rsid w:val="002517FC"/>
    <w:rsid w:val="00257E44"/>
    <w:rsid w:val="002727B9"/>
    <w:rsid w:val="002736AA"/>
    <w:rsid w:val="00274A40"/>
    <w:rsid w:val="00276B1E"/>
    <w:rsid w:val="00277583"/>
    <w:rsid w:val="00283414"/>
    <w:rsid w:val="002849A2"/>
    <w:rsid w:val="00285F10"/>
    <w:rsid w:val="00287B18"/>
    <w:rsid w:val="00292EEC"/>
    <w:rsid w:val="00297728"/>
    <w:rsid w:val="002A34E2"/>
    <w:rsid w:val="002A7035"/>
    <w:rsid w:val="002A7064"/>
    <w:rsid w:val="002B13C0"/>
    <w:rsid w:val="002B353B"/>
    <w:rsid w:val="002B4032"/>
    <w:rsid w:val="002B7A0E"/>
    <w:rsid w:val="002C4A33"/>
    <w:rsid w:val="002D40D5"/>
    <w:rsid w:val="002D4514"/>
    <w:rsid w:val="002E1C7D"/>
    <w:rsid w:val="002E1E74"/>
    <w:rsid w:val="002E3988"/>
    <w:rsid w:val="002E4E4E"/>
    <w:rsid w:val="002F35E8"/>
    <w:rsid w:val="00305F15"/>
    <w:rsid w:val="00310706"/>
    <w:rsid w:val="003131A0"/>
    <w:rsid w:val="003358D6"/>
    <w:rsid w:val="00347B32"/>
    <w:rsid w:val="00351D3C"/>
    <w:rsid w:val="00365217"/>
    <w:rsid w:val="00365B39"/>
    <w:rsid w:val="003662C5"/>
    <w:rsid w:val="0037111F"/>
    <w:rsid w:val="00374130"/>
    <w:rsid w:val="00374303"/>
    <w:rsid w:val="00375AE4"/>
    <w:rsid w:val="00377A30"/>
    <w:rsid w:val="003802BE"/>
    <w:rsid w:val="00380ECC"/>
    <w:rsid w:val="00382562"/>
    <w:rsid w:val="00391775"/>
    <w:rsid w:val="00392F92"/>
    <w:rsid w:val="0039443E"/>
    <w:rsid w:val="003A544E"/>
    <w:rsid w:val="003A5D93"/>
    <w:rsid w:val="003A6AD1"/>
    <w:rsid w:val="003B18D5"/>
    <w:rsid w:val="003B69E2"/>
    <w:rsid w:val="003C02EA"/>
    <w:rsid w:val="003C615B"/>
    <w:rsid w:val="003C65EA"/>
    <w:rsid w:val="003D04E2"/>
    <w:rsid w:val="003D5FBE"/>
    <w:rsid w:val="003D6856"/>
    <w:rsid w:val="003D7789"/>
    <w:rsid w:val="003E06D2"/>
    <w:rsid w:val="003E5171"/>
    <w:rsid w:val="003F05C3"/>
    <w:rsid w:val="003F64E2"/>
    <w:rsid w:val="003F7175"/>
    <w:rsid w:val="00407C94"/>
    <w:rsid w:val="00410422"/>
    <w:rsid w:val="00413242"/>
    <w:rsid w:val="0041367D"/>
    <w:rsid w:val="004216B8"/>
    <w:rsid w:val="00426E8F"/>
    <w:rsid w:val="004308E7"/>
    <w:rsid w:val="00440AFE"/>
    <w:rsid w:val="00441CAD"/>
    <w:rsid w:val="00442C5D"/>
    <w:rsid w:val="00446A22"/>
    <w:rsid w:val="00447DA7"/>
    <w:rsid w:val="00451987"/>
    <w:rsid w:val="00453ED4"/>
    <w:rsid w:val="00454AEB"/>
    <w:rsid w:val="00456FEB"/>
    <w:rsid w:val="00471531"/>
    <w:rsid w:val="00475BB1"/>
    <w:rsid w:val="00476D55"/>
    <w:rsid w:val="00477B0A"/>
    <w:rsid w:val="00477EC5"/>
    <w:rsid w:val="00482CBC"/>
    <w:rsid w:val="004844F5"/>
    <w:rsid w:val="00484872"/>
    <w:rsid w:val="00484ABA"/>
    <w:rsid w:val="00485494"/>
    <w:rsid w:val="00486541"/>
    <w:rsid w:val="0048685E"/>
    <w:rsid w:val="00494967"/>
    <w:rsid w:val="00496F9D"/>
    <w:rsid w:val="004971E3"/>
    <w:rsid w:val="004B01F5"/>
    <w:rsid w:val="004B1EB9"/>
    <w:rsid w:val="004B7F60"/>
    <w:rsid w:val="004B7FDA"/>
    <w:rsid w:val="004C0DF0"/>
    <w:rsid w:val="004C3619"/>
    <w:rsid w:val="004D0234"/>
    <w:rsid w:val="004D24CA"/>
    <w:rsid w:val="004D3465"/>
    <w:rsid w:val="004D57CD"/>
    <w:rsid w:val="004D6614"/>
    <w:rsid w:val="004D6EF3"/>
    <w:rsid w:val="004D7829"/>
    <w:rsid w:val="004E03B6"/>
    <w:rsid w:val="004E0D53"/>
    <w:rsid w:val="004E6B78"/>
    <w:rsid w:val="004F1963"/>
    <w:rsid w:val="004F2BBB"/>
    <w:rsid w:val="004F611C"/>
    <w:rsid w:val="004F61AE"/>
    <w:rsid w:val="004F71C7"/>
    <w:rsid w:val="00503477"/>
    <w:rsid w:val="005053A7"/>
    <w:rsid w:val="00505EC4"/>
    <w:rsid w:val="0051103C"/>
    <w:rsid w:val="0051209D"/>
    <w:rsid w:val="0051259F"/>
    <w:rsid w:val="00516E8A"/>
    <w:rsid w:val="005175AE"/>
    <w:rsid w:val="0052419A"/>
    <w:rsid w:val="0053284E"/>
    <w:rsid w:val="00536F17"/>
    <w:rsid w:val="005460C6"/>
    <w:rsid w:val="00547F91"/>
    <w:rsid w:val="005549F0"/>
    <w:rsid w:val="005569A1"/>
    <w:rsid w:val="0055750A"/>
    <w:rsid w:val="00557C38"/>
    <w:rsid w:val="00566CDF"/>
    <w:rsid w:val="00580A22"/>
    <w:rsid w:val="005811D1"/>
    <w:rsid w:val="0059008C"/>
    <w:rsid w:val="00591B25"/>
    <w:rsid w:val="005941D0"/>
    <w:rsid w:val="005952DB"/>
    <w:rsid w:val="005A0D64"/>
    <w:rsid w:val="005A1253"/>
    <w:rsid w:val="005A2052"/>
    <w:rsid w:val="005A312F"/>
    <w:rsid w:val="005A5824"/>
    <w:rsid w:val="005B0AC8"/>
    <w:rsid w:val="005B19BA"/>
    <w:rsid w:val="005B23A8"/>
    <w:rsid w:val="005B6771"/>
    <w:rsid w:val="005B6CA8"/>
    <w:rsid w:val="005C009E"/>
    <w:rsid w:val="005C11DB"/>
    <w:rsid w:val="005C2C97"/>
    <w:rsid w:val="005C5C42"/>
    <w:rsid w:val="005D556C"/>
    <w:rsid w:val="005E0624"/>
    <w:rsid w:val="005E09FD"/>
    <w:rsid w:val="005E487C"/>
    <w:rsid w:val="005E7793"/>
    <w:rsid w:val="005F13A4"/>
    <w:rsid w:val="005F4A5E"/>
    <w:rsid w:val="005F6581"/>
    <w:rsid w:val="006015D4"/>
    <w:rsid w:val="006110D5"/>
    <w:rsid w:val="006112B1"/>
    <w:rsid w:val="00614EB7"/>
    <w:rsid w:val="00616E16"/>
    <w:rsid w:val="00620D58"/>
    <w:rsid w:val="00626AC2"/>
    <w:rsid w:val="00631386"/>
    <w:rsid w:val="006351E5"/>
    <w:rsid w:val="00635547"/>
    <w:rsid w:val="006371FA"/>
    <w:rsid w:val="0063745B"/>
    <w:rsid w:val="006436B4"/>
    <w:rsid w:val="00643D67"/>
    <w:rsid w:val="006455A9"/>
    <w:rsid w:val="00646DE8"/>
    <w:rsid w:val="00647BFF"/>
    <w:rsid w:val="00647F67"/>
    <w:rsid w:val="00654B20"/>
    <w:rsid w:val="00661832"/>
    <w:rsid w:val="006645F8"/>
    <w:rsid w:val="006672AF"/>
    <w:rsid w:val="006675A9"/>
    <w:rsid w:val="00667F00"/>
    <w:rsid w:val="006710E4"/>
    <w:rsid w:val="00671AB7"/>
    <w:rsid w:val="00674861"/>
    <w:rsid w:val="00674B1D"/>
    <w:rsid w:val="00677B0A"/>
    <w:rsid w:val="006932E6"/>
    <w:rsid w:val="0069776C"/>
    <w:rsid w:val="006A6BC1"/>
    <w:rsid w:val="006B2DE0"/>
    <w:rsid w:val="006B7CBB"/>
    <w:rsid w:val="006C0FAC"/>
    <w:rsid w:val="006D5196"/>
    <w:rsid w:val="006E596C"/>
    <w:rsid w:val="0070196C"/>
    <w:rsid w:val="00705650"/>
    <w:rsid w:val="007071EE"/>
    <w:rsid w:val="00711B47"/>
    <w:rsid w:val="00713555"/>
    <w:rsid w:val="00714837"/>
    <w:rsid w:val="007200DA"/>
    <w:rsid w:val="00724D35"/>
    <w:rsid w:val="00726D2F"/>
    <w:rsid w:val="00731DB0"/>
    <w:rsid w:val="00732B1E"/>
    <w:rsid w:val="0073783F"/>
    <w:rsid w:val="00747E78"/>
    <w:rsid w:val="0075033D"/>
    <w:rsid w:val="00750B48"/>
    <w:rsid w:val="00755C35"/>
    <w:rsid w:val="0076201F"/>
    <w:rsid w:val="007659E2"/>
    <w:rsid w:val="007669AA"/>
    <w:rsid w:val="00767962"/>
    <w:rsid w:val="00770778"/>
    <w:rsid w:val="007736C9"/>
    <w:rsid w:val="00776CF1"/>
    <w:rsid w:val="0079167E"/>
    <w:rsid w:val="007935FA"/>
    <w:rsid w:val="00795099"/>
    <w:rsid w:val="007B122A"/>
    <w:rsid w:val="007B3992"/>
    <w:rsid w:val="007B4D7F"/>
    <w:rsid w:val="007B502C"/>
    <w:rsid w:val="007B5425"/>
    <w:rsid w:val="007C6FB5"/>
    <w:rsid w:val="007C7C40"/>
    <w:rsid w:val="007D237B"/>
    <w:rsid w:val="007E1242"/>
    <w:rsid w:val="007E1EB1"/>
    <w:rsid w:val="007E6867"/>
    <w:rsid w:val="007F036E"/>
    <w:rsid w:val="007F2DEE"/>
    <w:rsid w:val="007F3205"/>
    <w:rsid w:val="007F64B5"/>
    <w:rsid w:val="007F6852"/>
    <w:rsid w:val="00803A78"/>
    <w:rsid w:val="008068FA"/>
    <w:rsid w:val="00807D52"/>
    <w:rsid w:val="00810868"/>
    <w:rsid w:val="00811D4D"/>
    <w:rsid w:val="0081554D"/>
    <w:rsid w:val="0082759D"/>
    <w:rsid w:val="00835DA1"/>
    <w:rsid w:val="0083681B"/>
    <w:rsid w:val="00844709"/>
    <w:rsid w:val="00846A99"/>
    <w:rsid w:val="008548B9"/>
    <w:rsid w:val="00862A11"/>
    <w:rsid w:val="0087034A"/>
    <w:rsid w:val="008707F5"/>
    <w:rsid w:val="00882D58"/>
    <w:rsid w:val="00882DA4"/>
    <w:rsid w:val="008926C0"/>
    <w:rsid w:val="00893937"/>
    <w:rsid w:val="00897A72"/>
    <w:rsid w:val="008A0C02"/>
    <w:rsid w:val="008A2260"/>
    <w:rsid w:val="008A3541"/>
    <w:rsid w:val="008A3B9A"/>
    <w:rsid w:val="008A46AF"/>
    <w:rsid w:val="008A4D52"/>
    <w:rsid w:val="008A58FA"/>
    <w:rsid w:val="008A61ED"/>
    <w:rsid w:val="008A76B9"/>
    <w:rsid w:val="008A7AAF"/>
    <w:rsid w:val="008B0061"/>
    <w:rsid w:val="008B35B9"/>
    <w:rsid w:val="008C0688"/>
    <w:rsid w:val="008C45B8"/>
    <w:rsid w:val="008C787F"/>
    <w:rsid w:val="008D08BA"/>
    <w:rsid w:val="008D1C1D"/>
    <w:rsid w:val="008D43ED"/>
    <w:rsid w:val="008D6222"/>
    <w:rsid w:val="008E1C83"/>
    <w:rsid w:val="008E6813"/>
    <w:rsid w:val="008F0162"/>
    <w:rsid w:val="008F270B"/>
    <w:rsid w:val="00904F86"/>
    <w:rsid w:val="00912901"/>
    <w:rsid w:val="009140AB"/>
    <w:rsid w:val="0091453A"/>
    <w:rsid w:val="009233F4"/>
    <w:rsid w:val="00924E18"/>
    <w:rsid w:val="00927499"/>
    <w:rsid w:val="00927DD6"/>
    <w:rsid w:val="00932B98"/>
    <w:rsid w:val="00934C5C"/>
    <w:rsid w:val="00935454"/>
    <w:rsid w:val="0094129A"/>
    <w:rsid w:val="0094170B"/>
    <w:rsid w:val="00942F38"/>
    <w:rsid w:val="0094370B"/>
    <w:rsid w:val="009556BB"/>
    <w:rsid w:val="00961C1D"/>
    <w:rsid w:val="00963F2A"/>
    <w:rsid w:val="00967218"/>
    <w:rsid w:val="0096730F"/>
    <w:rsid w:val="00974355"/>
    <w:rsid w:val="00974E73"/>
    <w:rsid w:val="009754E6"/>
    <w:rsid w:val="00975695"/>
    <w:rsid w:val="009761D1"/>
    <w:rsid w:val="00981127"/>
    <w:rsid w:val="00984939"/>
    <w:rsid w:val="00984A4A"/>
    <w:rsid w:val="00994AFA"/>
    <w:rsid w:val="00995D16"/>
    <w:rsid w:val="009970EC"/>
    <w:rsid w:val="00997CBF"/>
    <w:rsid w:val="009A6D57"/>
    <w:rsid w:val="009B2BC1"/>
    <w:rsid w:val="009C03C9"/>
    <w:rsid w:val="009C0783"/>
    <w:rsid w:val="009D3CA9"/>
    <w:rsid w:val="009D6823"/>
    <w:rsid w:val="009E06E7"/>
    <w:rsid w:val="009E197A"/>
    <w:rsid w:val="009E2AEF"/>
    <w:rsid w:val="009E38E8"/>
    <w:rsid w:val="009F512D"/>
    <w:rsid w:val="009F53F4"/>
    <w:rsid w:val="00A0545E"/>
    <w:rsid w:val="00A05E88"/>
    <w:rsid w:val="00A066A9"/>
    <w:rsid w:val="00A06E77"/>
    <w:rsid w:val="00A07782"/>
    <w:rsid w:val="00A07F83"/>
    <w:rsid w:val="00A101A2"/>
    <w:rsid w:val="00A12A9E"/>
    <w:rsid w:val="00A1706C"/>
    <w:rsid w:val="00A17DCC"/>
    <w:rsid w:val="00A203E6"/>
    <w:rsid w:val="00A23A3D"/>
    <w:rsid w:val="00A25EF8"/>
    <w:rsid w:val="00A31F55"/>
    <w:rsid w:val="00A4121F"/>
    <w:rsid w:val="00A4527D"/>
    <w:rsid w:val="00A50331"/>
    <w:rsid w:val="00A50D50"/>
    <w:rsid w:val="00A52106"/>
    <w:rsid w:val="00A5598D"/>
    <w:rsid w:val="00A56C41"/>
    <w:rsid w:val="00A600A0"/>
    <w:rsid w:val="00A619FC"/>
    <w:rsid w:val="00A6264E"/>
    <w:rsid w:val="00A66056"/>
    <w:rsid w:val="00A66EE0"/>
    <w:rsid w:val="00A7567F"/>
    <w:rsid w:val="00A7653D"/>
    <w:rsid w:val="00A90916"/>
    <w:rsid w:val="00AA0BA5"/>
    <w:rsid w:val="00AA697E"/>
    <w:rsid w:val="00AB10E5"/>
    <w:rsid w:val="00AB1A3D"/>
    <w:rsid w:val="00AB1E6D"/>
    <w:rsid w:val="00AB4A14"/>
    <w:rsid w:val="00AB51FC"/>
    <w:rsid w:val="00AC38F9"/>
    <w:rsid w:val="00AC6974"/>
    <w:rsid w:val="00AC7A69"/>
    <w:rsid w:val="00AE7998"/>
    <w:rsid w:val="00AE7CFA"/>
    <w:rsid w:val="00AF1228"/>
    <w:rsid w:val="00AF137C"/>
    <w:rsid w:val="00AF363E"/>
    <w:rsid w:val="00AF4B49"/>
    <w:rsid w:val="00AF54CB"/>
    <w:rsid w:val="00AF64F3"/>
    <w:rsid w:val="00B00B49"/>
    <w:rsid w:val="00B031AA"/>
    <w:rsid w:val="00B03697"/>
    <w:rsid w:val="00B05B87"/>
    <w:rsid w:val="00B11A9F"/>
    <w:rsid w:val="00B150FA"/>
    <w:rsid w:val="00B16E8E"/>
    <w:rsid w:val="00B17C34"/>
    <w:rsid w:val="00B22EE9"/>
    <w:rsid w:val="00B24AC1"/>
    <w:rsid w:val="00B27B10"/>
    <w:rsid w:val="00B30CA2"/>
    <w:rsid w:val="00B40E52"/>
    <w:rsid w:val="00B4401B"/>
    <w:rsid w:val="00B44924"/>
    <w:rsid w:val="00B44A16"/>
    <w:rsid w:val="00B54BC1"/>
    <w:rsid w:val="00B7543C"/>
    <w:rsid w:val="00B76BC2"/>
    <w:rsid w:val="00B76C92"/>
    <w:rsid w:val="00B80A36"/>
    <w:rsid w:val="00B8196C"/>
    <w:rsid w:val="00B86957"/>
    <w:rsid w:val="00B93F98"/>
    <w:rsid w:val="00B95D25"/>
    <w:rsid w:val="00B971DB"/>
    <w:rsid w:val="00BA375A"/>
    <w:rsid w:val="00BB0369"/>
    <w:rsid w:val="00BB3002"/>
    <w:rsid w:val="00BB7EB7"/>
    <w:rsid w:val="00BC75FE"/>
    <w:rsid w:val="00BD2B7A"/>
    <w:rsid w:val="00BD4A13"/>
    <w:rsid w:val="00BE0DBD"/>
    <w:rsid w:val="00BE41DA"/>
    <w:rsid w:val="00BE5BCB"/>
    <w:rsid w:val="00BF46B7"/>
    <w:rsid w:val="00C015CF"/>
    <w:rsid w:val="00C036C6"/>
    <w:rsid w:val="00C05BE0"/>
    <w:rsid w:val="00C10860"/>
    <w:rsid w:val="00C16E55"/>
    <w:rsid w:val="00C17727"/>
    <w:rsid w:val="00C20DC2"/>
    <w:rsid w:val="00C21253"/>
    <w:rsid w:val="00C276B4"/>
    <w:rsid w:val="00C324A2"/>
    <w:rsid w:val="00C35E13"/>
    <w:rsid w:val="00C37C24"/>
    <w:rsid w:val="00C44555"/>
    <w:rsid w:val="00C4607B"/>
    <w:rsid w:val="00C46831"/>
    <w:rsid w:val="00C46F2C"/>
    <w:rsid w:val="00C51622"/>
    <w:rsid w:val="00C56812"/>
    <w:rsid w:val="00C629BB"/>
    <w:rsid w:val="00C62F27"/>
    <w:rsid w:val="00C62F61"/>
    <w:rsid w:val="00C65F52"/>
    <w:rsid w:val="00C67AAF"/>
    <w:rsid w:val="00C72CF3"/>
    <w:rsid w:val="00C74B2F"/>
    <w:rsid w:val="00C841BF"/>
    <w:rsid w:val="00C90220"/>
    <w:rsid w:val="00C97A70"/>
    <w:rsid w:val="00CA2E60"/>
    <w:rsid w:val="00CA6361"/>
    <w:rsid w:val="00CA6A4C"/>
    <w:rsid w:val="00CB1822"/>
    <w:rsid w:val="00CB28FD"/>
    <w:rsid w:val="00CB7582"/>
    <w:rsid w:val="00CC00E6"/>
    <w:rsid w:val="00CC01CC"/>
    <w:rsid w:val="00CC0834"/>
    <w:rsid w:val="00CC1ED3"/>
    <w:rsid w:val="00CC6409"/>
    <w:rsid w:val="00CD26BE"/>
    <w:rsid w:val="00CD2A9F"/>
    <w:rsid w:val="00CE1265"/>
    <w:rsid w:val="00CE478E"/>
    <w:rsid w:val="00CE49AD"/>
    <w:rsid w:val="00CE6192"/>
    <w:rsid w:val="00CF64DB"/>
    <w:rsid w:val="00CF7224"/>
    <w:rsid w:val="00CF7594"/>
    <w:rsid w:val="00D02028"/>
    <w:rsid w:val="00D03AC2"/>
    <w:rsid w:val="00D049ED"/>
    <w:rsid w:val="00D04E59"/>
    <w:rsid w:val="00D07483"/>
    <w:rsid w:val="00D123B4"/>
    <w:rsid w:val="00D17E1F"/>
    <w:rsid w:val="00D212EF"/>
    <w:rsid w:val="00D2215C"/>
    <w:rsid w:val="00D24FAE"/>
    <w:rsid w:val="00D26F25"/>
    <w:rsid w:val="00D27B85"/>
    <w:rsid w:val="00D40F34"/>
    <w:rsid w:val="00D45061"/>
    <w:rsid w:val="00D50C9E"/>
    <w:rsid w:val="00D53174"/>
    <w:rsid w:val="00D55102"/>
    <w:rsid w:val="00D562A4"/>
    <w:rsid w:val="00D60CFA"/>
    <w:rsid w:val="00D63B1D"/>
    <w:rsid w:val="00D649D1"/>
    <w:rsid w:val="00D65F8B"/>
    <w:rsid w:val="00D66FC8"/>
    <w:rsid w:val="00D67183"/>
    <w:rsid w:val="00D71848"/>
    <w:rsid w:val="00D735CB"/>
    <w:rsid w:val="00D7594E"/>
    <w:rsid w:val="00D816FD"/>
    <w:rsid w:val="00D826F9"/>
    <w:rsid w:val="00D833DB"/>
    <w:rsid w:val="00D837ED"/>
    <w:rsid w:val="00D9039F"/>
    <w:rsid w:val="00D91C4A"/>
    <w:rsid w:val="00D91F60"/>
    <w:rsid w:val="00D95472"/>
    <w:rsid w:val="00D95CA4"/>
    <w:rsid w:val="00D96693"/>
    <w:rsid w:val="00D966A4"/>
    <w:rsid w:val="00D967FD"/>
    <w:rsid w:val="00D97DBC"/>
    <w:rsid w:val="00DA285F"/>
    <w:rsid w:val="00DA305E"/>
    <w:rsid w:val="00DA3A81"/>
    <w:rsid w:val="00DA5DC1"/>
    <w:rsid w:val="00DA5E80"/>
    <w:rsid w:val="00DA6595"/>
    <w:rsid w:val="00DA6963"/>
    <w:rsid w:val="00DA7A2D"/>
    <w:rsid w:val="00DA7B24"/>
    <w:rsid w:val="00DC2035"/>
    <w:rsid w:val="00DC5BFC"/>
    <w:rsid w:val="00DD07E5"/>
    <w:rsid w:val="00DD0CE1"/>
    <w:rsid w:val="00DD1363"/>
    <w:rsid w:val="00DD1D6E"/>
    <w:rsid w:val="00DE385A"/>
    <w:rsid w:val="00DE552B"/>
    <w:rsid w:val="00DF33E4"/>
    <w:rsid w:val="00E02551"/>
    <w:rsid w:val="00E06E44"/>
    <w:rsid w:val="00E124AE"/>
    <w:rsid w:val="00E145D4"/>
    <w:rsid w:val="00E24830"/>
    <w:rsid w:val="00E2642F"/>
    <w:rsid w:val="00E33BED"/>
    <w:rsid w:val="00E3625F"/>
    <w:rsid w:val="00E403F8"/>
    <w:rsid w:val="00E41E17"/>
    <w:rsid w:val="00E43874"/>
    <w:rsid w:val="00E46414"/>
    <w:rsid w:val="00E47254"/>
    <w:rsid w:val="00E47452"/>
    <w:rsid w:val="00E50240"/>
    <w:rsid w:val="00E52A0F"/>
    <w:rsid w:val="00E54122"/>
    <w:rsid w:val="00E56BE4"/>
    <w:rsid w:val="00E56DB0"/>
    <w:rsid w:val="00E57473"/>
    <w:rsid w:val="00E57ECB"/>
    <w:rsid w:val="00E60ACB"/>
    <w:rsid w:val="00E60CAA"/>
    <w:rsid w:val="00E71ACE"/>
    <w:rsid w:val="00E734C7"/>
    <w:rsid w:val="00E73B6E"/>
    <w:rsid w:val="00E82B4D"/>
    <w:rsid w:val="00E85001"/>
    <w:rsid w:val="00E85CB9"/>
    <w:rsid w:val="00E8662C"/>
    <w:rsid w:val="00E8699B"/>
    <w:rsid w:val="00E912AE"/>
    <w:rsid w:val="00E91F94"/>
    <w:rsid w:val="00E95E38"/>
    <w:rsid w:val="00EA1FF1"/>
    <w:rsid w:val="00EA3E91"/>
    <w:rsid w:val="00EA6EB8"/>
    <w:rsid w:val="00EA7DD0"/>
    <w:rsid w:val="00EB2082"/>
    <w:rsid w:val="00EB585C"/>
    <w:rsid w:val="00EC07FC"/>
    <w:rsid w:val="00EC0EB0"/>
    <w:rsid w:val="00EC4704"/>
    <w:rsid w:val="00EC6436"/>
    <w:rsid w:val="00EC68E5"/>
    <w:rsid w:val="00ED271A"/>
    <w:rsid w:val="00ED4B09"/>
    <w:rsid w:val="00ED5E56"/>
    <w:rsid w:val="00ED7047"/>
    <w:rsid w:val="00EE0FAB"/>
    <w:rsid w:val="00EE6F98"/>
    <w:rsid w:val="00EF370D"/>
    <w:rsid w:val="00EF3B5A"/>
    <w:rsid w:val="00EF4178"/>
    <w:rsid w:val="00EF4CEF"/>
    <w:rsid w:val="00EF687D"/>
    <w:rsid w:val="00EF7734"/>
    <w:rsid w:val="00F00C01"/>
    <w:rsid w:val="00F042D8"/>
    <w:rsid w:val="00F07819"/>
    <w:rsid w:val="00F10260"/>
    <w:rsid w:val="00F107BB"/>
    <w:rsid w:val="00F1501F"/>
    <w:rsid w:val="00F17D10"/>
    <w:rsid w:val="00F20C66"/>
    <w:rsid w:val="00F222B1"/>
    <w:rsid w:val="00F25446"/>
    <w:rsid w:val="00F27DFB"/>
    <w:rsid w:val="00F33C37"/>
    <w:rsid w:val="00F42E71"/>
    <w:rsid w:val="00F43EDF"/>
    <w:rsid w:val="00F44C64"/>
    <w:rsid w:val="00F46A1E"/>
    <w:rsid w:val="00F523D8"/>
    <w:rsid w:val="00F525D1"/>
    <w:rsid w:val="00F526CB"/>
    <w:rsid w:val="00F5583B"/>
    <w:rsid w:val="00F56C54"/>
    <w:rsid w:val="00F65900"/>
    <w:rsid w:val="00F670B0"/>
    <w:rsid w:val="00F67470"/>
    <w:rsid w:val="00F67681"/>
    <w:rsid w:val="00F676AE"/>
    <w:rsid w:val="00F679FD"/>
    <w:rsid w:val="00F720B6"/>
    <w:rsid w:val="00F80134"/>
    <w:rsid w:val="00F811DB"/>
    <w:rsid w:val="00F8649C"/>
    <w:rsid w:val="00F96250"/>
    <w:rsid w:val="00FA1247"/>
    <w:rsid w:val="00FA1E4C"/>
    <w:rsid w:val="00FB29A2"/>
    <w:rsid w:val="00FB6265"/>
    <w:rsid w:val="00FC28EF"/>
    <w:rsid w:val="00FC2C96"/>
    <w:rsid w:val="00FC40DD"/>
    <w:rsid w:val="00FD0B71"/>
    <w:rsid w:val="00FD32EB"/>
    <w:rsid w:val="00FD405F"/>
    <w:rsid w:val="00FD537D"/>
    <w:rsid w:val="00FD5A7E"/>
    <w:rsid w:val="00FE1E1F"/>
    <w:rsid w:val="00FE379A"/>
    <w:rsid w:val="00FF24B6"/>
    <w:rsid w:val="00FF6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019CB4-AEF9-46C7-B1B2-9284E9BE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672AF"/>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6672AF"/>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6672AF"/>
    <w:pPr>
      <w:keepNext/>
      <w:numPr>
        <w:ilvl w:val="2"/>
        <w:numId w:val="2"/>
      </w:numPr>
      <w:spacing w:before="240" w:after="60"/>
      <w:outlineLvl w:val="2"/>
    </w:pPr>
    <w:rPr>
      <w:rFonts w:ascii="Arial" w:hAnsi="Arial"/>
      <w:b/>
      <w:bCs/>
      <w:sz w:val="26"/>
      <w:szCs w:val="26"/>
    </w:rPr>
  </w:style>
  <w:style w:type="paragraph" w:styleId="4">
    <w:name w:val="heading 4"/>
    <w:basedOn w:val="a"/>
    <w:next w:val="a"/>
    <w:link w:val="40"/>
    <w:qFormat/>
    <w:rsid w:val="006672AF"/>
    <w:pPr>
      <w:keepNext/>
      <w:numPr>
        <w:ilvl w:val="3"/>
        <w:numId w:val="2"/>
      </w:numPr>
      <w:spacing w:before="240" w:after="60"/>
      <w:outlineLvl w:val="3"/>
    </w:pPr>
    <w:rPr>
      <w:b/>
      <w:bCs/>
      <w:sz w:val="28"/>
      <w:szCs w:val="28"/>
    </w:rPr>
  </w:style>
  <w:style w:type="paragraph" w:styleId="5">
    <w:name w:val="heading 5"/>
    <w:basedOn w:val="a"/>
    <w:next w:val="a"/>
    <w:link w:val="50"/>
    <w:qFormat/>
    <w:rsid w:val="006672AF"/>
    <w:pPr>
      <w:numPr>
        <w:ilvl w:val="4"/>
        <w:numId w:val="2"/>
      </w:numPr>
      <w:spacing w:before="240" w:after="60"/>
      <w:outlineLvl w:val="4"/>
    </w:pPr>
    <w:rPr>
      <w:b/>
      <w:bCs/>
      <w:i/>
      <w:iCs/>
      <w:sz w:val="26"/>
      <w:szCs w:val="26"/>
    </w:rPr>
  </w:style>
  <w:style w:type="paragraph" w:styleId="6">
    <w:name w:val="heading 6"/>
    <w:basedOn w:val="a"/>
    <w:next w:val="a"/>
    <w:link w:val="60"/>
    <w:qFormat/>
    <w:rsid w:val="006672AF"/>
    <w:pPr>
      <w:numPr>
        <w:ilvl w:val="5"/>
        <w:numId w:val="2"/>
      </w:numPr>
      <w:spacing w:before="240" w:after="60"/>
      <w:outlineLvl w:val="5"/>
    </w:pPr>
    <w:rPr>
      <w:b/>
      <w:bCs/>
      <w:sz w:val="22"/>
      <w:szCs w:val="22"/>
    </w:rPr>
  </w:style>
  <w:style w:type="paragraph" w:styleId="7">
    <w:name w:val="heading 7"/>
    <w:basedOn w:val="a"/>
    <w:next w:val="a"/>
    <w:link w:val="70"/>
    <w:qFormat/>
    <w:rsid w:val="006672AF"/>
    <w:pPr>
      <w:numPr>
        <w:ilvl w:val="6"/>
        <w:numId w:val="2"/>
      </w:numPr>
      <w:spacing w:before="240" w:after="60"/>
      <w:outlineLvl w:val="6"/>
    </w:pPr>
  </w:style>
  <w:style w:type="paragraph" w:styleId="8">
    <w:name w:val="heading 8"/>
    <w:basedOn w:val="a"/>
    <w:next w:val="a"/>
    <w:link w:val="80"/>
    <w:qFormat/>
    <w:rsid w:val="006672AF"/>
    <w:pPr>
      <w:numPr>
        <w:ilvl w:val="7"/>
        <w:numId w:val="2"/>
      </w:numPr>
      <w:spacing w:before="240" w:after="60"/>
      <w:outlineLvl w:val="7"/>
    </w:pPr>
    <w:rPr>
      <w:i/>
      <w:iCs/>
    </w:rPr>
  </w:style>
  <w:style w:type="paragraph" w:styleId="9">
    <w:name w:val="heading 9"/>
    <w:basedOn w:val="a"/>
    <w:next w:val="a"/>
    <w:link w:val="90"/>
    <w:qFormat/>
    <w:rsid w:val="006672AF"/>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672AF"/>
    <w:rPr>
      <w:rFonts w:ascii="Arial" w:eastAsia="Times New Roman" w:hAnsi="Arial" w:cs="Arial"/>
      <w:b/>
      <w:bCs/>
      <w:kern w:val="32"/>
      <w:sz w:val="32"/>
      <w:szCs w:val="32"/>
      <w:lang w:eastAsia="ru-RU"/>
    </w:rPr>
  </w:style>
  <w:style w:type="character" w:customStyle="1" w:styleId="21">
    <w:name w:val="Заголовок 2 Знак"/>
    <w:basedOn w:val="a0"/>
    <w:link w:val="2"/>
    <w:rsid w:val="006672AF"/>
    <w:rPr>
      <w:rFonts w:ascii="Arial" w:eastAsia="Times New Roman" w:hAnsi="Arial" w:cs="Arial"/>
      <w:b/>
      <w:bCs/>
      <w:i/>
      <w:iCs/>
      <w:sz w:val="28"/>
      <w:szCs w:val="28"/>
      <w:lang w:eastAsia="ru-RU"/>
    </w:rPr>
  </w:style>
  <w:style w:type="character" w:customStyle="1" w:styleId="30">
    <w:name w:val="Заголовок 3 Знак"/>
    <w:basedOn w:val="a0"/>
    <w:link w:val="3"/>
    <w:rsid w:val="006672AF"/>
    <w:rPr>
      <w:rFonts w:ascii="Arial" w:eastAsia="Times New Roman" w:hAnsi="Arial" w:cs="Times New Roman"/>
      <w:b/>
      <w:bCs/>
      <w:sz w:val="26"/>
      <w:szCs w:val="26"/>
      <w:lang w:eastAsia="ru-RU"/>
    </w:rPr>
  </w:style>
  <w:style w:type="character" w:customStyle="1" w:styleId="40">
    <w:name w:val="Заголовок 4 Знак"/>
    <w:basedOn w:val="a0"/>
    <w:link w:val="4"/>
    <w:rsid w:val="006672A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672A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672AF"/>
    <w:rPr>
      <w:rFonts w:ascii="Times New Roman" w:eastAsia="Times New Roman" w:hAnsi="Times New Roman" w:cs="Times New Roman"/>
      <w:b/>
      <w:bCs/>
      <w:lang w:eastAsia="ru-RU"/>
    </w:rPr>
  </w:style>
  <w:style w:type="character" w:customStyle="1" w:styleId="70">
    <w:name w:val="Заголовок 7 Знак"/>
    <w:basedOn w:val="a0"/>
    <w:link w:val="7"/>
    <w:rsid w:val="006672A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672A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672AF"/>
    <w:rPr>
      <w:rFonts w:ascii="Arial" w:eastAsia="Times New Roman" w:hAnsi="Arial" w:cs="Arial"/>
      <w:lang w:eastAsia="ru-RU"/>
    </w:rPr>
  </w:style>
  <w:style w:type="paragraph" w:customStyle="1" w:styleId="a3">
    <w:name w:val="ФИО"/>
    <w:basedOn w:val="a"/>
    <w:rsid w:val="006672AF"/>
    <w:pPr>
      <w:spacing w:after="180"/>
      <w:ind w:left="5670"/>
      <w:jc w:val="both"/>
    </w:pPr>
    <w:rPr>
      <w:szCs w:val="20"/>
    </w:rPr>
  </w:style>
  <w:style w:type="paragraph" w:styleId="12">
    <w:name w:val="index 1"/>
    <w:basedOn w:val="a"/>
    <w:next w:val="a"/>
    <w:autoRedefine/>
    <w:semiHidden/>
    <w:rsid w:val="006672AF"/>
    <w:pPr>
      <w:spacing w:before="40"/>
      <w:jc w:val="both"/>
    </w:pPr>
  </w:style>
  <w:style w:type="paragraph" w:styleId="a4">
    <w:name w:val="index heading"/>
    <w:basedOn w:val="a"/>
    <w:next w:val="12"/>
    <w:semiHidden/>
    <w:rsid w:val="006672AF"/>
  </w:style>
  <w:style w:type="paragraph" w:styleId="a5">
    <w:name w:val="Title"/>
    <w:basedOn w:val="a"/>
    <w:link w:val="a6"/>
    <w:qFormat/>
    <w:rsid w:val="006672AF"/>
    <w:pPr>
      <w:jc w:val="center"/>
    </w:pPr>
    <w:rPr>
      <w:sz w:val="28"/>
      <w:szCs w:val="20"/>
    </w:rPr>
  </w:style>
  <w:style w:type="character" w:customStyle="1" w:styleId="a6">
    <w:name w:val="Название Знак"/>
    <w:basedOn w:val="a0"/>
    <w:link w:val="a5"/>
    <w:rsid w:val="006672AF"/>
    <w:rPr>
      <w:rFonts w:ascii="Times New Roman" w:eastAsia="Times New Roman" w:hAnsi="Times New Roman" w:cs="Times New Roman"/>
      <w:sz w:val="28"/>
      <w:szCs w:val="20"/>
      <w:lang w:eastAsia="ru-RU"/>
    </w:rPr>
  </w:style>
  <w:style w:type="paragraph" w:styleId="20">
    <w:name w:val="List 2"/>
    <w:basedOn w:val="a"/>
    <w:rsid w:val="006672AF"/>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6672AF"/>
    <w:rPr>
      <w:color w:val="0000FF"/>
      <w:u w:val="single"/>
    </w:rPr>
  </w:style>
  <w:style w:type="paragraph" w:styleId="a8">
    <w:name w:val="Body Text"/>
    <w:basedOn w:val="a"/>
    <w:link w:val="a9"/>
    <w:rsid w:val="006672AF"/>
    <w:pPr>
      <w:spacing w:after="120"/>
    </w:pPr>
  </w:style>
  <w:style w:type="character" w:customStyle="1" w:styleId="a9">
    <w:name w:val="Основной текст Знак"/>
    <w:basedOn w:val="a0"/>
    <w:link w:val="a8"/>
    <w:rsid w:val="006672AF"/>
    <w:rPr>
      <w:rFonts w:ascii="Times New Roman" w:eastAsia="Times New Roman" w:hAnsi="Times New Roman" w:cs="Times New Roman"/>
      <w:sz w:val="24"/>
      <w:szCs w:val="24"/>
      <w:lang w:eastAsia="ru-RU"/>
    </w:rPr>
  </w:style>
  <w:style w:type="paragraph" w:styleId="31">
    <w:name w:val="Body Text Indent 3"/>
    <w:basedOn w:val="a"/>
    <w:link w:val="32"/>
    <w:rsid w:val="006672AF"/>
    <w:pPr>
      <w:tabs>
        <w:tab w:val="left" w:pos="1440"/>
      </w:tabs>
      <w:spacing w:line="360" w:lineRule="auto"/>
      <w:ind w:firstLine="720"/>
      <w:jc w:val="both"/>
    </w:pPr>
    <w:rPr>
      <w:sz w:val="28"/>
      <w:szCs w:val="28"/>
    </w:rPr>
  </w:style>
  <w:style w:type="character" w:customStyle="1" w:styleId="32">
    <w:name w:val="Основной текст с отступом 3 Знак"/>
    <w:basedOn w:val="a0"/>
    <w:link w:val="31"/>
    <w:rsid w:val="006672AF"/>
    <w:rPr>
      <w:rFonts w:ascii="Times New Roman" w:eastAsia="Times New Roman" w:hAnsi="Times New Roman" w:cs="Times New Roman"/>
      <w:sz w:val="28"/>
      <w:szCs w:val="28"/>
      <w:lang w:eastAsia="ru-RU"/>
    </w:rPr>
  </w:style>
  <w:style w:type="paragraph" w:styleId="aa">
    <w:name w:val="header"/>
    <w:basedOn w:val="a"/>
    <w:link w:val="ab"/>
    <w:uiPriority w:val="99"/>
    <w:rsid w:val="006672AF"/>
    <w:pPr>
      <w:tabs>
        <w:tab w:val="center" w:pos="4677"/>
        <w:tab w:val="right" w:pos="9355"/>
      </w:tabs>
    </w:pPr>
  </w:style>
  <w:style w:type="character" w:customStyle="1" w:styleId="ab">
    <w:name w:val="Верхний колонтитул Знак"/>
    <w:basedOn w:val="a0"/>
    <w:link w:val="aa"/>
    <w:uiPriority w:val="99"/>
    <w:rsid w:val="006672AF"/>
    <w:rPr>
      <w:rFonts w:ascii="Times New Roman" w:eastAsia="Times New Roman" w:hAnsi="Times New Roman" w:cs="Times New Roman"/>
      <w:sz w:val="24"/>
      <w:szCs w:val="24"/>
      <w:lang w:eastAsia="ru-RU"/>
    </w:rPr>
  </w:style>
  <w:style w:type="paragraph" w:styleId="ac">
    <w:name w:val="footer"/>
    <w:basedOn w:val="a"/>
    <w:link w:val="ad"/>
    <w:uiPriority w:val="99"/>
    <w:rsid w:val="006672AF"/>
    <w:pPr>
      <w:tabs>
        <w:tab w:val="center" w:pos="4677"/>
        <w:tab w:val="right" w:pos="9355"/>
      </w:tabs>
    </w:pPr>
  </w:style>
  <w:style w:type="character" w:customStyle="1" w:styleId="ad">
    <w:name w:val="Нижний колонтитул Знак"/>
    <w:basedOn w:val="a0"/>
    <w:link w:val="ac"/>
    <w:uiPriority w:val="99"/>
    <w:rsid w:val="006672AF"/>
    <w:rPr>
      <w:rFonts w:ascii="Times New Roman" w:eastAsia="Times New Roman" w:hAnsi="Times New Roman" w:cs="Times New Roman"/>
      <w:sz w:val="24"/>
      <w:szCs w:val="24"/>
      <w:lang w:eastAsia="ru-RU"/>
    </w:rPr>
  </w:style>
  <w:style w:type="paragraph" w:styleId="13">
    <w:name w:val="toc 1"/>
    <w:basedOn w:val="a"/>
    <w:next w:val="a"/>
    <w:autoRedefine/>
    <w:uiPriority w:val="39"/>
    <w:rsid w:val="006672AF"/>
    <w:pPr>
      <w:tabs>
        <w:tab w:val="left" w:pos="0"/>
        <w:tab w:val="left" w:pos="480"/>
        <w:tab w:val="right" w:leader="dot" w:pos="9639"/>
      </w:tabs>
      <w:spacing w:before="240"/>
    </w:pPr>
    <w:rPr>
      <w:rFonts w:ascii="Arial" w:hAnsi="Arial"/>
      <w:b/>
      <w:caps/>
      <w:noProof/>
      <w:sz w:val="20"/>
      <w:szCs w:val="20"/>
    </w:rPr>
  </w:style>
  <w:style w:type="paragraph" w:styleId="22">
    <w:name w:val="toc 2"/>
    <w:basedOn w:val="a"/>
    <w:next w:val="a"/>
    <w:autoRedefine/>
    <w:uiPriority w:val="39"/>
    <w:rsid w:val="006672AF"/>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link w:val="af"/>
    <w:semiHidden/>
    <w:rsid w:val="006672AF"/>
    <w:rPr>
      <w:sz w:val="20"/>
      <w:szCs w:val="20"/>
    </w:rPr>
  </w:style>
  <w:style w:type="character" w:customStyle="1" w:styleId="af">
    <w:name w:val="Текст сноски Знак"/>
    <w:basedOn w:val="a0"/>
    <w:link w:val="ae"/>
    <w:semiHidden/>
    <w:rsid w:val="006672AF"/>
    <w:rPr>
      <w:rFonts w:ascii="Times New Roman" w:eastAsia="Times New Roman" w:hAnsi="Times New Roman" w:cs="Times New Roman"/>
      <w:sz w:val="20"/>
      <w:szCs w:val="20"/>
      <w:lang w:eastAsia="ru-RU"/>
    </w:rPr>
  </w:style>
  <w:style w:type="character" w:styleId="af0">
    <w:name w:val="footnote reference"/>
    <w:semiHidden/>
    <w:rsid w:val="006672AF"/>
    <w:rPr>
      <w:vertAlign w:val="superscript"/>
    </w:rPr>
  </w:style>
  <w:style w:type="character" w:styleId="af1">
    <w:name w:val="page number"/>
    <w:basedOn w:val="a0"/>
    <w:rsid w:val="006672AF"/>
  </w:style>
  <w:style w:type="paragraph" w:styleId="af2">
    <w:name w:val="caption"/>
    <w:basedOn w:val="a"/>
    <w:next w:val="a"/>
    <w:qFormat/>
    <w:rsid w:val="006672AF"/>
    <w:pPr>
      <w:jc w:val="center"/>
    </w:pPr>
    <w:rPr>
      <w:rFonts w:ascii="Arial Narrow" w:hAnsi="Arial Narrow"/>
      <w:b/>
      <w:bCs/>
      <w:color w:val="000080"/>
      <w:sz w:val="20"/>
    </w:rPr>
  </w:style>
  <w:style w:type="paragraph" w:customStyle="1" w:styleId="ConsNormal">
    <w:name w:val="ConsNormal"/>
    <w:rsid w:val="006672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3">
    <w:name w:val="FollowedHyperlink"/>
    <w:rsid w:val="006672AF"/>
    <w:rPr>
      <w:color w:val="800080"/>
      <w:u w:val="single"/>
    </w:rPr>
  </w:style>
  <w:style w:type="paragraph" w:styleId="af4">
    <w:name w:val="Balloon Text"/>
    <w:basedOn w:val="a"/>
    <w:link w:val="af5"/>
    <w:semiHidden/>
    <w:rsid w:val="006672AF"/>
    <w:rPr>
      <w:rFonts w:ascii="Tahoma" w:hAnsi="Tahoma" w:cs="Tahoma"/>
      <w:sz w:val="16"/>
      <w:szCs w:val="16"/>
    </w:rPr>
  </w:style>
  <w:style w:type="character" w:customStyle="1" w:styleId="af5">
    <w:name w:val="Текст выноски Знак"/>
    <w:basedOn w:val="a0"/>
    <w:link w:val="af4"/>
    <w:semiHidden/>
    <w:rsid w:val="006672AF"/>
    <w:rPr>
      <w:rFonts w:ascii="Tahoma" w:eastAsia="Times New Roman" w:hAnsi="Tahoma" w:cs="Tahoma"/>
      <w:sz w:val="16"/>
      <w:szCs w:val="16"/>
      <w:lang w:eastAsia="ru-RU"/>
    </w:rPr>
  </w:style>
  <w:style w:type="paragraph" w:customStyle="1" w:styleId="14">
    <w:name w:val="Список 1"/>
    <w:basedOn w:val="af6"/>
    <w:rsid w:val="006672AF"/>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6">
    <w:name w:val="List Bullet"/>
    <w:basedOn w:val="a"/>
    <w:rsid w:val="006672AF"/>
    <w:pPr>
      <w:tabs>
        <w:tab w:val="num" w:pos="720"/>
      </w:tabs>
      <w:ind w:left="720" w:hanging="360"/>
    </w:pPr>
  </w:style>
  <w:style w:type="paragraph" w:styleId="23">
    <w:name w:val="Body Text 2"/>
    <w:basedOn w:val="a"/>
    <w:link w:val="24"/>
    <w:rsid w:val="006672AF"/>
    <w:pPr>
      <w:spacing w:before="60"/>
      <w:jc w:val="both"/>
    </w:pPr>
    <w:rPr>
      <w:i/>
      <w:iCs/>
      <w:color w:val="FF0000"/>
    </w:rPr>
  </w:style>
  <w:style w:type="character" w:customStyle="1" w:styleId="24">
    <w:name w:val="Основной текст 2 Знак"/>
    <w:basedOn w:val="a0"/>
    <w:link w:val="23"/>
    <w:rsid w:val="006672AF"/>
    <w:rPr>
      <w:rFonts w:ascii="Times New Roman" w:eastAsia="Times New Roman" w:hAnsi="Times New Roman" w:cs="Times New Roman"/>
      <w:i/>
      <w:iCs/>
      <w:color w:val="FF0000"/>
      <w:sz w:val="24"/>
      <w:szCs w:val="24"/>
      <w:lang w:eastAsia="ru-RU"/>
    </w:rPr>
  </w:style>
  <w:style w:type="paragraph" w:customStyle="1" w:styleId="af7">
    <w:name w:val="Текст таблица"/>
    <w:basedOn w:val="a"/>
    <w:rsid w:val="006672AF"/>
    <w:pPr>
      <w:numPr>
        <w:ilvl w:val="12"/>
      </w:numPr>
      <w:spacing w:before="60"/>
    </w:pPr>
    <w:rPr>
      <w:iCs/>
      <w:sz w:val="22"/>
      <w:szCs w:val="20"/>
    </w:rPr>
  </w:style>
  <w:style w:type="paragraph" w:styleId="33">
    <w:name w:val="Body Text 3"/>
    <w:basedOn w:val="a"/>
    <w:link w:val="34"/>
    <w:rsid w:val="006672AF"/>
    <w:pPr>
      <w:spacing w:before="240" w:after="240"/>
      <w:jc w:val="both"/>
    </w:pPr>
  </w:style>
  <w:style w:type="character" w:customStyle="1" w:styleId="34">
    <w:name w:val="Основной текст 3 Знак"/>
    <w:basedOn w:val="a0"/>
    <w:link w:val="33"/>
    <w:rsid w:val="006672AF"/>
    <w:rPr>
      <w:rFonts w:ascii="Times New Roman" w:eastAsia="Times New Roman" w:hAnsi="Times New Roman" w:cs="Times New Roman"/>
      <w:sz w:val="24"/>
      <w:szCs w:val="24"/>
      <w:lang w:eastAsia="ru-RU"/>
    </w:rPr>
  </w:style>
  <w:style w:type="paragraph" w:styleId="af8">
    <w:name w:val="Block Text"/>
    <w:basedOn w:val="a"/>
    <w:rsid w:val="006672AF"/>
    <w:pPr>
      <w:autoSpaceDE w:val="0"/>
      <w:autoSpaceDN w:val="0"/>
      <w:adjustRightInd w:val="0"/>
      <w:ind w:left="540" w:right="-82"/>
      <w:jc w:val="both"/>
    </w:pPr>
    <w:rPr>
      <w:i/>
    </w:rPr>
  </w:style>
  <w:style w:type="paragraph" w:customStyle="1" w:styleId="af9">
    <w:name w:val="текст"/>
    <w:basedOn w:val="a"/>
    <w:rsid w:val="006672AF"/>
    <w:pPr>
      <w:widowControl w:val="0"/>
      <w:overflowPunct w:val="0"/>
      <w:autoSpaceDE w:val="0"/>
      <w:autoSpaceDN w:val="0"/>
      <w:adjustRightInd w:val="0"/>
      <w:spacing w:before="60" w:after="3000"/>
      <w:textAlignment w:val="baseline"/>
    </w:pPr>
    <w:rPr>
      <w:b/>
      <w:szCs w:val="20"/>
    </w:rPr>
  </w:style>
  <w:style w:type="paragraph" w:styleId="35">
    <w:name w:val="toc 3"/>
    <w:basedOn w:val="a"/>
    <w:next w:val="a"/>
    <w:autoRedefine/>
    <w:uiPriority w:val="39"/>
    <w:rsid w:val="006672AF"/>
    <w:pPr>
      <w:tabs>
        <w:tab w:val="left" w:pos="1320"/>
        <w:tab w:val="right" w:leader="dot" w:pos="9639"/>
      </w:tabs>
      <w:spacing w:before="200"/>
      <w:ind w:left="482"/>
    </w:pPr>
    <w:rPr>
      <w:rFonts w:ascii="Arial" w:hAnsi="Arial" w:cs="Arial"/>
      <w:b/>
      <w:i/>
      <w:caps/>
      <w:noProof/>
      <w:sz w:val="16"/>
      <w:szCs w:val="16"/>
    </w:rPr>
  </w:style>
  <w:style w:type="character" w:styleId="afa">
    <w:name w:val="annotation reference"/>
    <w:semiHidden/>
    <w:rsid w:val="006672AF"/>
    <w:rPr>
      <w:sz w:val="16"/>
      <w:szCs w:val="16"/>
    </w:rPr>
  </w:style>
  <w:style w:type="paragraph" w:styleId="afb">
    <w:name w:val="annotation text"/>
    <w:basedOn w:val="a"/>
    <w:link w:val="afc"/>
    <w:semiHidden/>
    <w:rsid w:val="006672AF"/>
    <w:rPr>
      <w:sz w:val="20"/>
      <w:szCs w:val="20"/>
    </w:rPr>
  </w:style>
  <w:style w:type="character" w:customStyle="1" w:styleId="afc">
    <w:name w:val="Текст примечания Знак"/>
    <w:basedOn w:val="a0"/>
    <w:link w:val="afb"/>
    <w:semiHidden/>
    <w:rsid w:val="006672AF"/>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6672AF"/>
    <w:rPr>
      <w:b/>
      <w:bCs/>
    </w:rPr>
  </w:style>
  <w:style w:type="character" w:customStyle="1" w:styleId="afe">
    <w:name w:val="Тема примечания Знак"/>
    <w:basedOn w:val="afc"/>
    <w:link w:val="afd"/>
    <w:semiHidden/>
    <w:rsid w:val="006672AF"/>
    <w:rPr>
      <w:rFonts w:ascii="Times New Roman" w:eastAsia="Times New Roman" w:hAnsi="Times New Roman" w:cs="Times New Roman"/>
      <w:b/>
      <w:bCs/>
      <w:sz w:val="20"/>
      <w:szCs w:val="20"/>
      <w:lang w:eastAsia="ru-RU"/>
    </w:rPr>
  </w:style>
  <w:style w:type="table" w:styleId="aff">
    <w:name w:val="Table Grid"/>
    <w:basedOn w:val="a1"/>
    <w:uiPriority w:val="99"/>
    <w:rsid w:val="006672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6672AF"/>
    <w:rPr>
      <w:i/>
      <w:iCs/>
    </w:rPr>
  </w:style>
  <w:style w:type="paragraph" w:customStyle="1" w:styleId="aff1">
    <w:name w:val="обычн"/>
    <w:basedOn w:val="a"/>
    <w:rsid w:val="006672AF"/>
  </w:style>
  <w:style w:type="paragraph" w:styleId="aff2">
    <w:name w:val="Body Text Indent"/>
    <w:basedOn w:val="a"/>
    <w:link w:val="aff3"/>
    <w:rsid w:val="006672AF"/>
    <w:pPr>
      <w:spacing w:after="120"/>
      <w:ind w:left="283"/>
    </w:pPr>
  </w:style>
  <w:style w:type="character" w:customStyle="1" w:styleId="aff3">
    <w:name w:val="Основной текст с отступом Знак"/>
    <w:basedOn w:val="a0"/>
    <w:link w:val="aff2"/>
    <w:rsid w:val="006672AF"/>
    <w:rPr>
      <w:rFonts w:ascii="Times New Roman" w:eastAsia="Times New Roman" w:hAnsi="Times New Roman" w:cs="Times New Roman"/>
      <w:sz w:val="24"/>
      <w:szCs w:val="24"/>
      <w:lang w:eastAsia="ru-RU"/>
    </w:rPr>
  </w:style>
  <w:style w:type="paragraph" w:customStyle="1" w:styleId="aff4">
    <w:name w:val="Обычный + поширине"/>
    <w:basedOn w:val="a"/>
    <w:uiPriority w:val="99"/>
    <w:rsid w:val="006672AF"/>
  </w:style>
  <w:style w:type="paragraph" w:customStyle="1" w:styleId="15">
    <w:name w:val="заголовок 1"/>
    <w:basedOn w:val="a"/>
    <w:next w:val="a"/>
    <w:rsid w:val="006672AF"/>
    <w:pPr>
      <w:keepNext/>
      <w:autoSpaceDE w:val="0"/>
      <w:autoSpaceDN w:val="0"/>
      <w:outlineLvl w:val="0"/>
    </w:pPr>
    <w:rPr>
      <w:rFonts w:ascii="Arial" w:hAnsi="Arial" w:cs="Arial"/>
      <w:b/>
      <w:bCs/>
      <w:spacing w:val="-11"/>
    </w:rPr>
  </w:style>
  <w:style w:type="paragraph" w:customStyle="1" w:styleId="16">
    <w:name w:val="Обычный1"/>
    <w:rsid w:val="006672AF"/>
    <w:pPr>
      <w:widowControl w:val="0"/>
      <w:spacing w:after="0" w:line="240" w:lineRule="auto"/>
      <w:jc w:val="both"/>
    </w:pPr>
    <w:rPr>
      <w:rFonts w:ascii="Times New Roman" w:eastAsia="Times New Roman" w:hAnsi="Times New Roman" w:cs="Times New Roman"/>
      <w:b/>
      <w:snapToGrid w:val="0"/>
      <w:szCs w:val="20"/>
      <w:lang w:eastAsia="ru-RU"/>
    </w:rPr>
  </w:style>
  <w:style w:type="character" w:customStyle="1" w:styleId="17">
    <w:name w:val="1"/>
    <w:semiHidden/>
    <w:rsid w:val="006672AF"/>
    <w:rPr>
      <w:rFonts w:ascii="Arial" w:hAnsi="Arial" w:cs="Arial"/>
      <w:color w:val="auto"/>
      <w:sz w:val="20"/>
      <w:szCs w:val="20"/>
    </w:rPr>
  </w:style>
  <w:style w:type="paragraph" w:customStyle="1" w:styleId="25">
    <w:name w:val="Абзац Знак2"/>
    <w:basedOn w:val="aff2"/>
    <w:rsid w:val="006672AF"/>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667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6">
    <w:name w:val="Обычный3"/>
    <w:rsid w:val="006672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basedOn w:val="a"/>
    <w:rsid w:val="006672AF"/>
    <w:pPr>
      <w:autoSpaceDE w:val="0"/>
      <w:autoSpaceDN w:val="0"/>
    </w:pPr>
    <w:rPr>
      <w:rFonts w:ascii="Arial" w:eastAsia="Calibri" w:hAnsi="Arial" w:cs="Arial"/>
      <w:color w:val="000000"/>
      <w:lang w:eastAsia="en-US"/>
    </w:rPr>
  </w:style>
  <w:style w:type="paragraph" w:styleId="aff5">
    <w:name w:val="List Paragraph"/>
    <w:basedOn w:val="a"/>
    <w:uiPriority w:val="34"/>
    <w:qFormat/>
    <w:rsid w:val="006672AF"/>
    <w:pPr>
      <w:ind w:left="720"/>
      <w:contextualSpacing/>
    </w:pPr>
  </w:style>
  <w:style w:type="paragraph" w:customStyle="1" w:styleId="aff6">
    <w:name w:val="Содержание таблицы ЛНД"/>
    <w:basedOn w:val="a"/>
    <w:rsid w:val="006672AF"/>
    <w:pPr>
      <w:spacing w:before="60"/>
    </w:pPr>
    <w:rPr>
      <w:sz w:val="20"/>
      <w:szCs w:val="20"/>
    </w:rPr>
  </w:style>
  <w:style w:type="paragraph" w:customStyle="1" w:styleId="S">
    <w:name w:val="S_Обычный"/>
    <w:basedOn w:val="a"/>
    <w:link w:val="S0"/>
    <w:rsid w:val="006672AF"/>
    <w:pPr>
      <w:widowControl w:val="0"/>
      <w:suppressAutoHyphens/>
      <w:autoSpaceDN w:val="0"/>
      <w:jc w:val="both"/>
      <w:textAlignment w:val="baseline"/>
    </w:pPr>
  </w:style>
  <w:style w:type="paragraph" w:styleId="HTML">
    <w:name w:val="HTML Preformatted"/>
    <w:basedOn w:val="a"/>
    <w:link w:val="HTML0"/>
    <w:rsid w:val="006672AF"/>
    <w:pPr>
      <w:suppressAutoHyphens/>
      <w:autoSpaceDN w:val="0"/>
      <w:textAlignment w:val="baseline"/>
    </w:pPr>
    <w:rPr>
      <w:rFonts w:ascii="Courier New" w:hAnsi="Courier New"/>
      <w:sz w:val="20"/>
      <w:szCs w:val="20"/>
    </w:rPr>
  </w:style>
  <w:style w:type="character" w:customStyle="1" w:styleId="HTML0">
    <w:name w:val="Стандартный HTML Знак"/>
    <w:basedOn w:val="a0"/>
    <w:link w:val="HTML"/>
    <w:rsid w:val="006672AF"/>
    <w:rPr>
      <w:rFonts w:ascii="Courier New" w:eastAsia="Times New Roman" w:hAnsi="Courier New" w:cs="Times New Roman"/>
      <w:sz w:val="20"/>
      <w:szCs w:val="20"/>
      <w:lang w:eastAsia="ru-RU"/>
    </w:rPr>
  </w:style>
  <w:style w:type="numbering" w:customStyle="1" w:styleId="WWOutlineListStyle1">
    <w:name w:val="WW_OutlineListStyle_1"/>
    <w:basedOn w:val="a2"/>
    <w:rsid w:val="006672AF"/>
    <w:pPr>
      <w:numPr>
        <w:numId w:val="17"/>
      </w:numPr>
    </w:pPr>
  </w:style>
  <w:style w:type="paragraph" w:styleId="26">
    <w:name w:val="Body Text Indent 2"/>
    <w:basedOn w:val="a"/>
    <w:link w:val="27"/>
    <w:rsid w:val="006672AF"/>
    <w:pPr>
      <w:suppressAutoHyphens/>
      <w:autoSpaceDN w:val="0"/>
      <w:spacing w:after="120" w:line="480" w:lineRule="auto"/>
      <w:ind w:left="283"/>
      <w:textAlignment w:val="baseline"/>
    </w:pPr>
  </w:style>
  <w:style w:type="character" w:customStyle="1" w:styleId="27">
    <w:name w:val="Основной текст с отступом 2 Знак"/>
    <w:basedOn w:val="a0"/>
    <w:link w:val="26"/>
    <w:rsid w:val="006672AF"/>
    <w:rPr>
      <w:rFonts w:ascii="Times New Roman" w:eastAsia="Times New Roman" w:hAnsi="Times New Roman" w:cs="Times New Roman"/>
      <w:sz w:val="24"/>
      <w:szCs w:val="24"/>
      <w:lang w:eastAsia="ru-RU"/>
    </w:rPr>
  </w:style>
  <w:style w:type="paragraph" w:styleId="aff7">
    <w:name w:val="Normal (Web)"/>
    <w:basedOn w:val="a"/>
    <w:uiPriority w:val="99"/>
    <w:rsid w:val="006672AF"/>
    <w:pPr>
      <w:suppressAutoHyphens/>
      <w:autoSpaceDN w:val="0"/>
      <w:textAlignment w:val="baseline"/>
    </w:pPr>
  </w:style>
  <w:style w:type="paragraph" w:customStyle="1" w:styleId="1">
    <w:name w:val="Текст 1"/>
    <w:basedOn w:val="2"/>
    <w:rsid w:val="006672AF"/>
    <w:pPr>
      <w:keepNext w:val="0"/>
      <w:widowControl w:val="0"/>
      <w:numPr>
        <w:numId w:val="18"/>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6672AF"/>
    <w:rPr>
      <w:rFonts w:ascii="Times New Roman" w:eastAsia="Times New Roman" w:hAnsi="Times New Roman" w:cs="Times New Roman"/>
      <w:sz w:val="24"/>
      <w:szCs w:val="24"/>
      <w:lang w:eastAsia="ru-RU"/>
    </w:rPr>
  </w:style>
  <w:style w:type="character" w:customStyle="1" w:styleId="urtxtemph">
    <w:name w:val="urtxtemph"/>
    <w:rsid w:val="006672AF"/>
  </w:style>
  <w:style w:type="character" w:customStyle="1" w:styleId="urtxtstd">
    <w:name w:val="urtxtstd"/>
    <w:rsid w:val="006672AF"/>
  </w:style>
  <w:style w:type="character" w:customStyle="1" w:styleId="apple-style-span">
    <w:name w:val="apple-style-span"/>
    <w:rsid w:val="006672AF"/>
  </w:style>
  <w:style w:type="paragraph" w:customStyle="1" w:styleId="stjus">
    <w:name w:val="stjus"/>
    <w:basedOn w:val="a"/>
    <w:rsid w:val="00E95E38"/>
    <w:pPr>
      <w:spacing w:before="100" w:beforeAutospacing="1" w:after="100" w:afterAutospacing="1"/>
      <w:jc w:val="both"/>
    </w:pPr>
  </w:style>
  <w:style w:type="paragraph" w:styleId="aff8">
    <w:name w:val="Revision"/>
    <w:hidden/>
    <w:uiPriority w:val="99"/>
    <w:semiHidden/>
    <w:rsid w:val="00BD2B7A"/>
    <w:pPr>
      <w:spacing w:after="0" w:line="240" w:lineRule="auto"/>
    </w:pPr>
    <w:rPr>
      <w:rFonts w:ascii="Times New Roman" w:eastAsia="Times New Roman" w:hAnsi="Times New Roman" w:cs="Times New Roman"/>
      <w:sz w:val="24"/>
      <w:szCs w:val="24"/>
      <w:lang w:eastAsia="ru-RU"/>
    </w:rPr>
  </w:style>
  <w:style w:type="table" w:styleId="-2">
    <w:name w:val="Light List Accent 2"/>
    <w:basedOn w:val="a1"/>
    <w:uiPriority w:val="61"/>
    <w:rsid w:val="0051259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006">
      <w:bodyDiv w:val="1"/>
      <w:marLeft w:val="0"/>
      <w:marRight w:val="0"/>
      <w:marTop w:val="0"/>
      <w:marBottom w:val="0"/>
      <w:divBdr>
        <w:top w:val="none" w:sz="0" w:space="0" w:color="auto"/>
        <w:left w:val="none" w:sz="0" w:space="0" w:color="auto"/>
        <w:bottom w:val="none" w:sz="0" w:space="0" w:color="auto"/>
        <w:right w:val="none" w:sz="0" w:space="0" w:color="auto"/>
      </w:divBdr>
    </w:div>
    <w:div w:id="1505440161">
      <w:bodyDiv w:val="1"/>
      <w:marLeft w:val="0"/>
      <w:marRight w:val="0"/>
      <w:marTop w:val="0"/>
      <w:marBottom w:val="0"/>
      <w:divBdr>
        <w:top w:val="none" w:sz="0" w:space="0" w:color="auto"/>
        <w:left w:val="none" w:sz="0" w:space="0" w:color="auto"/>
        <w:bottom w:val="none" w:sz="0" w:space="0" w:color="auto"/>
        <w:right w:val="none" w:sz="0" w:space="0" w:color="auto"/>
      </w:divBdr>
      <w:divsChild>
        <w:div w:id="146628620">
          <w:marLeft w:val="0"/>
          <w:marRight w:val="150"/>
          <w:marTop w:val="0"/>
          <w:marBottom w:val="0"/>
          <w:divBdr>
            <w:top w:val="none" w:sz="0" w:space="0" w:color="auto"/>
            <w:left w:val="none" w:sz="0" w:space="0" w:color="auto"/>
            <w:bottom w:val="none" w:sz="0" w:space="0" w:color="auto"/>
            <w:right w:val="none" w:sz="0" w:space="0" w:color="auto"/>
          </w:divBdr>
          <w:divsChild>
            <w:div w:id="1495951658">
              <w:marLeft w:val="0"/>
              <w:marRight w:val="0"/>
              <w:marTop w:val="0"/>
              <w:marBottom w:val="0"/>
              <w:divBdr>
                <w:top w:val="none" w:sz="0" w:space="0" w:color="auto"/>
                <w:left w:val="none" w:sz="0" w:space="0" w:color="auto"/>
                <w:bottom w:val="none" w:sz="0" w:space="0" w:color="auto"/>
                <w:right w:val="none" w:sz="0" w:space="0" w:color="auto"/>
              </w:divBdr>
              <w:divsChild>
                <w:div w:id="819031850">
                  <w:marLeft w:val="150"/>
                  <w:marRight w:val="225"/>
                  <w:marTop w:val="0"/>
                  <w:marBottom w:val="0"/>
                  <w:divBdr>
                    <w:top w:val="none" w:sz="0" w:space="0" w:color="auto"/>
                    <w:left w:val="none" w:sz="0" w:space="0" w:color="auto"/>
                    <w:bottom w:val="none" w:sz="0" w:space="0" w:color="auto"/>
                    <w:right w:val="none" w:sz="0" w:space="0" w:color="auto"/>
                  </w:divBdr>
                  <w:divsChild>
                    <w:div w:id="306400342">
                      <w:marLeft w:val="270"/>
                      <w:marRight w:val="120"/>
                      <w:marTop w:val="0"/>
                      <w:marBottom w:val="540"/>
                      <w:divBdr>
                        <w:top w:val="none" w:sz="0" w:space="0" w:color="auto"/>
                        <w:left w:val="none" w:sz="0" w:space="0" w:color="auto"/>
                        <w:bottom w:val="none" w:sz="0" w:space="0" w:color="auto"/>
                        <w:right w:val="none" w:sz="0" w:space="0" w:color="auto"/>
                      </w:divBdr>
                      <w:divsChild>
                        <w:div w:id="1135022899">
                          <w:marLeft w:val="0"/>
                          <w:marRight w:val="0"/>
                          <w:marTop w:val="0"/>
                          <w:marBottom w:val="720"/>
                          <w:divBdr>
                            <w:top w:val="none" w:sz="0" w:space="0" w:color="auto"/>
                            <w:left w:val="none" w:sz="0" w:space="0" w:color="auto"/>
                            <w:bottom w:val="none" w:sz="0" w:space="0" w:color="auto"/>
                            <w:right w:val="none" w:sz="0" w:space="0" w:color="auto"/>
                          </w:divBdr>
                          <w:divsChild>
                            <w:div w:id="763914819">
                              <w:marLeft w:val="0"/>
                              <w:marRight w:val="0"/>
                              <w:marTop w:val="0"/>
                              <w:marBottom w:val="0"/>
                              <w:divBdr>
                                <w:top w:val="none" w:sz="0" w:space="0" w:color="auto"/>
                                <w:left w:val="none" w:sz="0" w:space="0" w:color="auto"/>
                                <w:bottom w:val="none" w:sz="0" w:space="0" w:color="auto"/>
                                <w:right w:val="none" w:sz="0" w:space="0" w:color="auto"/>
                              </w:divBdr>
                              <w:divsChild>
                                <w:div w:id="937299166">
                                  <w:marLeft w:val="0"/>
                                  <w:marRight w:val="4875"/>
                                  <w:marTop w:val="0"/>
                                  <w:marBottom w:val="0"/>
                                  <w:divBdr>
                                    <w:top w:val="none" w:sz="0" w:space="0" w:color="auto"/>
                                    <w:left w:val="none" w:sz="0" w:space="0" w:color="auto"/>
                                    <w:bottom w:val="none" w:sz="0" w:space="0" w:color="auto"/>
                                    <w:right w:val="none" w:sz="0" w:space="0" w:color="auto"/>
                                  </w:divBdr>
                                  <w:divsChild>
                                    <w:div w:id="165957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012958">
      <w:bodyDiv w:val="1"/>
      <w:marLeft w:val="0"/>
      <w:marRight w:val="0"/>
      <w:marTop w:val="0"/>
      <w:marBottom w:val="0"/>
      <w:divBdr>
        <w:top w:val="none" w:sz="0" w:space="0" w:color="auto"/>
        <w:left w:val="none" w:sz="0" w:space="0" w:color="auto"/>
        <w:bottom w:val="none" w:sz="0" w:space="0" w:color="auto"/>
        <w:right w:val="none" w:sz="0" w:space="0" w:color="auto"/>
      </w:divBdr>
      <w:divsChild>
        <w:div w:id="1971276251">
          <w:marLeft w:val="0"/>
          <w:marRight w:val="0"/>
          <w:marTop w:val="0"/>
          <w:marBottom w:val="0"/>
          <w:divBdr>
            <w:top w:val="none" w:sz="0" w:space="0" w:color="auto"/>
            <w:left w:val="none" w:sz="0" w:space="0" w:color="auto"/>
            <w:bottom w:val="none" w:sz="0" w:space="0" w:color="auto"/>
            <w:right w:val="none" w:sz="0" w:space="0" w:color="auto"/>
          </w:divBdr>
          <w:divsChild>
            <w:div w:id="1337926945">
              <w:marLeft w:val="0"/>
              <w:marRight w:val="0"/>
              <w:marTop w:val="0"/>
              <w:marBottom w:val="0"/>
              <w:divBdr>
                <w:top w:val="none" w:sz="0" w:space="0" w:color="auto"/>
                <w:left w:val="none" w:sz="0" w:space="0" w:color="auto"/>
                <w:bottom w:val="none" w:sz="0" w:space="0" w:color="auto"/>
                <w:right w:val="none" w:sz="0" w:space="0" w:color="auto"/>
              </w:divBdr>
              <w:divsChild>
                <w:div w:id="296226175">
                  <w:marLeft w:val="750"/>
                  <w:marRight w:val="0"/>
                  <w:marTop w:val="0"/>
                  <w:marBottom w:val="0"/>
                  <w:divBdr>
                    <w:top w:val="none" w:sz="0" w:space="0" w:color="auto"/>
                    <w:left w:val="none" w:sz="0" w:space="0" w:color="auto"/>
                    <w:bottom w:val="none" w:sz="0" w:space="0" w:color="auto"/>
                    <w:right w:val="none" w:sz="0" w:space="0" w:color="auto"/>
                  </w:divBdr>
                  <w:divsChild>
                    <w:div w:id="1194339618">
                      <w:marLeft w:val="0"/>
                      <w:marRight w:val="0"/>
                      <w:marTop w:val="0"/>
                      <w:marBottom w:val="0"/>
                      <w:divBdr>
                        <w:top w:val="none" w:sz="0" w:space="0" w:color="auto"/>
                        <w:left w:val="none" w:sz="0" w:space="0" w:color="auto"/>
                        <w:bottom w:val="none" w:sz="0" w:space="0" w:color="auto"/>
                        <w:right w:val="none" w:sz="0" w:space="0" w:color="auto"/>
                      </w:divBdr>
                      <w:divsChild>
                        <w:div w:id="883565902">
                          <w:marLeft w:val="0"/>
                          <w:marRight w:val="0"/>
                          <w:marTop w:val="0"/>
                          <w:marBottom w:val="0"/>
                          <w:divBdr>
                            <w:top w:val="none" w:sz="0" w:space="0" w:color="auto"/>
                            <w:left w:val="none" w:sz="0" w:space="0" w:color="auto"/>
                            <w:bottom w:val="none" w:sz="0" w:space="0" w:color="auto"/>
                            <w:right w:val="none" w:sz="0" w:space="0" w:color="auto"/>
                          </w:divBdr>
                          <w:divsChild>
                            <w:div w:id="827407512">
                              <w:marLeft w:val="0"/>
                              <w:marRight w:val="0"/>
                              <w:marTop w:val="0"/>
                              <w:marBottom w:val="0"/>
                              <w:divBdr>
                                <w:top w:val="none" w:sz="0" w:space="0" w:color="auto"/>
                                <w:left w:val="none" w:sz="0" w:space="0" w:color="auto"/>
                                <w:bottom w:val="none" w:sz="0" w:space="0" w:color="auto"/>
                                <w:right w:val="none" w:sz="0" w:space="0" w:color="auto"/>
                              </w:divBdr>
                              <w:divsChild>
                                <w:div w:id="2436757">
                                  <w:marLeft w:val="450"/>
                                  <w:marRight w:val="51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117" Type="http://schemas.openxmlformats.org/officeDocument/2006/relationships/header" Target="header37.xml"/><Relationship Id="rId21" Type="http://schemas.openxmlformats.org/officeDocument/2006/relationships/footer" Target="footer2.xml"/><Relationship Id="rId42" Type="http://schemas.openxmlformats.org/officeDocument/2006/relationships/hyperlink" Target="consultantplus://offline/ref=9A39FD68B46EB38B81FC16F930FF9467FD37130B86B156006F21BD3B447C050BE81076B3CDD1y3o1C" TargetMode="External"/><Relationship Id="rId47" Type="http://schemas.openxmlformats.org/officeDocument/2006/relationships/header" Target="header19.xml"/><Relationship Id="rId63" Type="http://schemas.openxmlformats.org/officeDocument/2006/relationships/hyperlink" Target="consultantplus://offline/ref=CF1F073322A437E89E52227CC50B4349975FC737F09F5FCA0E586446785E5C3BA8F26D90136BF7BE41563FC4lEk2D" TargetMode="External"/><Relationship Id="rId68" Type="http://schemas.openxmlformats.org/officeDocument/2006/relationships/hyperlink" Target="consultantplus://offline/ref=16BA2392C1682AFE678A326E486C1B579094D3DA8B02B1E3CBCBA8BC9268FF94CA605604EB21B431M171F" TargetMode="External"/><Relationship Id="rId84" Type="http://schemas.openxmlformats.org/officeDocument/2006/relationships/header" Target="header30.xml"/><Relationship Id="rId89" Type="http://schemas.openxmlformats.org/officeDocument/2006/relationships/hyperlink" Target="consultantplus://offline/ref=93CABC91CC92D2B359B3555B2989DE26684EA3F36A74C338F1C350C5E2EA3A321797E8B89FBEDFF8UEI3I" TargetMode="External"/><Relationship Id="rId112" Type="http://schemas.openxmlformats.org/officeDocument/2006/relationships/header" Target="header35.xml"/><Relationship Id="rId133" Type="http://schemas.openxmlformats.org/officeDocument/2006/relationships/header" Target="header49.xml"/><Relationship Id="rId138" Type="http://schemas.openxmlformats.org/officeDocument/2006/relationships/header" Target="header53.xml"/><Relationship Id="rId16" Type="http://schemas.openxmlformats.org/officeDocument/2006/relationships/hyperlink" Target="consultantplus://offline/ref=0CA43200401AE70D8DD682492052B2861F20D2BF59145D3646C9DD1B60DF49B782E391A66B19ECBE236FE05AT6n2D" TargetMode="External"/><Relationship Id="rId107" Type="http://schemas.openxmlformats.org/officeDocument/2006/relationships/image" Target="media/image5.emf"/><Relationship Id="rId11" Type="http://schemas.openxmlformats.org/officeDocument/2006/relationships/footer" Target="footer1.xml"/><Relationship Id="rId32" Type="http://schemas.openxmlformats.org/officeDocument/2006/relationships/hyperlink" Target="http://KRS-VSNK-AS08/reference.asp?sys=DIRECTUM&amp;compcode=ReestrLND&amp;id=3155989" TargetMode="External"/><Relationship Id="rId37" Type="http://schemas.openxmlformats.org/officeDocument/2006/relationships/header" Target="header15.xml"/><Relationship Id="rId53" Type="http://schemas.openxmlformats.org/officeDocument/2006/relationships/hyperlink" Target="consultantplus://offline/ref=D38BD1B002B48F23812AD647A9CEB84E47A5F01FFE554BD5571072775820B99501E53BB77560B000eDr0H" TargetMode="External"/><Relationship Id="rId58" Type="http://schemas.openxmlformats.org/officeDocument/2006/relationships/hyperlink" Target="consultantplus://offline/ref=6CD2E6DAC205E2DD63DD2129652B8E2AEEC445E66D8E7FC66E7B1FDD0F260555DBC6AF9F503BD4B33CB55546X4TBI" TargetMode="External"/><Relationship Id="rId74" Type="http://schemas.openxmlformats.org/officeDocument/2006/relationships/hyperlink" Target="http://KRS-VSNK-AS08/reference.asp?sys=DIRECTUM&amp;compcode=ReestrLND&amp;id=2579747" TargetMode="External"/><Relationship Id="rId79" Type="http://schemas.openxmlformats.org/officeDocument/2006/relationships/header" Target="header26.xml"/><Relationship Id="rId102" Type="http://schemas.openxmlformats.org/officeDocument/2006/relationships/header" Target="header33.xml"/><Relationship Id="rId123" Type="http://schemas.openxmlformats.org/officeDocument/2006/relationships/footer" Target="footer6.xml"/><Relationship Id="rId128" Type="http://schemas.openxmlformats.org/officeDocument/2006/relationships/header" Target="header45.xml"/><Relationship Id="rId5" Type="http://schemas.openxmlformats.org/officeDocument/2006/relationships/webSettings" Target="webSettings.xml"/><Relationship Id="rId90" Type="http://schemas.openxmlformats.org/officeDocument/2006/relationships/hyperlink" Target="consultantplus://offline/ref=F5E8BBBB994915AE35F5827CA3855D580EE30FF309FDF9177A691525BB978F34D16D86098735BF49DFK1I" TargetMode="External"/><Relationship Id="rId95" Type="http://schemas.openxmlformats.org/officeDocument/2006/relationships/hyperlink" Target="consultantplus://offline/ref=9FBA38602F31DB5FC8E478DD00E23F63CB0F5BE87E2FFAE46DAADED1BF8934A4A59F1AD7DC5D3CECDF590F98p9U9I" TargetMode="External"/><Relationship Id="rId22" Type="http://schemas.openxmlformats.org/officeDocument/2006/relationships/header" Target="header6.xml"/><Relationship Id="rId27" Type="http://schemas.openxmlformats.org/officeDocument/2006/relationships/header" Target="header11.xml"/><Relationship Id="rId43" Type="http://schemas.openxmlformats.org/officeDocument/2006/relationships/hyperlink" Target="consultantplus://offline/ref=4751F10CF26D1592AEB1D2BB8283C2CAC47343EA5CF0B9684CB189A73CDF38349D765670EEEB5153809781FAEAs4C" TargetMode="External"/><Relationship Id="rId48" Type="http://schemas.openxmlformats.org/officeDocument/2006/relationships/header" Target="header20.xml"/><Relationship Id="rId64" Type="http://schemas.openxmlformats.org/officeDocument/2006/relationships/hyperlink" Target="consultantplus://offline/ref=93CABC91CC92D2B359B3555B2989DE26684EA3F36A74C338F1C350C5E2EA3A321797E8B89FBEDFF8UEI3I" TargetMode="External"/><Relationship Id="rId69" Type="http://schemas.openxmlformats.org/officeDocument/2006/relationships/hyperlink" Target="consultantplus://offline/ref=FC57902E7CB7BD809F88ACB29CD98BC253DAC08112D4A525843B5AE1A6F65C0721EB3DE41C7A101F5B98C89516E4C8B76D436B1A88D70E6DF3C0r5UAL" TargetMode="External"/><Relationship Id="rId113" Type="http://schemas.openxmlformats.org/officeDocument/2006/relationships/footer" Target="footer4.xml"/><Relationship Id="rId118" Type="http://schemas.openxmlformats.org/officeDocument/2006/relationships/header" Target="header38.xml"/><Relationship Id="rId134" Type="http://schemas.openxmlformats.org/officeDocument/2006/relationships/header" Target="header50.xml"/><Relationship Id="rId139" Type="http://schemas.openxmlformats.org/officeDocument/2006/relationships/footer" Target="footer10.xml"/><Relationship Id="rId8" Type="http://schemas.openxmlformats.org/officeDocument/2006/relationships/image" Target="media/image1.jpeg"/><Relationship Id="rId51" Type="http://schemas.openxmlformats.org/officeDocument/2006/relationships/hyperlink" Target="consultantplus://offline/ref=1BF555D526C0C7AA3BC34E1CD25BA9422DF91E80EDFB3BEFC5E3C071F758906D5FDC770CFA14E15DFA97D9F4Z6qCC" TargetMode="External"/><Relationship Id="rId72" Type="http://schemas.openxmlformats.org/officeDocument/2006/relationships/hyperlink" Target="consultantplus://offline/ref=F369D6F08126A0E135141D5CBB9BD6166C2AA633471DE832309926A78556655EA0F8B8A9A5B9423Ab57CD" TargetMode="External"/><Relationship Id="rId80" Type="http://schemas.openxmlformats.org/officeDocument/2006/relationships/header" Target="header27.xml"/><Relationship Id="rId85" Type="http://schemas.openxmlformats.org/officeDocument/2006/relationships/hyperlink" Target="consultantplus://offline/ref=453530E9E1D5A28ABDC5D0C065CBF6E5551A1D805B731674452BB6FF6412A0E607B18D5BDD9D8964V3m9H" TargetMode="External"/><Relationship Id="rId93" Type="http://schemas.openxmlformats.org/officeDocument/2006/relationships/hyperlink" Target="consultantplus://offline/ref=4751F10CF26D1592AEB1D2BB8283C2CAC47343EA5CF0B9684CB189A73CDF38349D765670EEEB5153809781FAEAs4C" TargetMode="External"/><Relationship Id="rId98" Type="http://schemas.openxmlformats.org/officeDocument/2006/relationships/hyperlink" Target="consultantplus://offline/ref=FC57902E7CB7BD809F88ACB29CD98BC253DAC08112D4A525843B5AE1A6F65C0721EB3DE41C7A101F5B98C89516E4C8B76D436B1A88D70E6DF3C0r5UAL" TargetMode="External"/><Relationship Id="rId121" Type="http://schemas.openxmlformats.org/officeDocument/2006/relationships/header" Target="header40.xm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49B2D01887FA8B77C703FE993709D0BF34428CDFE4680522D2D96A10BC8E4AB72F6ABF1336326E83W1o3D" TargetMode="External"/><Relationship Id="rId25" Type="http://schemas.openxmlformats.org/officeDocument/2006/relationships/header" Target="header9.xml"/><Relationship Id="rId33" Type="http://schemas.openxmlformats.org/officeDocument/2006/relationships/hyperlink" Target="http://KRS-VSNK-AS08/reference.asp?sys=DIRECTUM&amp;compcode=ReestrLND&amp;id=3155989" TargetMode="External"/><Relationship Id="rId38" Type="http://schemas.openxmlformats.org/officeDocument/2006/relationships/hyperlink" Target="consultantplus://offline/ref=F369D6F08126A0E135141D5CBB9BD6166C2AA633471DE832309926A78556655EA0F8B8A9A5B9423Ab57CD" TargetMode="External"/><Relationship Id="rId46" Type="http://schemas.openxmlformats.org/officeDocument/2006/relationships/hyperlink" Target="consultantplus://offline/ref=E975C8F8DD6F3827F6FFD6E367BF316CF2D7BABEA1596FABC50A8B4BAF40B1C5F300A482D7F6C6B064F9DAC6gBj7D" TargetMode="External"/><Relationship Id="rId59" Type="http://schemas.openxmlformats.org/officeDocument/2006/relationships/hyperlink" Target="consultantplus://offline/ref=E975C8F8DD6F3827F6FFD6E367BF316CF2D7BABEA1596FABC50A8B4BAF40B1C5F300A482D7F6C6B064F9DAC6gBj7D" TargetMode="External"/><Relationship Id="rId67" Type="http://schemas.openxmlformats.org/officeDocument/2006/relationships/hyperlink" Target="consultantplus://offline/ref=C214195293E16AD92096BB7EEB044969320C2274D5F3294E0216D7360858870EC28005319830ABAFLA4AD" TargetMode="External"/><Relationship Id="rId103" Type="http://schemas.openxmlformats.org/officeDocument/2006/relationships/image" Target="media/image2.emf"/><Relationship Id="rId108" Type="http://schemas.openxmlformats.org/officeDocument/2006/relationships/oleObject" Target="embeddings/_________Microsoft_Word_97_20032.doc"/><Relationship Id="rId116" Type="http://schemas.openxmlformats.org/officeDocument/2006/relationships/image" Target="media/image8.png"/><Relationship Id="rId124" Type="http://schemas.openxmlformats.org/officeDocument/2006/relationships/header" Target="header42.xml"/><Relationship Id="rId129" Type="http://schemas.openxmlformats.org/officeDocument/2006/relationships/header" Target="header46.xml"/><Relationship Id="rId137" Type="http://schemas.openxmlformats.org/officeDocument/2006/relationships/header" Target="header52.xml"/><Relationship Id="rId20" Type="http://schemas.openxmlformats.org/officeDocument/2006/relationships/header" Target="header5.xml"/><Relationship Id="rId41" Type="http://schemas.openxmlformats.org/officeDocument/2006/relationships/header" Target="header18.xml"/><Relationship Id="rId54" Type="http://schemas.openxmlformats.org/officeDocument/2006/relationships/hyperlink" Target="consultantplus://offline/ref=9FBA38602F31DB5FC8E478DD00E23F63CB0F5BE87E2FFAE46DAADED1BF8934A4A59F1AD7DC5D3CECDF590F98p9U9I" TargetMode="External"/><Relationship Id="rId62" Type="http://schemas.openxmlformats.org/officeDocument/2006/relationships/hyperlink" Target="consultantplus://offline/ref=D18B12CEE5F28F27A6ACC4AC4A6E1E444C78E1C6609D660698772DCA8567BA24CA62778662ED62C5H1GFI" TargetMode="External"/><Relationship Id="rId70" Type="http://schemas.openxmlformats.org/officeDocument/2006/relationships/hyperlink" Target="consultantplus://offline/ref=713E9982DFDD0BB5B6C82A27CEB1C1F733CE7C369DBB1CFAAA84A9540A5A0FF0C52D768DECC938E1EC903095P1Q8I" TargetMode="External"/><Relationship Id="rId75" Type="http://schemas.openxmlformats.org/officeDocument/2006/relationships/header" Target="header22.xml"/><Relationship Id="rId83" Type="http://schemas.openxmlformats.org/officeDocument/2006/relationships/header" Target="header29.xml"/><Relationship Id="rId88" Type="http://schemas.openxmlformats.org/officeDocument/2006/relationships/hyperlink" Target="consultantplus://offline/ref=D18B12CEE5F28F27A6ACC4AC4A6E1E444C78E1C6609D660698772DCA8567BA24CA62778662ED62C5H1GFI" TargetMode="External"/><Relationship Id="rId91" Type="http://schemas.openxmlformats.org/officeDocument/2006/relationships/hyperlink" Target="consultantplus://offline/ref=815A5F38A68749A80A40CB2F3881CBDE895CE054B5FE7A04B885B6071198C1666356CFE0EFD755EBM8MAI" TargetMode="External"/><Relationship Id="rId96" Type="http://schemas.openxmlformats.org/officeDocument/2006/relationships/hyperlink" Target="consultantplus://offline/ref=724E048878FE3F5F859289E02B0DD5173E10CB595E75DC0BB6A5A628DBA94E8DFCBBF4ACB05603E9906A9190o7WCI" TargetMode="External"/><Relationship Id="rId111" Type="http://schemas.openxmlformats.org/officeDocument/2006/relationships/header" Target="header34.xml"/><Relationship Id="rId132" Type="http://schemas.openxmlformats.org/officeDocument/2006/relationships/header" Target="header48.xml"/><Relationship Id="rId140" Type="http://schemas.openxmlformats.org/officeDocument/2006/relationships/header" Target="header5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FDFB3D60A69657D5725B9704BB98BA8B8A485D634455B30CD2841ABD82DD0B8BF407552FA81910BDd8mAD"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yperlink" Target="consultantplus://offline/ref=815A5F38A68749A80A40CB2F3881CBDE895CE054B5FE7A04B885B6071198C1666356CFE0EFD755EBM8MAI" TargetMode="External"/><Relationship Id="rId106" Type="http://schemas.openxmlformats.org/officeDocument/2006/relationships/image" Target="media/image4.png"/><Relationship Id="rId114" Type="http://schemas.openxmlformats.org/officeDocument/2006/relationships/header" Target="header36.xml"/><Relationship Id="rId119" Type="http://schemas.openxmlformats.org/officeDocument/2006/relationships/footer" Target="footer5.xml"/><Relationship Id="rId127" Type="http://schemas.openxmlformats.org/officeDocument/2006/relationships/footer" Target="footer7.xml"/><Relationship Id="rId10" Type="http://schemas.openxmlformats.org/officeDocument/2006/relationships/header" Target="header2.xml"/><Relationship Id="rId3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44" Type="http://schemas.openxmlformats.org/officeDocument/2006/relationships/hyperlink" Target="consultantplus://offline/ref=0ADDE260EB52FE56B0436A677C4F1AE7A4A1704C8A27E67E158F633CEDFD35493E930DAD493700257D17EF75zB68D" TargetMode="External"/><Relationship Id="rId52" Type="http://schemas.openxmlformats.org/officeDocument/2006/relationships/hyperlink" Target="consultantplus://offline/ref=8B5C75CF7FBBAC5A274D953DF4C54215A4A776870E14ABF3F93534B4902DF023B447334AE3C8C8B2B798526E7C22B" TargetMode="External"/><Relationship Id="rId60" Type="http://schemas.openxmlformats.org/officeDocument/2006/relationships/hyperlink" Target="consultantplus://offline/ref=453530E9E1D5A28ABDC5D0C065CBF6E5551A1D805B731674452BB6FF6412A0E607B18D5BDD9D8964V3m9H" TargetMode="External"/><Relationship Id="rId65" Type="http://schemas.openxmlformats.org/officeDocument/2006/relationships/hyperlink" Target="consultantplus://offline/ref=4751F10CF26D1592AEB1D2BB8283C2CAC47343EA5CF0B9684CB189A73CDF38349D765670EEEB5153809781FAEAs4C" TargetMode="External"/><Relationship Id="rId73" Type="http://schemas.openxmlformats.org/officeDocument/2006/relationships/hyperlink" Target="consultantplus://offline/ref=685FFC03474765B9DC468B05003A51E704665236F5A2D333D1B42F66FAD7854C6B117CB20084497004237F5865H" TargetMode="External"/><Relationship Id="rId78" Type="http://schemas.openxmlformats.org/officeDocument/2006/relationships/header" Target="header25.xml"/><Relationship Id="rId8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86" Type="http://schemas.openxmlformats.org/officeDocument/2006/relationships/hyperlink" Target="consultantplus://offline/ref=D38BD1B002B48F23812AD647A9CEB84E47A5F01FFE554BD5571072775820B99501E53BB77560B000eDr0H" TargetMode="External"/><Relationship Id="rId94" Type="http://schemas.openxmlformats.org/officeDocument/2006/relationships/hyperlink" Target="consultantplus://offline/ref=6CD2E6DAC205E2DD63DD2129652B8E2AEEC445E66D8E7FC66E7B1FDD0F260555DBC6AF9F503BD4B33CB55546X4TBI" TargetMode="External"/><Relationship Id="rId99" Type="http://schemas.openxmlformats.org/officeDocument/2006/relationships/header" Target="header31.xml"/><Relationship Id="rId101" Type="http://schemas.openxmlformats.org/officeDocument/2006/relationships/footer" Target="footer3.xml"/><Relationship Id="rId122" Type="http://schemas.openxmlformats.org/officeDocument/2006/relationships/header" Target="header41.xml"/><Relationship Id="rId130" Type="http://schemas.openxmlformats.org/officeDocument/2006/relationships/header" Target="header47.xml"/><Relationship Id="rId135" Type="http://schemas.openxmlformats.org/officeDocument/2006/relationships/footer" Target="footer9.xm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consultantplus://offline/ref=BE56D0A5FA8BB21D596F7D45B0E6782C67D3B146805BF7899E3A2004DDB537CD3BF33756B8E51Bk5D" TargetMode="External"/><Relationship Id="rId18" Type="http://schemas.openxmlformats.org/officeDocument/2006/relationships/hyperlink" Target="consultantplus://offline/ref=B82AA50B875300946DA215640154B37AB2111263ABF77998DC7BF7531E25287E0D7AE9BA92B0D294J6p7D" TargetMode="External"/><Relationship Id="rId39" Type="http://schemas.openxmlformats.org/officeDocument/2006/relationships/header" Target="header16.xml"/><Relationship Id="rId109" Type="http://schemas.openxmlformats.org/officeDocument/2006/relationships/image" Target="media/image6.jpeg"/><Relationship Id="rId34" Type="http://schemas.openxmlformats.org/officeDocument/2006/relationships/hyperlink" Target="consultantplus://offline/ref=F369D6F08126A0E135141D5CBB9BD6166C2AA633471DE832309926A78556655EA0F8B8A9A5B9423Ab57CD" TargetMode="External"/><Relationship Id="rId50" Type="http://schemas.openxmlformats.org/officeDocument/2006/relationships/hyperlink" Target="consultantplus://offline/ref=9A39FD68B46EB38B81FC16F930FF9467FD37130B86B156006F21BD3B447C050BE81076B3CDD1y3o1C" TargetMode="External"/><Relationship Id="rId55" Type="http://schemas.openxmlformats.org/officeDocument/2006/relationships/hyperlink" Target="consultantplus://offline/ref=C12B048D3CAEEB1E85106E5EEAEDC9CAE1173BE8E6FBA75F11B052D5AE43D06EEDB544E0F4F54B6AwBm9K" TargetMode="External"/><Relationship Id="rId76" Type="http://schemas.openxmlformats.org/officeDocument/2006/relationships/header" Target="header23.xml"/><Relationship Id="rId97" Type="http://schemas.openxmlformats.org/officeDocument/2006/relationships/hyperlink" Target="consultantplus://offline/ref=A9CB30909AD32A374B933EC8319B36A355C304A1E6EFAEE001CEAED21C1326DC4AEC3DD7C4A429FFP92DF" TargetMode="External"/><Relationship Id="rId104" Type="http://schemas.openxmlformats.org/officeDocument/2006/relationships/oleObject" Target="embeddings/_________Microsoft_Word_97_20031.doc"/><Relationship Id="rId120" Type="http://schemas.openxmlformats.org/officeDocument/2006/relationships/header" Target="header39.xml"/><Relationship Id="rId125" Type="http://schemas.openxmlformats.org/officeDocument/2006/relationships/header" Target="header43.xml"/><Relationship Id="rId141" Type="http://schemas.openxmlformats.org/officeDocument/2006/relationships/hyperlink" Target="consultantplus://offline/ref=C12B048D3CAEEB1E85106E5EEAEDC9CAE1173BE8E6FBA75F11B052D5AE43D06EEDB544E0F4F54B6AwBm9K" TargetMode="External"/><Relationship Id="rId7" Type="http://schemas.openxmlformats.org/officeDocument/2006/relationships/endnotes" Target="endnotes.xml"/><Relationship Id="rId71" Type="http://schemas.openxmlformats.org/officeDocument/2006/relationships/hyperlink" Target="consultantplus://offline/ref=91D4FF6EEE4E3E6CD94F0B41E187C70B22BBDEE637DAECAA719FAF38660295699860FF32464563E1I14CC" TargetMode="External"/><Relationship Id="rId92" Type="http://schemas.openxmlformats.org/officeDocument/2006/relationships/hyperlink" Target="consultantplus://offline/ref=713E9982DFDD0BB5B6C82A27CEB1C1F733CE7C369DBB1CFAAA84A9540A5A0FF0C52D768DECC938E1EC903095P1Q8I" TargetMode="External"/><Relationship Id="rId2" Type="http://schemas.openxmlformats.org/officeDocument/2006/relationships/numbering" Target="numbering.xml"/><Relationship Id="rId29" Type="http://schemas.openxmlformats.org/officeDocument/2006/relationships/hyperlink" Target="consultantplus://offline/ref=0ADDE260EB52FE56B0436A677C4F1AE7A4A1704C8A27E67E158F633CEDFD35493E930DAD493700257D17EF75zB68D" TargetMode="External"/><Relationship Id="rId24" Type="http://schemas.openxmlformats.org/officeDocument/2006/relationships/header" Target="header8.xml"/><Relationship Id="rId40" Type="http://schemas.openxmlformats.org/officeDocument/2006/relationships/header" Target="header17.xml"/><Relationship Id="rId45" Type="http://schemas.openxmlformats.org/officeDocument/2006/relationships/hyperlink" Target="consultantplus://offline/ref=91D4FF6EEE4E3E6CD94F0B41E187C70B22BBDEE637DAECAA719FAF38660295699860FF32464563E1I14CC" TargetMode="External"/><Relationship Id="rId66" Type="http://schemas.openxmlformats.org/officeDocument/2006/relationships/hyperlink" Target="consultantplus://offline/ref=724E048878FE3F5F859289E02B0DD5173E10CB595E75DC0BB6A5A628DBA94E8DFCBBF4ACB05603E9906A9190o7WCI" TargetMode="External"/><Relationship Id="rId87" Type="http://schemas.openxmlformats.org/officeDocument/2006/relationships/hyperlink" Target="consultantplus://offline/ref=685FFC03474765B9DC468B05003A51E704665236F5A2D333D1B42F66FAD7854C6B117CB20084497004237F5865H" TargetMode="External"/><Relationship Id="rId110" Type="http://schemas.microsoft.com/office/2007/relationships/hdphoto" Target="media/hdphoto1.wdp"/><Relationship Id="rId115" Type="http://schemas.openxmlformats.org/officeDocument/2006/relationships/image" Target="media/image7.jpeg"/><Relationship Id="rId131" Type="http://schemas.openxmlformats.org/officeDocument/2006/relationships/footer" Target="footer8.xml"/><Relationship Id="rId136" Type="http://schemas.openxmlformats.org/officeDocument/2006/relationships/header" Target="header51.xml"/><Relationship Id="rId61" Type="http://schemas.openxmlformats.org/officeDocument/2006/relationships/hyperlink" Target="consultantplus://offline/ref=0ADDE260EB52FE56B0436A677C4F1AE7A4A1704C8A27E67E158F633CEDFD35493E930DAD493700257D17EF75zB68D" TargetMode="External"/><Relationship Id="rId82" Type="http://schemas.openxmlformats.org/officeDocument/2006/relationships/header" Target="header28.xml"/><Relationship Id="rId19" Type="http://schemas.openxmlformats.org/officeDocument/2006/relationships/header" Target="header4.xml"/><Relationship Id="rId14" Type="http://schemas.openxmlformats.org/officeDocument/2006/relationships/hyperlink" Target="consultantplus://offline/ref=30CE2349FCF1885D5E06B9EEE897449A010F5586F5476A2CAB64137C00BEFBB595B0F013E1AB18CEqElFD" TargetMode="External"/><Relationship Id="rId30"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35" Type="http://schemas.openxmlformats.org/officeDocument/2006/relationships/header" Target="header13.xml"/><Relationship Id="rId56" Type="http://schemas.openxmlformats.org/officeDocument/2006/relationships/hyperlink" Target="consultantplus://offline/ref=F5E8BBBB994915AE35F5827CA3855D580EE30FF309FDF9177A691525BB978F34D16D86098735BF49DFK1I" TargetMode="External"/><Relationship Id="rId77" Type="http://schemas.openxmlformats.org/officeDocument/2006/relationships/header" Target="header24.xml"/><Relationship Id="rId100" Type="http://schemas.openxmlformats.org/officeDocument/2006/relationships/header" Target="header32.xml"/><Relationship Id="rId105" Type="http://schemas.openxmlformats.org/officeDocument/2006/relationships/image" Target="media/image3.jpeg"/><Relationship Id="rId126" Type="http://schemas.openxmlformats.org/officeDocument/2006/relationships/header" Target="header4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9187B19-1C79-477E-BE25-4BDFA6F0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72</Pages>
  <Words>20931</Words>
  <Characters>119312</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ОАО ВСНК</Company>
  <LinksUpToDate>false</LinksUpToDate>
  <CharactersWithSpaces>139964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PechenovEV</dc:creator>
  <cp:lastModifiedBy>Кричун Юлия Анатольевна</cp:lastModifiedBy>
  <cp:revision>6</cp:revision>
  <cp:lastPrinted>2018-04-11T02:29:00Z</cp:lastPrinted>
  <dcterms:created xsi:type="dcterms:W3CDTF">2022-10-18T10:50:00Z</dcterms:created>
  <dcterms:modified xsi:type="dcterms:W3CDTF">2024-10-08T09:15:00Z</dcterms:modified>
</cp:coreProperties>
</file>